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5699F" w14:textId="77777777" w:rsidR="002033FF" w:rsidRPr="00664F7B" w:rsidRDefault="00325539" w:rsidP="005C48CC">
      <w:pPr>
        <w:rPr>
          <w:rFonts w:asciiTheme="minorHAnsi" w:hAnsiTheme="minorHAnsi" w:cstheme="minorHAnsi"/>
          <w:b/>
          <w:sz w:val="28"/>
        </w:rPr>
      </w:pPr>
      <w:r w:rsidRPr="00664F7B">
        <w:rPr>
          <w:rFonts w:asciiTheme="minorHAnsi" w:hAnsiTheme="minorHAnsi" w:cstheme="minorHAnsi"/>
          <w:b/>
          <w:color w:val="59715C"/>
          <w:w w:val="95"/>
          <w:sz w:val="28"/>
        </w:rPr>
        <w:t xml:space="preserve">Titulli i lëndës: </w:t>
      </w:r>
      <w:r w:rsidR="003A322E" w:rsidRPr="00664F7B">
        <w:rPr>
          <w:rFonts w:asciiTheme="minorHAnsi" w:hAnsiTheme="minorHAnsi" w:cstheme="minorHAnsi"/>
          <w:b/>
          <w:color w:val="59715C"/>
          <w:w w:val="95"/>
          <w:sz w:val="28"/>
        </w:rPr>
        <w:t xml:space="preserve">GJUHË E SOTME AMTARE </w:t>
      </w:r>
      <w:r w:rsidR="00620693" w:rsidRPr="00664F7B">
        <w:rPr>
          <w:rFonts w:asciiTheme="minorHAnsi" w:hAnsiTheme="minorHAnsi" w:cstheme="minorHAnsi"/>
          <w:b/>
          <w:color w:val="59715C"/>
          <w:w w:val="95"/>
          <w:sz w:val="28"/>
        </w:rPr>
        <w:t xml:space="preserve"> </w:t>
      </w:r>
      <w:r w:rsidR="00692CA9" w:rsidRPr="00664F7B">
        <w:rPr>
          <w:rFonts w:asciiTheme="minorHAnsi" w:hAnsiTheme="minorHAnsi" w:cstheme="minorHAnsi"/>
          <w:b/>
          <w:color w:val="59715C"/>
          <w:w w:val="95"/>
          <w:sz w:val="28"/>
        </w:rPr>
        <w:t xml:space="preserve"> </w:t>
      </w:r>
      <w:r w:rsidR="00E8135F" w:rsidRPr="00664F7B">
        <w:rPr>
          <w:rFonts w:asciiTheme="minorHAnsi" w:hAnsiTheme="minorHAnsi" w:cstheme="minorHAnsi"/>
          <w:b/>
          <w:color w:val="59715C"/>
          <w:w w:val="95"/>
          <w:sz w:val="28"/>
        </w:rPr>
        <w:t xml:space="preserve"> </w:t>
      </w:r>
    </w:p>
    <w:p w14:paraId="4E11EC3A" w14:textId="77777777" w:rsidR="002033FF" w:rsidRPr="00664F7B" w:rsidRDefault="002033FF">
      <w:pPr>
        <w:pStyle w:val="BodyText"/>
        <w:spacing w:before="4" w:after="1"/>
        <w:rPr>
          <w:rFonts w:asciiTheme="minorHAnsi" w:hAnsiTheme="minorHAnsi" w:cstheme="minorHAnsi"/>
          <w:b/>
          <w:sz w:val="11"/>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43"/>
        <w:gridCol w:w="287"/>
        <w:gridCol w:w="2066"/>
        <w:gridCol w:w="237"/>
        <w:gridCol w:w="1615"/>
        <w:gridCol w:w="1795"/>
        <w:gridCol w:w="1804"/>
        <w:gridCol w:w="23"/>
      </w:tblGrid>
      <w:tr w:rsidR="002033FF" w:rsidRPr="00664F7B" w14:paraId="3F48F044" w14:textId="77777777" w:rsidTr="004F1A24">
        <w:trPr>
          <w:trHeight w:val="320"/>
          <w:jc w:val="center"/>
        </w:trPr>
        <w:tc>
          <w:tcPr>
            <w:tcW w:w="10470" w:type="dxa"/>
            <w:gridSpan w:val="8"/>
            <w:shd w:val="clear" w:color="auto" w:fill="59715C"/>
          </w:tcPr>
          <w:p w14:paraId="20A04377" w14:textId="77777777" w:rsidR="002033FF" w:rsidRPr="00664F7B" w:rsidRDefault="00D11214">
            <w:pPr>
              <w:pStyle w:val="TableParagraph"/>
              <w:spacing w:before="21" w:line="279" w:lineRule="exact"/>
              <w:rPr>
                <w:rFonts w:asciiTheme="minorHAnsi" w:hAnsiTheme="minorHAnsi" w:cstheme="minorHAnsi"/>
                <w:b/>
              </w:rPr>
            </w:pPr>
            <w:r w:rsidRPr="00664F7B">
              <w:rPr>
                <w:rFonts w:asciiTheme="minorHAnsi" w:hAnsiTheme="minorHAnsi" w:cstheme="minorHAnsi"/>
                <w:b/>
                <w:color w:val="FFFFFF"/>
              </w:rPr>
              <w:t>Informatat themelore për lëndën</w:t>
            </w:r>
          </w:p>
        </w:tc>
      </w:tr>
      <w:tr w:rsidR="002033FF" w:rsidRPr="00664F7B" w14:paraId="386F3F19" w14:textId="77777777" w:rsidTr="004F1A24">
        <w:trPr>
          <w:trHeight w:val="320"/>
          <w:jc w:val="center"/>
        </w:trPr>
        <w:tc>
          <w:tcPr>
            <w:tcW w:w="5233" w:type="dxa"/>
            <w:gridSpan w:val="4"/>
            <w:shd w:val="clear" w:color="auto" w:fill="6BA2A4"/>
          </w:tcPr>
          <w:p w14:paraId="6C3637D8" w14:textId="77777777" w:rsidR="002033FF" w:rsidRPr="00664F7B" w:rsidRDefault="00D11214">
            <w:pPr>
              <w:pStyle w:val="TableParagraph"/>
              <w:spacing w:before="21"/>
              <w:rPr>
                <w:rFonts w:asciiTheme="minorHAnsi" w:hAnsiTheme="minorHAnsi" w:cstheme="minorHAnsi"/>
              </w:rPr>
            </w:pPr>
            <w:r w:rsidRPr="00664F7B">
              <w:rPr>
                <w:rFonts w:asciiTheme="minorHAnsi" w:hAnsiTheme="minorHAnsi" w:cstheme="minorHAnsi"/>
              </w:rPr>
              <w:t>Njësia akademike:</w:t>
            </w:r>
          </w:p>
        </w:tc>
        <w:tc>
          <w:tcPr>
            <w:tcW w:w="5237" w:type="dxa"/>
            <w:gridSpan w:val="4"/>
            <w:shd w:val="clear" w:color="auto" w:fill="C9D5CA"/>
          </w:tcPr>
          <w:p w14:paraId="77093CD2" w14:textId="77777777" w:rsidR="002033FF" w:rsidRPr="00664F7B" w:rsidRDefault="00D11214" w:rsidP="003A322E">
            <w:pPr>
              <w:pStyle w:val="TableParagraph"/>
              <w:spacing w:before="21"/>
              <w:ind w:left="79"/>
              <w:rPr>
                <w:rFonts w:asciiTheme="minorHAnsi" w:hAnsiTheme="minorHAnsi" w:cstheme="minorHAnsi"/>
              </w:rPr>
            </w:pPr>
            <w:r w:rsidRPr="00664F7B">
              <w:rPr>
                <w:rFonts w:asciiTheme="minorHAnsi" w:hAnsiTheme="minorHAnsi" w:cstheme="minorHAnsi"/>
              </w:rPr>
              <w:t xml:space="preserve">Fakulteti i </w:t>
            </w:r>
            <w:r w:rsidR="00E838DC" w:rsidRPr="00664F7B">
              <w:rPr>
                <w:rFonts w:asciiTheme="minorHAnsi" w:hAnsiTheme="minorHAnsi" w:cstheme="minorHAnsi"/>
              </w:rPr>
              <w:t>Filologjis</w:t>
            </w:r>
            <w:r w:rsidR="00A70DD1" w:rsidRPr="00664F7B">
              <w:rPr>
                <w:rFonts w:asciiTheme="minorHAnsi" w:hAnsiTheme="minorHAnsi" w:cstheme="minorHAnsi"/>
              </w:rPr>
              <w:t>ë</w:t>
            </w:r>
            <w:r w:rsidR="00692CA9" w:rsidRPr="00664F7B">
              <w:rPr>
                <w:rFonts w:asciiTheme="minorHAnsi" w:hAnsiTheme="minorHAnsi" w:cstheme="minorHAnsi"/>
              </w:rPr>
              <w:t>, De</w:t>
            </w:r>
            <w:r w:rsidR="003A322E" w:rsidRPr="00664F7B">
              <w:rPr>
                <w:rFonts w:asciiTheme="minorHAnsi" w:hAnsiTheme="minorHAnsi" w:cstheme="minorHAnsi"/>
              </w:rPr>
              <w:t>partamenti i</w:t>
            </w:r>
            <w:r w:rsidR="00692CA9" w:rsidRPr="00664F7B">
              <w:rPr>
                <w:rFonts w:asciiTheme="minorHAnsi" w:hAnsiTheme="minorHAnsi" w:cstheme="minorHAnsi"/>
              </w:rPr>
              <w:t xml:space="preserve"> </w:t>
            </w:r>
            <w:r w:rsidR="003A322E" w:rsidRPr="00664F7B">
              <w:rPr>
                <w:rFonts w:asciiTheme="minorHAnsi" w:hAnsiTheme="minorHAnsi" w:cstheme="minorHAnsi"/>
              </w:rPr>
              <w:t>Ballkanistik</w:t>
            </w:r>
            <w:r w:rsidR="00692CA9" w:rsidRPr="00664F7B">
              <w:rPr>
                <w:rFonts w:asciiTheme="minorHAnsi" w:hAnsiTheme="minorHAnsi" w:cstheme="minorHAnsi"/>
              </w:rPr>
              <w:t>ës</w:t>
            </w:r>
            <w:r w:rsidR="00620693" w:rsidRPr="00664F7B">
              <w:rPr>
                <w:rFonts w:asciiTheme="minorHAnsi" w:hAnsiTheme="minorHAnsi" w:cstheme="minorHAnsi"/>
              </w:rPr>
              <w:t xml:space="preserve"> </w:t>
            </w:r>
            <w:r w:rsidR="00692CA9" w:rsidRPr="00664F7B">
              <w:rPr>
                <w:rFonts w:asciiTheme="minorHAnsi" w:hAnsiTheme="minorHAnsi" w:cstheme="minorHAnsi"/>
              </w:rPr>
              <w:t xml:space="preserve"> </w:t>
            </w:r>
          </w:p>
        </w:tc>
      </w:tr>
      <w:tr w:rsidR="002033FF" w:rsidRPr="00664F7B" w14:paraId="3A85DD5A" w14:textId="77777777" w:rsidTr="004F1A24">
        <w:trPr>
          <w:trHeight w:val="320"/>
          <w:jc w:val="center"/>
        </w:trPr>
        <w:tc>
          <w:tcPr>
            <w:tcW w:w="5233" w:type="dxa"/>
            <w:gridSpan w:val="4"/>
            <w:shd w:val="clear" w:color="auto" w:fill="6BA2A4"/>
          </w:tcPr>
          <w:p w14:paraId="1ED470D6" w14:textId="77777777" w:rsidR="002033FF" w:rsidRPr="00664F7B" w:rsidRDefault="00D11214">
            <w:pPr>
              <w:pStyle w:val="TableParagraph"/>
              <w:spacing w:before="21"/>
              <w:rPr>
                <w:rFonts w:asciiTheme="minorHAnsi" w:hAnsiTheme="minorHAnsi" w:cstheme="minorHAnsi"/>
              </w:rPr>
            </w:pPr>
            <w:r w:rsidRPr="00664F7B">
              <w:rPr>
                <w:rFonts w:asciiTheme="minorHAnsi" w:hAnsiTheme="minorHAnsi" w:cstheme="minorHAnsi"/>
              </w:rPr>
              <w:t>Titulli i lëndës:</w:t>
            </w:r>
          </w:p>
        </w:tc>
        <w:tc>
          <w:tcPr>
            <w:tcW w:w="5237" w:type="dxa"/>
            <w:gridSpan w:val="4"/>
            <w:shd w:val="clear" w:color="auto" w:fill="C9D5CA"/>
          </w:tcPr>
          <w:p w14:paraId="56F9718C" w14:textId="77777777" w:rsidR="002033FF" w:rsidRPr="00664F7B" w:rsidRDefault="003A322E" w:rsidP="003A322E">
            <w:pPr>
              <w:pStyle w:val="TableParagraph"/>
              <w:spacing w:before="21"/>
              <w:ind w:left="79"/>
              <w:rPr>
                <w:rFonts w:asciiTheme="minorHAnsi" w:hAnsiTheme="minorHAnsi" w:cstheme="minorHAnsi"/>
              </w:rPr>
            </w:pPr>
            <w:r w:rsidRPr="00664F7B">
              <w:rPr>
                <w:rFonts w:asciiTheme="minorHAnsi" w:hAnsiTheme="minorHAnsi" w:cstheme="minorHAnsi"/>
              </w:rPr>
              <w:t>Gjuh</w:t>
            </w:r>
            <w:r w:rsidR="00620693" w:rsidRPr="00664F7B">
              <w:rPr>
                <w:rFonts w:asciiTheme="minorHAnsi" w:hAnsiTheme="minorHAnsi" w:cstheme="minorHAnsi"/>
              </w:rPr>
              <w:t xml:space="preserve">ë </w:t>
            </w:r>
            <w:r w:rsidRPr="00664F7B">
              <w:rPr>
                <w:rFonts w:asciiTheme="minorHAnsi" w:hAnsiTheme="minorHAnsi" w:cstheme="minorHAnsi"/>
              </w:rPr>
              <w:t xml:space="preserve">e sotme amtare </w:t>
            </w:r>
            <w:r w:rsidR="00692CA9" w:rsidRPr="00664F7B">
              <w:rPr>
                <w:rFonts w:asciiTheme="minorHAnsi" w:hAnsiTheme="minorHAnsi" w:cstheme="minorHAnsi"/>
              </w:rPr>
              <w:t xml:space="preserve"> </w:t>
            </w:r>
          </w:p>
        </w:tc>
      </w:tr>
      <w:tr w:rsidR="002033FF" w:rsidRPr="00664F7B" w14:paraId="3E5D5056" w14:textId="77777777" w:rsidTr="004F1A24">
        <w:trPr>
          <w:trHeight w:val="320"/>
          <w:jc w:val="center"/>
        </w:trPr>
        <w:tc>
          <w:tcPr>
            <w:tcW w:w="5233" w:type="dxa"/>
            <w:gridSpan w:val="4"/>
            <w:shd w:val="clear" w:color="auto" w:fill="6BA2A4"/>
          </w:tcPr>
          <w:p w14:paraId="3C89A933" w14:textId="77777777" w:rsidR="002033FF" w:rsidRPr="00664F7B" w:rsidRDefault="00D11214">
            <w:pPr>
              <w:pStyle w:val="TableParagraph"/>
              <w:spacing w:before="21"/>
              <w:rPr>
                <w:rFonts w:asciiTheme="minorHAnsi" w:hAnsiTheme="minorHAnsi" w:cstheme="minorHAnsi"/>
              </w:rPr>
            </w:pPr>
            <w:r w:rsidRPr="00664F7B">
              <w:rPr>
                <w:rFonts w:asciiTheme="minorHAnsi" w:hAnsiTheme="minorHAnsi" w:cstheme="minorHAnsi"/>
              </w:rPr>
              <w:t>Niveli:</w:t>
            </w:r>
          </w:p>
        </w:tc>
        <w:tc>
          <w:tcPr>
            <w:tcW w:w="5237" w:type="dxa"/>
            <w:gridSpan w:val="4"/>
            <w:shd w:val="clear" w:color="auto" w:fill="C9D5CA"/>
          </w:tcPr>
          <w:p w14:paraId="082CEBC3" w14:textId="77777777" w:rsidR="002033FF" w:rsidRPr="00664F7B" w:rsidRDefault="00D11214">
            <w:pPr>
              <w:pStyle w:val="TableParagraph"/>
              <w:spacing w:before="21"/>
              <w:ind w:left="79"/>
              <w:rPr>
                <w:rFonts w:asciiTheme="minorHAnsi" w:hAnsiTheme="minorHAnsi" w:cstheme="minorHAnsi"/>
              </w:rPr>
            </w:pPr>
            <w:r w:rsidRPr="00664F7B">
              <w:rPr>
                <w:rFonts w:asciiTheme="minorHAnsi" w:hAnsiTheme="minorHAnsi" w:cstheme="minorHAnsi"/>
              </w:rPr>
              <w:t>BA</w:t>
            </w:r>
            <w:r w:rsidR="001A0409" w:rsidRPr="00664F7B">
              <w:rPr>
                <w:rFonts w:asciiTheme="minorHAnsi" w:hAnsiTheme="minorHAnsi" w:cstheme="minorHAnsi"/>
              </w:rPr>
              <w:t xml:space="preserve"> (</w:t>
            </w:r>
            <w:proofErr w:type="spellStart"/>
            <w:r w:rsidR="001A0409" w:rsidRPr="00664F7B">
              <w:rPr>
                <w:rFonts w:asciiTheme="minorHAnsi" w:hAnsiTheme="minorHAnsi" w:cstheme="minorHAnsi"/>
              </w:rPr>
              <w:t>Baçelor</w:t>
            </w:r>
            <w:proofErr w:type="spellEnd"/>
            <w:r w:rsidR="001A0409" w:rsidRPr="00664F7B">
              <w:rPr>
                <w:rFonts w:asciiTheme="minorHAnsi" w:hAnsiTheme="minorHAnsi" w:cstheme="minorHAnsi"/>
              </w:rPr>
              <w:t xml:space="preserve">) </w:t>
            </w:r>
          </w:p>
        </w:tc>
      </w:tr>
      <w:tr w:rsidR="002033FF" w:rsidRPr="00664F7B" w14:paraId="2D92F9C5" w14:textId="77777777" w:rsidTr="004F1A24">
        <w:trPr>
          <w:trHeight w:val="320"/>
          <w:jc w:val="center"/>
        </w:trPr>
        <w:tc>
          <w:tcPr>
            <w:tcW w:w="5233" w:type="dxa"/>
            <w:gridSpan w:val="4"/>
            <w:shd w:val="clear" w:color="auto" w:fill="6BA2A4"/>
          </w:tcPr>
          <w:p w14:paraId="1CDFCB6F" w14:textId="77777777" w:rsidR="002033FF" w:rsidRPr="00664F7B" w:rsidRDefault="00D11214">
            <w:pPr>
              <w:pStyle w:val="TableParagraph"/>
              <w:rPr>
                <w:rFonts w:asciiTheme="minorHAnsi" w:hAnsiTheme="minorHAnsi" w:cstheme="minorHAnsi"/>
              </w:rPr>
            </w:pPr>
            <w:r w:rsidRPr="00664F7B">
              <w:rPr>
                <w:rFonts w:asciiTheme="minorHAnsi" w:hAnsiTheme="minorHAnsi" w:cstheme="minorHAnsi"/>
              </w:rPr>
              <w:t>Statusi i lëndës:</w:t>
            </w:r>
          </w:p>
        </w:tc>
        <w:tc>
          <w:tcPr>
            <w:tcW w:w="5237" w:type="dxa"/>
            <w:gridSpan w:val="4"/>
            <w:shd w:val="clear" w:color="auto" w:fill="C9D5CA"/>
          </w:tcPr>
          <w:p w14:paraId="508C3325" w14:textId="77777777" w:rsidR="002033FF" w:rsidRPr="00664F7B" w:rsidRDefault="00565C32" w:rsidP="00565C32">
            <w:pPr>
              <w:pStyle w:val="TableParagraph"/>
              <w:ind w:left="79"/>
              <w:rPr>
                <w:rFonts w:asciiTheme="minorHAnsi" w:hAnsiTheme="minorHAnsi" w:cstheme="minorHAnsi"/>
              </w:rPr>
            </w:pPr>
            <w:proofErr w:type="spellStart"/>
            <w:r w:rsidRPr="00664F7B">
              <w:rPr>
                <w:rFonts w:asciiTheme="minorHAnsi" w:hAnsiTheme="minorHAnsi" w:cstheme="minorHAnsi"/>
              </w:rPr>
              <w:t>O</w:t>
            </w:r>
            <w:r w:rsidR="00D11214" w:rsidRPr="00664F7B">
              <w:rPr>
                <w:rFonts w:asciiTheme="minorHAnsi" w:hAnsiTheme="minorHAnsi" w:cstheme="minorHAnsi"/>
              </w:rPr>
              <w:t>blig</w:t>
            </w:r>
            <w:r w:rsidRPr="00664F7B">
              <w:rPr>
                <w:rFonts w:asciiTheme="minorHAnsi" w:hAnsiTheme="minorHAnsi" w:cstheme="minorHAnsi"/>
              </w:rPr>
              <w:t>ative</w:t>
            </w:r>
            <w:proofErr w:type="spellEnd"/>
            <w:r w:rsidRPr="00664F7B">
              <w:rPr>
                <w:rFonts w:asciiTheme="minorHAnsi" w:hAnsiTheme="minorHAnsi" w:cstheme="minorHAnsi"/>
              </w:rPr>
              <w:t xml:space="preserve"> </w:t>
            </w:r>
          </w:p>
        </w:tc>
      </w:tr>
      <w:tr w:rsidR="002033FF" w:rsidRPr="00664F7B" w14:paraId="73A47D94" w14:textId="77777777" w:rsidTr="004F1A24">
        <w:trPr>
          <w:trHeight w:val="320"/>
          <w:jc w:val="center"/>
        </w:trPr>
        <w:tc>
          <w:tcPr>
            <w:tcW w:w="5233" w:type="dxa"/>
            <w:gridSpan w:val="4"/>
            <w:shd w:val="clear" w:color="auto" w:fill="6BA2A4"/>
          </w:tcPr>
          <w:p w14:paraId="7A84C08C" w14:textId="77777777" w:rsidR="002033FF" w:rsidRPr="00664F7B" w:rsidRDefault="00D11214">
            <w:pPr>
              <w:pStyle w:val="TableParagraph"/>
              <w:rPr>
                <w:rFonts w:asciiTheme="minorHAnsi" w:hAnsiTheme="minorHAnsi" w:cstheme="minorHAnsi"/>
              </w:rPr>
            </w:pPr>
            <w:r w:rsidRPr="00664F7B">
              <w:rPr>
                <w:rFonts w:asciiTheme="minorHAnsi" w:hAnsiTheme="minorHAnsi" w:cstheme="minorHAnsi"/>
              </w:rPr>
              <w:t>Viti i studimeve:</w:t>
            </w:r>
          </w:p>
        </w:tc>
        <w:tc>
          <w:tcPr>
            <w:tcW w:w="5237" w:type="dxa"/>
            <w:gridSpan w:val="4"/>
            <w:shd w:val="clear" w:color="auto" w:fill="C9D5CA"/>
          </w:tcPr>
          <w:p w14:paraId="51DBADB9" w14:textId="77777777" w:rsidR="002033FF" w:rsidRPr="00664F7B" w:rsidRDefault="00D11214" w:rsidP="00A70DD1">
            <w:pPr>
              <w:pStyle w:val="TableParagraph"/>
              <w:ind w:left="79"/>
              <w:rPr>
                <w:rFonts w:asciiTheme="minorHAnsi" w:hAnsiTheme="minorHAnsi" w:cstheme="minorHAnsi"/>
              </w:rPr>
            </w:pPr>
            <w:r w:rsidRPr="00664F7B">
              <w:rPr>
                <w:rFonts w:asciiTheme="minorHAnsi" w:hAnsiTheme="minorHAnsi" w:cstheme="minorHAnsi"/>
              </w:rPr>
              <w:t>Viti I</w:t>
            </w:r>
            <w:r w:rsidR="001A0409" w:rsidRPr="00664F7B">
              <w:rPr>
                <w:rFonts w:asciiTheme="minorHAnsi" w:hAnsiTheme="minorHAnsi" w:cstheme="minorHAnsi"/>
              </w:rPr>
              <w:t xml:space="preserve"> </w:t>
            </w:r>
            <w:r w:rsidRPr="00664F7B">
              <w:rPr>
                <w:rFonts w:asciiTheme="minorHAnsi" w:hAnsiTheme="minorHAnsi" w:cstheme="minorHAnsi"/>
              </w:rPr>
              <w:t>| Semestri I</w:t>
            </w:r>
            <w:r w:rsidR="00C36419" w:rsidRPr="00664F7B">
              <w:rPr>
                <w:rFonts w:asciiTheme="minorHAnsi" w:hAnsiTheme="minorHAnsi" w:cstheme="minorHAnsi"/>
              </w:rPr>
              <w:t>I</w:t>
            </w:r>
          </w:p>
        </w:tc>
      </w:tr>
      <w:tr w:rsidR="002033FF" w:rsidRPr="00664F7B" w14:paraId="2E720749" w14:textId="77777777" w:rsidTr="004F1A24">
        <w:trPr>
          <w:trHeight w:val="320"/>
          <w:jc w:val="center"/>
        </w:trPr>
        <w:tc>
          <w:tcPr>
            <w:tcW w:w="5233" w:type="dxa"/>
            <w:gridSpan w:val="4"/>
            <w:shd w:val="clear" w:color="auto" w:fill="6BA2A4"/>
          </w:tcPr>
          <w:p w14:paraId="08727BC6" w14:textId="77777777" w:rsidR="002033FF" w:rsidRPr="00664F7B" w:rsidRDefault="00D11214">
            <w:pPr>
              <w:pStyle w:val="TableParagraph"/>
              <w:rPr>
                <w:rFonts w:asciiTheme="minorHAnsi" w:hAnsiTheme="minorHAnsi" w:cstheme="minorHAnsi"/>
              </w:rPr>
            </w:pPr>
            <w:r w:rsidRPr="00664F7B">
              <w:rPr>
                <w:rFonts w:asciiTheme="minorHAnsi" w:hAnsiTheme="minorHAnsi" w:cstheme="minorHAnsi"/>
              </w:rPr>
              <w:t>Numri i orëve në javë:</w:t>
            </w:r>
          </w:p>
        </w:tc>
        <w:tc>
          <w:tcPr>
            <w:tcW w:w="5237" w:type="dxa"/>
            <w:gridSpan w:val="4"/>
            <w:shd w:val="clear" w:color="auto" w:fill="C9D5CA"/>
          </w:tcPr>
          <w:p w14:paraId="2B0308B6" w14:textId="77777777" w:rsidR="002033FF" w:rsidRPr="00664F7B" w:rsidRDefault="00E838DC" w:rsidP="003A322E">
            <w:pPr>
              <w:pStyle w:val="TableParagraph"/>
              <w:ind w:left="79"/>
              <w:rPr>
                <w:rFonts w:asciiTheme="minorHAnsi" w:hAnsiTheme="minorHAnsi" w:cstheme="minorHAnsi"/>
              </w:rPr>
            </w:pPr>
            <w:r w:rsidRPr="00664F7B">
              <w:rPr>
                <w:rFonts w:asciiTheme="minorHAnsi" w:hAnsiTheme="minorHAnsi" w:cstheme="minorHAnsi"/>
              </w:rPr>
              <w:t>2</w:t>
            </w:r>
            <w:r w:rsidR="00D11214" w:rsidRPr="00664F7B">
              <w:rPr>
                <w:rFonts w:asciiTheme="minorHAnsi" w:hAnsiTheme="minorHAnsi" w:cstheme="minorHAnsi"/>
              </w:rPr>
              <w:t>+</w:t>
            </w:r>
            <w:r w:rsidR="003A322E" w:rsidRPr="00664F7B">
              <w:rPr>
                <w:rFonts w:asciiTheme="minorHAnsi" w:hAnsiTheme="minorHAnsi" w:cstheme="minorHAnsi"/>
              </w:rPr>
              <w:t>2</w:t>
            </w:r>
          </w:p>
        </w:tc>
      </w:tr>
      <w:tr w:rsidR="002033FF" w:rsidRPr="00664F7B" w14:paraId="41DEF990" w14:textId="77777777" w:rsidTr="004F1A24">
        <w:trPr>
          <w:trHeight w:val="320"/>
          <w:jc w:val="center"/>
        </w:trPr>
        <w:tc>
          <w:tcPr>
            <w:tcW w:w="5233" w:type="dxa"/>
            <w:gridSpan w:val="4"/>
            <w:shd w:val="clear" w:color="auto" w:fill="6BA2A4"/>
          </w:tcPr>
          <w:p w14:paraId="678E34D6" w14:textId="77777777" w:rsidR="002033FF" w:rsidRPr="00664F7B" w:rsidRDefault="00D11214">
            <w:pPr>
              <w:pStyle w:val="TableParagraph"/>
              <w:rPr>
                <w:rFonts w:asciiTheme="minorHAnsi" w:hAnsiTheme="minorHAnsi" w:cstheme="minorHAnsi"/>
              </w:rPr>
            </w:pPr>
            <w:r w:rsidRPr="00664F7B">
              <w:rPr>
                <w:rFonts w:asciiTheme="minorHAnsi" w:hAnsiTheme="minorHAnsi" w:cstheme="minorHAnsi"/>
              </w:rPr>
              <w:t>Kreditë ECTS:</w:t>
            </w:r>
          </w:p>
        </w:tc>
        <w:tc>
          <w:tcPr>
            <w:tcW w:w="5237" w:type="dxa"/>
            <w:gridSpan w:val="4"/>
            <w:shd w:val="clear" w:color="auto" w:fill="C9D5CA"/>
          </w:tcPr>
          <w:p w14:paraId="558DF438" w14:textId="77777777" w:rsidR="002033FF" w:rsidRPr="00664F7B" w:rsidRDefault="003A322E" w:rsidP="00692CA9">
            <w:pPr>
              <w:pStyle w:val="TableParagraph"/>
              <w:ind w:left="79"/>
              <w:rPr>
                <w:rFonts w:asciiTheme="minorHAnsi" w:hAnsiTheme="minorHAnsi" w:cstheme="minorHAnsi"/>
              </w:rPr>
            </w:pPr>
            <w:r w:rsidRPr="00664F7B">
              <w:rPr>
                <w:rFonts w:asciiTheme="minorHAnsi" w:hAnsiTheme="minorHAnsi" w:cstheme="minorHAnsi"/>
              </w:rPr>
              <w:t>7</w:t>
            </w:r>
            <w:r w:rsidR="00D11214" w:rsidRPr="00664F7B">
              <w:rPr>
                <w:rFonts w:asciiTheme="minorHAnsi" w:hAnsiTheme="minorHAnsi" w:cstheme="minorHAnsi"/>
              </w:rPr>
              <w:t xml:space="preserve"> ECTS</w:t>
            </w:r>
          </w:p>
        </w:tc>
      </w:tr>
      <w:tr w:rsidR="002033FF" w:rsidRPr="00664F7B" w14:paraId="65FB1DC7" w14:textId="77777777" w:rsidTr="004F1A24">
        <w:trPr>
          <w:trHeight w:val="320"/>
          <w:jc w:val="center"/>
        </w:trPr>
        <w:tc>
          <w:tcPr>
            <w:tcW w:w="5233" w:type="dxa"/>
            <w:gridSpan w:val="4"/>
            <w:shd w:val="clear" w:color="auto" w:fill="6BA2A4"/>
          </w:tcPr>
          <w:p w14:paraId="2218CE66" w14:textId="77777777" w:rsidR="002033FF" w:rsidRPr="00664F7B" w:rsidRDefault="00D11214">
            <w:pPr>
              <w:pStyle w:val="TableParagraph"/>
              <w:rPr>
                <w:rFonts w:asciiTheme="minorHAnsi" w:hAnsiTheme="minorHAnsi" w:cstheme="minorHAnsi"/>
              </w:rPr>
            </w:pPr>
            <w:r w:rsidRPr="00664F7B">
              <w:rPr>
                <w:rFonts w:asciiTheme="minorHAnsi" w:hAnsiTheme="minorHAnsi" w:cstheme="minorHAnsi"/>
              </w:rPr>
              <w:t>Koha / Vendi:</w:t>
            </w:r>
          </w:p>
        </w:tc>
        <w:tc>
          <w:tcPr>
            <w:tcW w:w="5237" w:type="dxa"/>
            <w:gridSpan w:val="4"/>
            <w:shd w:val="clear" w:color="auto" w:fill="C9D5CA"/>
          </w:tcPr>
          <w:p w14:paraId="2CB2E4AA" w14:textId="77777777" w:rsidR="001F69A4" w:rsidRPr="00664F7B" w:rsidRDefault="00D11214" w:rsidP="00D421C3">
            <w:pPr>
              <w:pStyle w:val="TableParagraph"/>
              <w:ind w:left="79"/>
              <w:rPr>
                <w:rFonts w:asciiTheme="minorHAnsi" w:hAnsiTheme="minorHAnsi" w:cstheme="minorHAnsi"/>
              </w:rPr>
            </w:pPr>
            <w:r w:rsidRPr="00664F7B">
              <w:rPr>
                <w:rFonts w:asciiTheme="minorHAnsi" w:hAnsiTheme="minorHAnsi" w:cstheme="minorHAnsi"/>
              </w:rPr>
              <w:t>Klasa |</w:t>
            </w:r>
            <w:r w:rsidR="001A0409" w:rsidRPr="00664F7B">
              <w:rPr>
                <w:rFonts w:asciiTheme="minorHAnsi" w:hAnsiTheme="minorHAnsi" w:cstheme="minorHAnsi"/>
              </w:rPr>
              <w:t xml:space="preserve"> </w:t>
            </w:r>
            <w:r w:rsidRPr="00664F7B">
              <w:rPr>
                <w:rFonts w:asciiTheme="minorHAnsi" w:hAnsiTheme="minorHAnsi" w:cstheme="minorHAnsi"/>
              </w:rPr>
              <w:t>Sipas orarit</w:t>
            </w:r>
            <w:r w:rsidR="000E2467" w:rsidRPr="00664F7B">
              <w:rPr>
                <w:rFonts w:asciiTheme="minorHAnsi" w:hAnsiTheme="minorHAnsi" w:cstheme="minorHAnsi"/>
              </w:rPr>
              <w:t xml:space="preserve"> </w:t>
            </w:r>
          </w:p>
        </w:tc>
      </w:tr>
      <w:tr w:rsidR="002033FF" w:rsidRPr="00664F7B" w14:paraId="2A127F2D" w14:textId="77777777" w:rsidTr="004F1A24">
        <w:trPr>
          <w:trHeight w:val="320"/>
          <w:jc w:val="center"/>
        </w:trPr>
        <w:tc>
          <w:tcPr>
            <w:tcW w:w="5233" w:type="dxa"/>
            <w:gridSpan w:val="4"/>
            <w:shd w:val="clear" w:color="auto" w:fill="6BA2A4"/>
          </w:tcPr>
          <w:p w14:paraId="6DB25B31" w14:textId="77777777" w:rsidR="002033FF" w:rsidRPr="00664F7B" w:rsidRDefault="00D11214">
            <w:pPr>
              <w:pStyle w:val="TableParagraph"/>
              <w:rPr>
                <w:rFonts w:asciiTheme="minorHAnsi" w:hAnsiTheme="minorHAnsi" w:cstheme="minorHAnsi"/>
              </w:rPr>
            </w:pPr>
            <w:r w:rsidRPr="00664F7B">
              <w:rPr>
                <w:rFonts w:asciiTheme="minorHAnsi" w:hAnsiTheme="minorHAnsi" w:cstheme="minorHAnsi"/>
              </w:rPr>
              <w:t>Mësimdhënësi:</w:t>
            </w:r>
          </w:p>
        </w:tc>
        <w:tc>
          <w:tcPr>
            <w:tcW w:w="5237" w:type="dxa"/>
            <w:gridSpan w:val="4"/>
            <w:shd w:val="clear" w:color="auto" w:fill="C9D5CA"/>
          </w:tcPr>
          <w:p w14:paraId="6E616953" w14:textId="765C424C" w:rsidR="002033FF" w:rsidRPr="00664F7B" w:rsidRDefault="00692CA9" w:rsidP="006C5602">
            <w:pPr>
              <w:pStyle w:val="TableParagraph"/>
              <w:ind w:left="79"/>
              <w:rPr>
                <w:rFonts w:asciiTheme="minorHAnsi" w:hAnsiTheme="minorHAnsi" w:cstheme="minorHAnsi"/>
              </w:rPr>
            </w:pPr>
            <w:r w:rsidRPr="00664F7B">
              <w:rPr>
                <w:rFonts w:asciiTheme="minorHAnsi" w:hAnsiTheme="minorHAnsi" w:cstheme="minorHAnsi"/>
              </w:rPr>
              <w:t>Prof.</w:t>
            </w:r>
            <w:r w:rsidR="001A0409" w:rsidRPr="00664F7B">
              <w:rPr>
                <w:rFonts w:asciiTheme="minorHAnsi" w:hAnsiTheme="minorHAnsi" w:cstheme="minorHAnsi"/>
              </w:rPr>
              <w:t xml:space="preserve"> </w:t>
            </w:r>
            <w:proofErr w:type="spellStart"/>
            <w:r w:rsidRPr="00664F7B">
              <w:rPr>
                <w:rFonts w:asciiTheme="minorHAnsi" w:hAnsiTheme="minorHAnsi" w:cstheme="minorHAnsi"/>
              </w:rPr>
              <w:t>ass</w:t>
            </w:r>
            <w:proofErr w:type="spellEnd"/>
            <w:r w:rsidRPr="00664F7B">
              <w:rPr>
                <w:rFonts w:asciiTheme="minorHAnsi" w:hAnsiTheme="minorHAnsi" w:cstheme="minorHAnsi"/>
              </w:rPr>
              <w:t>.</w:t>
            </w:r>
            <w:r w:rsidR="001A0409" w:rsidRPr="00664F7B">
              <w:rPr>
                <w:rFonts w:asciiTheme="minorHAnsi" w:hAnsiTheme="minorHAnsi" w:cstheme="minorHAnsi"/>
              </w:rPr>
              <w:t xml:space="preserve"> </w:t>
            </w:r>
            <w:r w:rsidR="00EB268B">
              <w:rPr>
                <w:rFonts w:asciiTheme="minorHAnsi" w:hAnsiTheme="minorHAnsi" w:cstheme="minorHAnsi"/>
              </w:rPr>
              <w:t xml:space="preserve">dr. </w:t>
            </w:r>
            <w:proofErr w:type="spellStart"/>
            <w:r w:rsidR="00EB268B">
              <w:rPr>
                <w:rFonts w:asciiTheme="minorHAnsi" w:hAnsiTheme="minorHAnsi" w:cstheme="minorHAnsi"/>
              </w:rPr>
              <w:t>Bahri</w:t>
            </w:r>
            <w:proofErr w:type="spellEnd"/>
            <w:r w:rsidR="00EB268B">
              <w:rPr>
                <w:rFonts w:asciiTheme="minorHAnsi" w:hAnsiTheme="minorHAnsi" w:cstheme="minorHAnsi"/>
              </w:rPr>
              <w:t xml:space="preserve"> </w:t>
            </w:r>
            <w:proofErr w:type="spellStart"/>
            <w:r w:rsidR="00EB268B">
              <w:rPr>
                <w:rFonts w:asciiTheme="minorHAnsi" w:hAnsiTheme="minorHAnsi" w:cstheme="minorHAnsi"/>
              </w:rPr>
              <w:t>Koskoviku</w:t>
            </w:r>
            <w:proofErr w:type="spellEnd"/>
          </w:p>
        </w:tc>
      </w:tr>
      <w:tr w:rsidR="002033FF" w:rsidRPr="00664F7B" w14:paraId="2943EC40" w14:textId="77777777" w:rsidTr="004F1A24">
        <w:trPr>
          <w:trHeight w:val="320"/>
          <w:jc w:val="center"/>
        </w:trPr>
        <w:tc>
          <w:tcPr>
            <w:tcW w:w="5233" w:type="dxa"/>
            <w:gridSpan w:val="4"/>
            <w:shd w:val="clear" w:color="auto" w:fill="6BA2A4"/>
          </w:tcPr>
          <w:p w14:paraId="22A5BC17" w14:textId="77777777" w:rsidR="002033FF" w:rsidRPr="00664F7B" w:rsidRDefault="00D11214">
            <w:pPr>
              <w:pStyle w:val="TableParagraph"/>
              <w:rPr>
                <w:rFonts w:asciiTheme="minorHAnsi" w:hAnsiTheme="minorHAnsi" w:cstheme="minorHAnsi"/>
              </w:rPr>
            </w:pPr>
            <w:r w:rsidRPr="00664F7B">
              <w:rPr>
                <w:rFonts w:asciiTheme="minorHAnsi" w:hAnsiTheme="minorHAnsi" w:cstheme="minorHAnsi"/>
              </w:rPr>
              <w:t>Të dhënat kontaktuese:</w:t>
            </w:r>
          </w:p>
        </w:tc>
        <w:tc>
          <w:tcPr>
            <w:tcW w:w="5237" w:type="dxa"/>
            <w:gridSpan w:val="4"/>
            <w:shd w:val="clear" w:color="auto" w:fill="C9D5CA"/>
          </w:tcPr>
          <w:p w14:paraId="4B2D708F" w14:textId="67E75B72" w:rsidR="002033FF" w:rsidRPr="00664F7B" w:rsidRDefault="00EB268B">
            <w:pPr>
              <w:pStyle w:val="TableParagraph"/>
              <w:ind w:left="79"/>
              <w:rPr>
                <w:rFonts w:asciiTheme="minorHAnsi" w:hAnsiTheme="minorHAnsi" w:cstheme="minorHAnsi"/>
              </w:rPr>
            </w:pPr>
            <w:r>
              <w:rPr>
                <w:rFonts w:asciiTheme="minorHAnsi" w:hAnsiTheme="minorHAnsi" w:cstheme="minorHAnsi"/>
              </w:rPr>
              <w:t>bahri.koskoviku@gmail.com</w:t>
            </w:r>
          </w:p>
        </w:tc>
      </w:tr>
      <w:tr w:rsidR="002033FF" w:rsidRPr="00664F7B" w14:paraId="75ACA351" w14:textId="77777777" w:rsidTr="004F1A24">
        <w:trPr>
          <w:trHeight w:val="1297"/>
          <w:jc w:val="center"/>
        </w:trPr>
        <w:tc>
          <w:tcPr>
            <w:tcW w:w="5233" w:type="dxa"/>
            <w:gridSpan w:val="4"/>
            <w:shd w:val="clear" w:color="auto" w:fill="6BA2A4"/>
          </w:tcPr>
          <w:p w14:paraId="2DCB25F9" w14:textId="77777777" w:rsidR="002033FF" w:rsidRPr="00664F7B" w:rsidRDefault="00D11214">
            <w:pPr>
              <w:pStyle w:val="TableParagraph"/>
              <w:spacing w:line="240" w:lineRule="auto"/>
              <w:rPr>
                <w:rFonts w:asciiTheme="minorHAnsi" w:hAnsiTheme="minorHAnsi" w:cstheme="minorHAnsi"/>
              </w:rPr>
            </w:pPr>
            <w:r w:rsidRPr="00664F7B">
              <w:rPr>
                <w:rFonts w:asciiTheme="minorHAnsi" w:hAnsiTheme="minorHAnsi" w:cstheme="minorHAnsi"/>
              </w:rPr>
              <w:t>Përshkrimi i lëndës:</w:t>
            </w:r>
          </w:p>
        </w:tc>
        <w:tc>
          <w:tcPr>
            <w:tcW w:w="5237" w:type="dxa"/>
            <w:gridSpan w:val="4"/>
            <w:shd w:val="clear" w:color="auto" w:fill="C9D5CA"/>
          </w:tcPr>
          <w:p w14:paraId="657C8950" w14:textId="475331FA" w:rsidR="00462C60" w:rsidRPr="00664F7B" w:rsidRDefault="006D306A" w:rsidP="003A322E">
            <w:pPr>
              <w:jc w:val="both"/>
              <w:rPr>
                <w:rFonts w:asciiTheme="minorHAnsi" w:hAnsiTheme="minorHAnsi" w:cstheme="minorHAnsi"/>
              </w:rPr>
            </w:pPr>
            <w:r>
              <w:rPr>
                <w:rFonts w:asciiTheme="minorHAnsi" w:hAnsiTheme="minorHAnsi" w:cstheme="minorHAnsi"/>
              </w:rPr>
              <w:t>Në kursin</w:t>
            </w:r>
            <w:r w:rsidR="003A322E" w:rsidRPr="00664F7B">
              <w:rPr>
                <w:rFonts w:asciiTheme="minorHAnsi" w:hAnsiTheme="minorHAnsi" w:cstheme="minorHAnsi"/>
              </w:rPr>
              <w:t xml:space="preserve"> </w:t>
            </w:r>
            <w:r w:rsidR="003A322E" w:rsidRPr="00664F7B">
              <w:rPr>
                <w:rFonts w:asciiTheme="minorHAnsi" w:hAnsiTheme="minorHAnsi" w:cstheme="minorHAnsi"/>
                <w:i/>
              </w:rPr>
              <w:t>Gjuhë e sotme amtare</w:t>
            </w:r>
            <w:r w:rsidR="006D1967">
              <w:rPr>
                <w:rFonts w:asciiTheme="minorHAnsi" w:hAnsiTheme="minorHAnsi" w:cstheme="minorHAnsi"/>
              </w:rPr>
              <w:t xml:space="preserve"> studenti pajiset me njohuri  të përgjithshme për gjuhën</w:t>
            </w:r>
            <w:r w:rsidR="00410F81">
              <w:rPr>
                <w:rFonts w:asciiTheme="minorHAnsi" w:hAnsiTheme="minorHAnsi" w:cstheme="minorHAnsi"/>
              </w:rPr>
              <w:t>,</w:t>
            </w:r>
            <w:r>
              <w:rPr>
                <w:rFonts w:asciiTheme="minorHAnsi" w:hAnsiTheme="minorHAnsi" w:cstheme="minorHAnsi"/>
              </w:rPr>
              <w:t xml:space="preserve"> e konceptuar si gjuhë amtare,</w:t>
            </w:r>
            <w:r w:rsidR="00682424">
              <w:rPr>
                <w:rFonts w:asciiTheme="minorHAnsi" w:hAnsiTheme="minorHAnsi" w:cstheme="minorHAnsi"/>
              </w:rPr>
              <w:t xml:space="preserve"> me zhvillimin historik të gjuhës shqipe;</w:t>
            </w:r>
            <w:r w:rsidR="00410F81">
              <w:rPr>
                <w:rFonts w:asciiTheme="minorHAnsi" w:hAnsiTheme="minorHAnsi" w:cstheme="minorHAnsi"/>
              </w:rPr>
              <w:t xml:space="preserve"> me strukturën e fjalës</w:t>
            </w:r>
            <w:r w:rsidR="00682424">
              <w:rPr>
                <w:rFonts w:asciiTheme="minorHAnsi" w:hAnsiTheme="minorHAnsi" w:cstheme="minorHAnsi"/>
              </w:rPr>
              <w:t xml:space="preserve"> (koncepti i rrënjës dhe </w:t>
            </w:r>
            <w:proofErr w:type="spellStart"/>
            <w:r w:rsidR="00682424">
              <w:rPr>
                <w:rFonts w:asciiTheme="minorHAnsi" w:hAnsiTheme="minorHAnsi" w:cstheme="minorHAnsi"/>
              </w:rPr>
              <w:t>formantët</w:t>
            </w:r>
            <w:proofErr w:type="spellEnd"/>
            <w:r w:rsidR="00682424">
              <w:rPr>
                <w:rFonts w:asciiTheme="minorHAnsi" w:hAnsiTheme="minorHAnsi" w:cstheme="minorHAnsi"/>
              </w:rPr>
              <w:t>)</w:t>
            </w:r>
            <w:r w:rsidR="00410F81">
              <w:rPr>
                <w:rFonts w:asciiTheme="minorHAnsi" w:hAnsiTheme="minorHAnsi" w:cstheme="minorHAnsi"/>
              </w:rPr>
              <w:t>,  fjalëformimin</w:t>
            </w:r>
            <w:r w:rsidR="00682424">
              <w:rPr>
                <w:rFonts w:asciiTheme="minorHAnsi" w:hAnsiTheme="minorHAnsi" w:cstheme="minorHAnsi"/>
              </w:rPr>
              <w:t>, si dhe me klasat e fjalëve. Pastaj duke vazhduar me strukturën sintaksore të shqipes: tipat e fjalisë sipas kuptimit dhe strukturës; përbërësit bazë të fjalisë</w:t>
            </w:r>
            <w:r w:rsidR="00ED44E3">
              <w:rPr>
                <w:rFonts w:asciiTheme="minorHAnsi" w:hAnsiTheme="minorHAnsi" w:cstheme="minorHAnsi"/>
              </w:rPr>
              <w:t>, me disa veçori specifi</w:t>
            </w:r>
            <w:r>
              <w:rPr>
                <w:rFonts w:asciiTheme="minorHAnsi" w:hAnsiTheme="minorHAnsi" w:cstheme="minorHAnsi"/>
              </w:rPr>
              <w:t>ke të ndërtimit</w:t>
            </w:r>
            <w:r w:rsidR="00ED44E3">
              <w:rPr>
                <w:rFonts w:asciiTheme="minorHAnsi" w:hAnsiTheme="minorHAnsi" w:cstheme="minorHAnsi"/>
              </w:rPr>
              <w:t xml:space="preserve"> të fjalisë për shqipen</w:t>
            </w:r>
            <w:r w:rsidR="00682424">
              <w:rPr>
                <w:rFonts w:asciiTheme="minorHAnsi" w:hAnsiTheme="minorHAnsi" w:cstheme="minorHAnsi"/>
              </w:rPr>
              <w:t xml:space="preserve"> </w:t>
            </w:r>
            <w:r w:rsidR="00410F81">
              <w:rPr>
                <w:rFonts w:asciiTheme="minorHAnsi" w:hAnsiTheme="minorHAnsi" w:cstheme="minorHAnsi"/>
              </w:rPr>
              <w:t>.</w:t>
            </w:r>
            <w:r w:rsidR="00ED44E3">
              <w:rPr>
                <w:rFonts w:asciiTheme="minorHAnsi" w:hAnsiTheme="minorHAnsi" w:cstheme="minorHAnsi"/>
              </w:rPr>
              <w:t xml:space="preserve"> Më pas ofrohen </w:t>
            </w:r>
            <w:r w:rsidR="003A322E" w:rsidRPr="00664F7B">
              <w:rPr>
                <w:rFonts w:asciiTheme="minorHAnsi" w:hAnsiTheme="minorHAnsi" w:cstheme="minorHAnsi"/>
              </w:rPr>
              <w:t>njo</w:t>
            </w:r>
            <w:r w:rsidR="00ED44E3">
              <w:rPr>
                <w:rFonts w:asciiTheme="minorHAnsi" w:hAnsiTheme="minorHAnsi" w:cstheme="minorHAnsi"/>
              </w:rPr>
              <w:t xml:space="preserve">huritë bazike për sistemin e </w:t>
            </w:r>
            <w:r w:rsidR="003A322E" w:rsidRPr="00664F7B">
              <w:rPr>
                <w:rFonts w:asciiTheme="minorHAnsi" w:hAnsiTheme="minorHAnsi" w:cstheme="minorHAnsi"/>
              </w:rPr>
              <w:t xml:space="preserve"> prozodik</w:t>
            </w:r>
            <w:r w:rsidR="00ED44E3">
              <w:rPr>
                <w:rFonts w:asciiTheme="minorHAnsi" w:hAnsiTheme="minorHAnsi" w:cstheme="minorHAnsi"/>
              </w:rPr>
              <w:t xml:space="preserve"> të shqipes; jepet një pasqyrë e përgjithshme e rregullave drejtshkrimore të shqipes dhe për sistemin e pikësimit. Pjesa përfundimtare merret me problemet aktuale të shqipes sot dhe me problemet me t</w:t>
            </w:r>
            <w:r w:rsidR="00435F3C">
              <w:rPr>
                <w:rFonts w:asciiTheme="minorHAnsi" w:hAnsiTheme="minorHAnsi" w:cstheme="minorHAnsi"/>
              </w:rPr>
              <w:t>ë</w:t>
            </w:r>
            <w:r w:rsidR="00ED44E3">
              <w:rPr>
                <w:rFonts w:asciiTheme="minorHAnsi" w:hAnsiTheme="minorHAnsi" w:cstheme="minorHAnsi"/>
              </w:rPr>
              <w:t xml:space="preserve"> cilat ballafaqohen shqipfolësit sot në</w:t>
            </w:r>
            <w:r w:rsidR="003A322E" w:rsidRPr="00664F7B">
              <w:rPr>
                <w:rFonts w:asciiTheme="minorHAnsi" w:hAnsiTheme="minorHAnsi" w:cstheme="minorHAnsi"/>
              </w:rPr>
              <w:t xml:space="preserve"> kontekstin e zhvillimeve bashkëkohore intelektuale e kulturore.</w:t>
            </w:r>
            <w:r w:rsidR="00AA1292" w:rsidRPr="00664F7B">
              <w:rPr>
                <w:rFonts w:asciiTheme="minorHAnsi" w:hAnsiTheme="minorHAnsi" w:cstheme="minorHAnsi"/>
              </w:rPr>
              <w:t xml:space="preserve">  </w:t>
            </w:r>
          </w:p>
        </w:tc>
      </w:tr>
      <w:tr w:rsidR="002033FF" w:rsidRPr="00664F7B" w14:paraId="1643A322" w14:textId="77777777" w:rsidTr="004F1A24">
        <w:trPr>
          <w:trHeight w:val="1333"/>
          <w:jc w:val="center"/>
        </w:trPr>
        <w:tc>
          <w:tcPr>
            <w:tcW w:w="5233" w:type="dxa"/>
            <w:gridSpan w:val="4"/>
            <w:shd w:val="clear" w:color="auto" w:fill="6BA2A4"/>
          </w:tcPr>
          <w:p w14:paraId="7B0251C9" w14:textId="77777777" w:rsidR="002033FF" w:rsidRPr="00664F7B" w:rsidRDefault="00D11214">
            <w:pPr>
              <w:pStyle w:val="TableParagraph"/>
              <w:spacing w:line="240" w:lineRule="auto"/>
              <w:rPr>
                <w:rFonts w:asciiTheme="minorHAnsi" w:hAnsiTheme="minorHAnsi" w:cstheme="minorHAnsi"/>
              </w:rPr>
            </w:pPr>
            <w:r w:rsidRPr="00664F7B">
              <w:rPr>
                <w:rFonts w:asciiTheme="minorHAnsi" w:hAnsiTheme="minorHAnsi" w:cstheme="minorHAnsi"/>
              </w:rPr>
              <w:t>Qëllimet e lëndës:</w:t>
            </w:r>
          </w:p>
        </w:tc>
        <w:tc>
          <w:tcPr>
            <w:tcW w:w="5237" w:type="dxa"/>
            <w:gridSpan w:val="4"/>
            <w:shd w:val="clear" w:color="auto" w:fill="C9D5CA"/>
          </w:tcPr>
          <w:p w14:paraId="2308737F" w14:textId="77777777" w:rsidR="00462C60" w:rsidRPr="00664F7B" w:rsidRDefault="003A322E" w:rsidP="001A116A">
            <w:pPr>
              <w:jc w:val="both"/>
              <w:rPr>
                <w:rFonts w:asciiTheme="minorHAnsi" w:hAnsiTheme="minorHAnsi" w:cstheme="minorHAnsi"/>
              </w:rPr>
            </w:pPr>
            <w:r w:rsidRPr="00664F7B">
              <w:rPr>
                <w:rFonts w:asciiTheme="minorHAnsi" w:hAnsiTheme="minorHAnsi" w:cstheme="minorHAnsi"/>
                <w:color w:val="000000"/>
              </w:rPr>
              <w:t>Kjo lënd</w:t>
            </w:r>
            <w:r w:rsidR="00C46576" w:rsidRPr="00664F7B">
              <w:rPr>
                <w:rFonts w:asciiTheme="minorHAnsi" w:hAnsiTheme="minorHAnsi" w:cstheme="minorHAnsi"/>
                <w:color w:val="000000"/>
              </w:rPr>
              <w:t>ë</w:t>
            </w:r>
            <w:r w:rsidRPr="00664F7B">
              <w:rPr>
                <w:rFonts w:asciiTheme="minorHAnsi" w:hAnsiTheme="minorHAnsi" w:cstheme="minorHAnsi"/>
                <w:color w:val="000000"/>
              </w:rPr>
              <w:t xml:space="preserve"> synon që t’i </w:t>
            </w:r>
            <w:r w:rsidR="00CB276A" w:rsidRPr="00664F7B">
              <w:rPr>
                <w:rFonts w:asciiTheme="minorHAnsi" w:hAnsiTheme="minorHAnsi" w:cstheme="minorHAnsi"/>
                <w:color w:val="000000"/>
              </w:rPr>
              <w:t>ndërgjegjësoj</w:t>
            </w:r>
            <w:r w:rsidRPr="00664F7B">
              <w:rPr>
                <w:rFonts w:asciiTheme="minorHAnsi" w:hAnsiTheme="minorHAnsi" w:cstheme="minorHAnsi"/>
                <w:color w:val="000000"/>
              </w:rPr>
              <w:t>ë</w:t>
            </w:r>
            <w:r w:rsidR="00CB276A" w:rsidRPr="00664F7B">
              <w:rPr>
                <w:rFonts w:asciiTheme="minorHAnsi" w:hAnsiTheme="minorHAnsi" w:cstheme="minorHAnsi"/>
                <w:color w:val="000000"/>
              </w:rPr>
              <w:t xml:space="preserve"> </w:t>
            </w:r>
            <w:r w:rsidRPr="00664F7B">
              <w:rPr>
                <w:rFonts w:asciiTheme="minorHAnsi" w:hAnsiTheme="minorHAnsi" w:cstheme="minorHAnsi"/>
                <w:color w:val="000000"/>
              </w:rPr>
              <w:t xml:space="preserve">studentët për rëndësinë e njohjes së gjuhës amtare, e cila përdoret në çdo fushë profesionale të jetës bashkëkohore. Synohet që </w:t>
            </w:r>
            <w:proofErr w:type="spellStart"/>
            <w:r w:rsidRPr="00664F7B">
              <w:rPr>
                <w:rFonts w:asciiTheme="minorHAnsi" w:hAnsiTheme="minorHAnsi" w:cstheme="minorHAnsi"/>
                <w:color w:val="000000"/>
              </w:rPr>
              <w:t>performanca</w:t>
            </w:r>
            <w:proofErr w:type="spellEnd"/>
            <w:r w:rsidRPr="00664F7B">
              <w:rPr>
                <w:rFonts w:asciiTheme="minorHAnsi" w:hAnsiTheme="minorHAnsi" w:cstheme="minorHAnsi"/>
                <w:color w:val="000000"/>
              </w:rPr>
              <w:t xml:space="preserve"> gjuhësore e studentit në gjuhën amtare të arrijë nivel solid, në mënyrë që ai të jetë në gjendje t’i shpreh</w:t>
            </w:r>
            <w:r w:rsidR="00C46576" w:rsidRPr="00664F7B">
              <w:rPr>
                <w:rFonts w:asciiTheme="minorHAnsi" w:hAnsiTheme="minorHAnsi" w:cstheme="minorHAnsi"/>
                <w:color w:val="000000"/>
              </w:rPr>
              <w:t>ë</w:t>
            </w:r>
            <w:r w:rsidRPr="00664F7B">
              <w:rPr>
                <w:rFonts w:asciiTheme="minorHAnsi" w:hAnsiTheme="minorHAnsi" w:cstheme="minorHAnsi"/>
                <w:color w:val="000000"/>
              </w:rPr>
              <w:t xml:space="preserve"> mendimet e tij në formën folur dhe të shkruar </w:t>
            </w:r>
            <w:r w:rsidR="001A116A" w:rsidRPr="00664F7B">
              <w:rPr>
                <w:rFonts w:asciiTheme="minorHAnsi" w:hAnsiTheme="minorHAnsi" w:cstheme="minorHAnsi"/>
                <w:color w:val="000000"/>
              </w:rPr>
              <w:t xml:space="preserve">duke </w:t>
            </w:r>
            <w:r w:rsidRPr="00664F7B">
              <w:rPr>
                <w:rFonts w:asciiTheme="minorHAnsi" w:hAnsiTheme="minorHAnsi" w:cstheme="minorHAnsi"/>
                <w:color w:val="000000"/>
              </w:rPr>
              <w:t>u pajisur me informacionet bashkëkohore gjuhësore, letrare dhe kulturore.</w:t>
            </w:r>
          </w:p>
        </w:tc>
      </w:tr>
      <w:tr w:rsidR="002033FF" w:rsidRPr="00664F7B" w14:paraId="1E5068AB" w14:textId="77777777" w:rsidTr="00C1119D">
        <w:trPr>
          <w:trHeight w:val="280"/>
          <w:jc w:val="center"/>
        </w:trPr>
        <w:tc>
          <w:tcPr>
            <w:tcW w:w="5233" w:type="dxa"/>
            <w:gridSpan w:val="4"/>
            <w:vMerge w:val="restart"/>
            <w:shd w:val="clear" w:color="auto" w:fill="6BA2A4"/>
          </w:tcPr>
          <w:p w14:paraId="3BD61A95" w14:textId="77777777" w:rsidR="002033FF" w:rsidRPr="00664F7B" w:rsidRDefault="00D11214">
            <w:pPr>
              <w:pStyle w:val="TableParagraph"/>
              <w:spacing w:before="21" w:line="240" w:lineRule="auto"/>
              <w:rPr>
                <w:rFonts w:asciiTheme="minorHAnsi" w:hAnsiTheme="minorHAnsi" w:cstheme="minorHAnsi"/>
              </w:rPr>
            </w:pPr>
            <w:r w:rsidRPr="00664F7B">
              <w:rPr>
                <w:rFonts w:asciiTheme="minorHAnsi" w:hAnsiTheme="minorHAnsi" w:cstheme="minorHAnsi"/>
              </w:rPr>
              <w:t>Rezultatet e pritshme të nxënies:</w:t>
            </w:r>
          </w:p>
        </w:tc>
        <w:tc>
          <w:tcPr>
            <w:tcW w:w="5237" w:type="dxa"/>
            <w:gridSpan w:val="4"/>
            <w:shd w:val="clear" w:color="auto" w:fill="C9D5CA"/>
          </w:tcPr>
          <w:p w14:paraId="1FC687B2" w14:textId="77777777" w:rsidR="002033FF" w:rsidRPr="00664F7B" w:rsidRDefault="00D11214" w:rsidP="004F1A24">
            <w:pPr>
              <w:pStyle w:val="TableParagraph"/>
              <w:spacing w:before="19" w:line="288" w:lineRule="exact"/>
              <w:ind w:left="79"/>
              <w:jc w:val="both"/>
              <w:rPr>
                <w:rFonts w:asciiTheme="minorHAnsi" w:hAnsiTheme="minorHAnsi" w:cstheme="minorHAnsi"/>
              </w:rPr>
            </w:pPr>
            <w:r w:rsidRPr="00664F7B">
              <w:rPr>
                <w:rFonts w:asciiTheme="minorHAnsi" w:hAnsiTheme="minorHAnsi" w:cstheme="minorHAnsi"/>
              </w:rPr>
              <w:t>Pas përf</w:t>
            </w:r>
            <w:r w:rsidR="005C48CC" w:rsidRPr="00664F7B">
              <w:rPr>
                <w:rFonts w:asciiTheme="minorHAnsi" w:hAnsiTheme="minorHAnsi" w:cstheme="minorHAnsi"/>
              </w:rPr>
              <w:t>undimit të këtij kursi studenti</w:t>
            </w:r>
            <w:r w:rsidRPr="00664F7B">
              <w:rPr>
                <w:rFonts w:asciiTheme="minorHAnsi" w:hAnsiTheme="minorHAnsi" w:cstheme="minorHAnsi"/>
              </w:rPr>
              <w:t>:</w:t>
            </w:r>
          </w:p>
        </w:tc>
      </w:tr>
      <w:tr w:rsidR="002033FF" w:rsidRPr="00664F7B" w14:paraId="53491C9C" w14:textId="77777777" w:rsidTr="00D42EBD">
        <w:trPr>
          <w:trHeight w:val="82"/>
          <w:jc w:val="center"/>
        </w:trPr>
        <w:tc>
          <w:tcPr>
            <w:tcW w:w="5233" w:type="dxa"/>
            <w:gridSpan w:val="4"/>
            <w:vMerge/>
            <w:tcBorders>
              <w:top w:val="nil"/>
            </w:tcBorders>
            <w:shd w:val="clear" w:color="auto" w:fill="6BA2A4"/>
          </w:tcPr>
          <w:p w14:paraId="0DCC3A05" w14:textId="77777777" w:rsidR="002033FF" w:rsidRPr="00664F7B" w:rsidRDefault="002033FF">
            <w:pPr>
              <w:rPr>
                <w:rFonts w:asciiTheme="minorHAnsi" w:hAnsiTheme="minorHAnsi" w:cstheme="minorHAnsi"/>
              </w:rPr>
            </w:pPr>
          </w:p>
        </w:tc>
        <w:tc>
          <w:tcPr>
            <w:tcW w:w="5237" w:type="dxa"/>
            <w:gridSpan w:val="4"/>
            <w:shd w:val="clear" w:color="auto" w:fill="C9D5CA"/>
          </w:tcPr>
          <w:p w14:paraId="6EDA99BF" w14:textId="77777777" w:rsidR="002033FF" w:rsidRPr="00664F7B" w:rsidRDefault="003A322E" w:rsidP="003A322E">
            <w:pPr>
              <w:pStyle w:val="ListParagraph"/>
              <w:numPr>
                <w:ilvl w:val="0"/>
                <w:numId w:val="18"/>
              </w:numPr>
              <w:rPr>
                <w:rFonts w:asciiTheme="minorHAnsi" w:hAnsiTheme="minorHAnsi" w:cstheme="minorHAnsi"/>
              </w:rPr>
            </w:pPr>
            <w:r w:rsidRPr="00664F7B">
              <w:rPr>
                <w:rFonts w:asciiTheme="minorHAnsi" w:hAnsiTheme="minorHAnsi" w:cstheme="minorHAnsi"/>
              </w:rPr>
              <w:t xml:space="preserve">definon  gjuhën, vendin dhe kuptimin e gjuhës amtare në jetën e një populli; </w:t>
            </w:r>
            <w:r w:rsidR="00203F43" w:rsidRPr="00664F7B">
              <w:rPr>
                <w:rFonts w:asciiTheme="minorHAnsi" w:hAnsiTheme="minorHAnsi" w:cstheme="minorHAnsi"/>
                <w:bCs/>
              </w:rPr>
              <w:t xml:space="preserve"> </w:t>
            </w:r>
          </w:p>
        </w:tc>
      </w:tr>
      <w:tr w:rsidR="0008595F" w:rsidRPr="00664F7B" w14:paraId="6308638E" w14:textId="77777777" w:rsidTr="004F1A24">
        <w:trPr>
          <w:trHeight w:val="339"/>
          <w:jc w:val="center"/>
        </w:trPr>
        <w:tc>
          <w:tcPr>
            <w:tcW w:w="5233" w:type="dxa"/>
            <w:gridSpan w:val="4"/>
            <w:vMerge/>
            <w:tcBorders>
              <w:top w:val="nil"/>
            </w:tcBorders>
            <w:shd w:val="clear" w:color="auto" w:fill="6BA2A4"/>
          </w:tcPr>
          <w:p w14:paraId="36DB7FFD" w14:textId="77777777" w:rsidR="0008595F" w:rsidRPr="00664F7B" w:rsidRDefault="0008595F">
            <w:pPr>
              <w:rPr>
                <w:rFonts w:asciiTheme="minorHAnsi" w:hAnsiTheme="minorHAnsi" w:cstheme="minorHAnsi"/>
              </w:rPr>
            </w:pPr>
          </w:p>
        </w:tc>
        <w:tc>
          <w:tcPr>
            <w:tcW w:w="5237" w:type="dxa"/>
            <w:gridSpan w:val="4"/>
            <w:shd w:val="clear" w:color="auto" w:fill="C9D5CA"/>
          </w:tcPr>
          <w:p w14:paraId="1DC9D54B" w14:textId="77777777" w:rsidR="0008595F" w:rsidRPr="00664F7B" w:rsidRDefault="003A322E" w:rsidP="003A322E">
            <w:pPr>
              <w:pStyle w:val="ListParagraph"/>
              <w:numPr>
                <w:ilvl w:val="0"/>
                <w:numId w:val="18"/>
              </w:numPr>
              <w:rPr>
                <w:rFonts w:asciiTheme="minorHAnsi" w:hAnsiTheme="minorHAnsi" w:cstheme="minorHAnsi"/>
              </w:rPr>
            </w:pPr>
            <w:r w:rsidRPr="00664F7B">
              <w:rPr>
                <w:rFonts w:asciiTheme="minorHAnsi" w:hAnsiTheme="minorHAnsi" w:cstheme="minorHAnsi"/>
              </w:rPr>
              <w:t>demonstron vendin e gjuhës amtare në kuadrin e gjuhëve botërore</w:t>
            </w:r>
            <w:r w:rsidR="0008595F" w:rsidRPr="00664F7B">
              <w:rPr>
                <w:rFonts w:asciiTheme="minorHAnsi" w:hAnsiTheme="minorHAnsi" w:cstheme="minorHAnsi"/>
              </w:rPr>
              <w:t>;</w:t>
            </w:r>
          </w:p>
        </w:tc>
      </w:tr>
      <w:tr w:rsidR="003C5926" w:rsidRPr="00664F7B" w14:paraId="5D9CEC78" w14:textId="77777777" w:rsidTr="00D42EBD">
        <w:trPr>
          <w:trHeight w:val="82"/>
          <w:jc w:val="center"/>
        </w:trPr>
        <w:tc>
          <w:tcPr>
            <w:tcW w:w="5233" w:type="dxa"/>
            <w:gridSpan w:val="4"/>
            <w:vMerge/>
            <w:tcBorders>
              <w:top w:val="nil"/>
            </w:tcBorders>
            <w:shd w:val="clear" w:color="auto" w:fill="6BA2A4"/>
          </w:tcPr>
          <w:p w14:paraId="53E01919" w14:textId="77777777" w:rsidR="003C5926" w:rsidRPr="00664F7B" w:rsidRDefault="003C5926" w:rsidP="003C5926">
            <w:pPr>
              <w:rPr>
                <w:rFonts w:asciiTheme="minorHAnsi" w:hAnsiTheme="minorHAnsi" w:cstheme="minorHAnsi"/>
              </w:rPr>
            </w:pPr>
          </w:p>
        </w:tc>
        <w:tc>
          <w:tcPr>
            <w:tcW w:w="5237" w:type="dxa"/>
            <w:gridSpan w:val="4"/>
            <w:shd w:val="clear" w:color="auto" w:fill="C9D5CA"/>
          </w:tcPr>
          <w:p w14:paraId="572FBE1B" w14:textId="77777777" w:rsidR="003C5926" w:rsidRPr="00664F7B" w:rsidRDefault="003A322E" w:rsidP="003A322E">
            <w:pPr>
              <w:pStyle w:val="ListParagraph"/>
              <w:numPr>
                <w:ilvl w:val="0"/>
                <w:numId w:val="18"/>
              </w:numPr>
              <w:rPr>
                <w:rFonts w:asciiTheme="minorHAnsi" w:hAnsiTheme="minorHAnsi" w:cstheme="minorHAnsi"/>
              </w:rPr>
            </w:pPr>
            <w:r w:rsidRPr="00664F7B">
              <w:rPr>
                <w:rFonts w:asciiTheme="minorHAnsi" w:hAnsiTheme="minorHAnsi" w:cstheme="minorHAnsi"/>
              </w:rPr>
              <w:t xml:space="preserve">bën dallimin midis gjuhës së folur dhe gjuhës së shkruar; </w:t>
            </w:r>
            <w:r w:rsidR="00203F43" w:rsidRPr="00664F7B">
              <w:rPr>
                <w:rFonts w:asciiTheme="minorHAnsi" w:hAnsiTheme="minorHAnsi" w:cstheme="minorHAnsi"/>
              </w:rPr>
              <w:t xml:space="preserve"> </w:t>
            </w:r>
          </w:p>
        </w:tc>
      </w:tr>
      <w:tr w:rsidR="003C5926" w:rsidRPr="00664F7B" w14:paraId="6870F812" w14:textId="77777777" w:rsidTr="00D42EBD">
        <w:trPr>
          <w:trHeight w:val="60"/>
          <w:jc w:val="center"/>
        </w:trPr>
        <w:tc>
          <w:tcPr>
            <w:tcW w:w="5233" w:type="dxa"/>
            <w:gridSpan w:val="4"/>
            <w:vMerge/>
            <w:tcBorders>
              <w:top w:val="nil"/>
            </w:tcBorders>
            <w:shd w:val="clear" w:color="auto" w:fill="6BA2A4"/>
          </w:tcPr>
          <w:p w14:paraId="6828AF8D" w14:textId="77777777" w:rsidR="003C5926" w:rsidRPr="00664F7B" w:rsidRDefault="003C5926" w:rsidP="003C5926">
            <w:pPr>
              <w:rPr>
                <w:rFonts w:asciiTheme="minorHAnsi" w:hAnsiTheme="minorHAnsi" w:cstheme="minorHAnsi"/>
              </w:rPr>
            </w:pPr>
          </w:p>
        </w:tc>
        <w:tc>
          <w:tcPr>
            <w:tcW w:w="5237" w:type="dxa"/>
            <w:gridSpan w:val="4"/>
            <w:shd w:val="clear" w:color="auto" w:fill="C9D5CA"/>
          </w:tcPr>
          <w:p w14:paraId="7BE3AD01" w14:textId="77777777" w:rsidR="003C5926" w:rsidRPr="00664F7B" w:rsidRDefault="003A322E" w:rsidP="003A322E">
            <w:pPr>
              <w:pStyle w:val="ListParagraph"/>
              <w:numPr>
                <w:ilvl w:val="0"/>
                <w:numId w:val="18"/>
              </w:numPr>
              <w:rPr>
                <w:rFonts w:asciiTheme="minorHAnsi" w:hAnsiTheme="minorHAnsi" w:cstheme="minorHAnsi"/>
              </w:rPr>
            </w:pPr>
            <w:r w:rsidRPr="00664F7B">
              <w:rPr>
                <w:rFonts w:asciiTheme="minorHAnsi" w:hAnsiTheme="minorHAnsi" w:cstheme="minorHAnsi"/>
              </w:rPr>
              <w:t xml:space="preserve">definon fjalën, </w:t>
            </w:r>
            <w:proofErr w:type="spellStart"/>
            <w:r w:rsidRPr="00664F7B">
              <w:rPr>
                <w:rFonts w:asciiTheme="minorHAnsi" w:hAnsiTheme="minorHAnsi" w:cstheme="minorHAnsi"/>
              </w:rPr>
              <w:t>klauzën</w:t>
            </w:r>
            <w:proofErr w:type="spellEnd"/>
            <w:r w:rsidRPr="00664F7B">
              <w:rPr>
                <w:rFonts w:asciiTheme="minorHAnsi" w:hAnsiTheme="minorHAnsi" w:cstheme="minorHAnsi"/>
              </w:rPr>
              <w:t xml:space="preserve">, fjalinë; </w:t>
            </w:r>
          </w:p>
        </w:tc>
      </w:tr>
      <w:tr w:rsidR="003C5926" w:rsidRPr="00664F7B" w14:paraId="3D05970C" w14:textId="77777777" w:rsidTr="00D42EBD">
        <w:trPr>
          <w:trHeight w:val="60"/>
          <w:jc w:val="center"/>
        </w:trPr>
        <w:tc>
          <w:tcPr>
            <w:tcW w:w="5233" w:type="dxa"/>
            <w:gridSpan w:val="4"/>
            <w:vMerge/>
            <w:tcBorders>
              <w:top w:val="nil"/>
            </w:tcBorders>
            <w:shd w:val="clear" w:color="auto" w:fill="6BA2A4"/>
          </w:tcPr>
          <w:p w14:paraId="50E9BC5B" w14:textId="77777777" w:rsidR="003C5926" w:rsidRPr="00664F7B" w:rsidRDefault="003C5926" w:rsidP="003C5926">
            <w:pPr>
              <w:rPr>
                <w:rFonts w:asciiTheme="minorHAnsi" w:hAnsiTheme="minorHAnsi" w:cstheme="minorHAnsi"/>
              </w:rPr>
            </w:pPr>
          </w:p>
        </w:tc>
        <w:tc>
          <w:tcPr>
            <w:tcW w:w="5237" w:type="dxa"/>
            <w:gridSpan w:val="4"/>
            <w:shd w:val="clear" w:color="auto" w:fill="C9D5CA"/>
          </w:tcPr>
          <w:p w14:paraId="31EBC587" w14:textId="77777777" w:rsidR="003C5926" w:rsidRPr="00664F7B" w:rsidRDefault="003A322E" w:rsidP="003A322E">
            <w:pPr>
              <w:pStyle w:val="ListParagraph"/>
              <w:numPr>
                <w:ilvl w:val="0"/>
                <w:numId w:val="18"/>
              </w:numPr>
              <w:rPr>
                <w:rFonts w:asciiTheme="minorHAnsi" w:hAnsiTheme="minorHAnsi" w:cstheme="minorHAnsi"/>
              </w:rPr>
            </w:pPr>
            <w:r w:rsidRPr="00664F7B">
              <w:rPr>
                <w:rFonts w:asciiTheme="minorHAnsi" w:hAnsiTheme="minorHAnsi" w:cstheme="minorHAnsi"/>
              </w:rPr>
              <w:t xml:space="preserve">përdor gjymtyrët e fjalisë dhe grupet e fjalëve; </w:t>
            </w:r>
          </w:p>
        </w:tc>
      </w:tr>
      <w:tr w:rsidR="003C5926" w:rsidRPr="00664F7B" w14:paraId="352200DE" w14:textId="77777777" w:rsidTr="00D42EBD">
        <w:trPr>
          <w:trHeight w:val="60"/>
          <w:jc w:val="center"/>
        </w:trPr>
        <w:tc>
          <w:tcPr>
            <w:tcW w:w="5233" w:type="dxa"/>
            <w:gridSpan w:val="4"/>
            <w:vMerge/>
            <w:tcBorders>
              <w:top w:val="nil"/>
            </w:tcBorders>
            <w:shd w:val="clear" w:color="auto" w:fill="6BA2A4"/>
          </w:tcPr>
          <w:p w14:paraId="1A807A62" w14:textId="77777777" w:rsidR="003C5926" w:rsidRPr="00664F7B" w:rsidRDefault="003C5926" w:rsidP="003C5926">
            <w:pPr>
              <w:rPr>
                <w:rFonts w:asciiTheme="minorHAnsi" w:hAnsiTheme="minorHAnsi" w:cstheme="minorHAnsi"/>
              </w:rPr>
            </w:pPr>
          </w:p>
        </w:tc>
        <w:tc>
          <w:tcPr>
            <w:tcW w:w="5237" w:type="dxa"/>
            <w:gridSpan w:val="4"/>
            <w:shd w:val="clear" w:color="auto" w:fill="C9D5CA"/>
          </w:tcPr>
          <w:p w14:paraId="4DE3BEF8" w14:textId="77777777" w:rsidR="003C5926" w:rsidRPr="00664F7B" w:rsidRDefault="003A322E" w:rsidP="003A322E">
            <w:pPr>
              <w:pStyle w:val="ListParagraph"/>
              <w:numPr>
                <w:ilvl w:val="0"/>
                <w:numId w:val="18"/>
              </w:numPr>
              <w:rPr>
                <w:rFonts w:asciiTheme="minorHAnsi" w:hAnsiTheme="minorHAnsi" w:cstheme="minorHAnsi"/>
              </w:rPr>
            </w:pPr>
            <w:r w:rsidRPr="00664F7B">
              <w:rPr>
                <w:rFonts w:asciiTheme="minorHAnsi" w:hAnsiTheme="minorHAnsi" w:cstheme="minorHAnsi"/>
              </w:rPr>
              <w:t xml:space="preserve">aplikon rregullat e drejtshkrimit në tekste të shkruara; </w:t>
            </w:r>
          </w:p>
        </w:tc>
      </w:tr>
      <w:tr w:rsidR="003C5926" w:rsidRPr="00664F7B" w14:paraId="4C853CBC" w14:textId="77777777" w:rsidTr="004F1A24">
        <w:trPr>
          <w:trHeight w:val="339"/>
          <w:jc w:val="center"/>
        </w:trPr>
        <w:tc>
          <w:tcPr>
            <w:tcW w:w="5233" w:type="dxa"/>
            <w:gridSpan w:val="4"/>
            <w:vMerge/>
            <w:tcBorders>
              <w:top w:val="nil"/>
            </w:tcBorders>
            <w:shd w:val="clear" w:color="auto" w:fill="6BA2A4"/>
          </w:tcPr>
          <w:p w14:paraId="74881724" w14:textId="77777777" w:rsidR="003C5926" w:rsidRPr="00664F7B" w:rsidRDefault="003C5926" w:rsidP="003C5926">
            <w:pPr>
              <w:rPr>
                <w:rFonts w:asciiTheme="minorHAnsi" w:hAnsiTheme="minorHAnsi" w:cstheme="minorHAnsi"/>
              </w:rPr>
            </w:pPr>
          </w:p>
        </w:tc>
        <w:tc>
          <w:tcPr>
            <w:tcW w:w="5237" w:type="dxa"/>
            <w:gridSpan w:val="4"/>
            <w:shd w:val="clear" w:color="auto" w:fill="C9D5CA"/>
          </w:tcPr>
          <w:p w14:paraId="23ECBFC2" w14:textId="77777777" w:rsidR="003C5926" w:rsidRPr="00664F7B" w:rsidRDefault="003A322E" w:rsidP="003A322E">
            <w:pPr>
              <w:pStyle w:val="ListParagraph"/>
              <w:numPr>
                <w:ilvl w:val="0"/>
                <w:numId w:val="18"/>
              </w:numPr>
              <w:rPr>
                <w:rFonts w:asciiTheme="minorHAnsi" w:hAnsiTheme="minorHAnsi" w:cstheme="minorHAnsi"/>
              </w:rPr>
            </w:pPr>
            <w:r w:rsidRPr="00664F7B">
              <w:rPr>
                <w:rFonts w:asciiTheme="minorHAnsi" w:hAnsiTheme="minorHAnsi" w:cstheme="minorHAnsi"/>
              </w:rPr>
              <w:t xml:space="preserve">identifikon dhe analizon çrregullimet kuptimore dhe të shprehurit në tekste të folura dhe të shkruara; </w:t>
            </w:r>
          </w:p>
        </w:tc>
      </w:tr>
      <w:tr w:rsidR="003C5926" w:rsidRPr="00664F7B" w14:paraId="74945DE5" w14:textId="77777777" w:rsidTr="00D42EBD">
        <w:trPr>
          <w:trHeight w:val="160"/>
          <w:jc w:val="center"/>
        </w:trPr>
        <w:tc>
          <w:tcPr>
            <w:tcW w:w="5233" w:type="dxa"/>
            <w:gridSpan w:val="4"/>
            <w:vMerge/>
            <w:tcBorders>
              <w:top w:val="nil"/>
            </w:tcBorders>
            <w:shd w:val="clear" w:color="auto" w:fill="6BA2A4"/>
          </w:tcPr>
          <w:p w14:paraId="2E77C82C" w14:textId="77777777" w:rsidR="003C5926" w:rsidRPr="00664F7B" w:rsidRDefault="003C5926" w:rsidP="003C5926">
            <w:pPr>
              <w:rPr>
                <w:rFonts w:asciiTheme="minorHAnsi" w:hAnsiTheme="minorHAnsi" w:cstheme="minorHAnsi"/>
              </w:rPr>
            </w:pPr>
          </w:p>
        </w:tc>
        <w:tc>
          <w:tcPr>
            <w:tcW w:w="5237" w:type="dxa"/>
            <w:gridSpan w:val="4"/>
            <w:shd w:val="clear" w:color="auto" w:fill="C9D5CA"/>
          </w:tcPr>
          <w:p w14:paraId="44470B96" w14:textId="77777777" w:rsidR="003C5926" w:rsidRPr="00664F7B" w:rsidRDefault="003A322E" w:rsidP="003A322E">
            <w:pPr>
              <w:pStyle w:val="ListParagraph"/>
              <w:numPr>
                <w:ilvl w:val="0"/>
                <w:numId w:val="18"/>
              </w:numPr>
              <w:rPr>
                <w:rFonts w:asciiTheme="minorHAnsi" w:hAnsiTheme="minorHAnsi" w:cstheme="minorHAnsi"/>
              </w:rPr>
            </w:pPr>
            <w:r w:rsidRPr="00664F7B">
              <w:rPr>
                <w:rFonts w:asciiTheme="minorHAnsi" w:hAnsiTheme="minorHAnsi" w:cstheme="minorHAnsi"/>
              </w:rPr>
              <w:t xml:space="preserve">zgjidh probleme gjuhësore konkrete të caktuara nga mësimdhënësi; </w:t>
            </w:r>
          </w:p>
        </w:tc>
      </w:tr>
      <w:tr w:rsidR="003A322E" w:rsidRPr="00664F7B" w14:paraId="7A4750CB" w14:textId="77777777" w:rsidTr="004F1A24">
        <w:trPr>
          <w:trHeight w:val="321"/>
          <w:jc w:val="center"/>
        </w:trPr>
        <w:tc>
          <w:tcPr>
            <w:tcW w:w="5233" w:type="dxa"/>
            <w:gridSpan w:val="4"/>
            <w:tcBorders>
              <w:top w:val="nil"/>
            </w:tcBorders>
            <w:shd w:val="clear" w:color="auto" w:fill="6BA2A4"/>
          </w:tcPr>
          <w:p w14:paraId="7AE30350" w14:textId="77777777" w:rsidR="003A322E" w:rsidRPr="00664F7B" w:rsidRDefault="003A322E" w:rsidP="003C5926">
            <w:pPr>
              <w:rPr>
                <w:rFonts w:asciiTheme="minorHAnsi" w:hAnsiTheme="minorHAnsi" w:cstheme="minorHAnsi"/>
              </w:rPr>
            </w:pPr>
          </w:p>
        </w:tc>
        <w:tc>
          <w:tcPr>
            <w:tcW w:w="5237" w:type="dxa"/>
            <w:gridSpan w:val="4"/>
            <w:shd w:val="clear" w:color="auto" w:fill="C9D5CA"/>
          </w:tcPr>
          <w:p w14:paraId="72030E45" w14:textId="77777777" w:rsidR="003A322E" w:rsidRPr="00664F7B" w:rsidRDefault="003A322E" w:rsidP="003A322E">
            <w:pPr>
              <w:pStyle w:val="ListParagraph"/>
              <w:numPr>
                <w:ilvl w:val="0"/>
                <w:numId w:val="18"/>
              </w:numPr>
              <w:rPr>
                <w:rFonts w:asciiTheme="minorHAnsi" w:hAnsiTheme="minorHAnsi" w:cstheme="minorHAnsi"/>
              </w:rPr>
            </w:pPr>
            <w:r w:rsidRPr="00664F7B">
              <w:rPr>
                <w:rFonts w:asciiTheme="minorHAnsi" w:hAnsiTheme="minorHAnsi" w:cstheme="minorHAnsi"/>
              </w:rPr>
              <w:t xml:space="preserve">diskuton dhe rekomandon zgjidhje për problemet më të përgjithshme të gjuhës së sotme shqipe. </w:t>
            </w:r>
          </w:p>
        </w:tc>
      </w:tr>
      <w:tr w:rsidR="003C5926" w:rsidRPr="00664F7B" w14:paraId="428DFA8B" w14:textId="77777777" w:rsidTr="004F1A24">
        <w:trPr>
          <w:gridAfter w:val="1"/>
          <w:wAfter w:w="23" w:type="dxa"/>
          <w:trHeight w:val="320"/>
          <w:jc w:val="center"/>
        </w:trPr>
        <w:tc>
          <w:tcPr>
            <w:tcW w:w="10447" w:type="dxa"/>
            <w:gridSpan w:val="7"/>
            <w:shd w:val="clear" w:color="auto" w:fill="59715C"/>
          </w:tcPr>
          <w:p w14:paraId="1CF372F6" w14:textId="77777777" w:rsidR="003C5926" w:rsidRPr="00664F7B" w:rsidRDefault="003C5926" w:rsidP="003C5926">
            <w:pPr>
              <w:pStyle w:val="TableParagraph"/>
              <w:spacing w:before="25" w:line="275" w:lineRule="exact"/>
              <w:rPr>
                <w:rFonts w:asciiTheme="minorHAnsi" w:hAnsiTheme="minorHAnsi" w:cstheme="minorHAnsi"/>
                <w:b/>
              </w:rPr>
            </w:pPr>
            <w:r w:rsidRPr="00664F7B">
              <w:rPr>
                <w:rFonts w:asciiTheme="minorHAnsi" w:hAnsiTheme="minorHAnsi" w:cstheme="minorHAnsi"/>
                <w:b/>
                <w:color w:val="FFFFFF"/>
              </w:rPr>
              <w:t>Ngarkesa e studentit (duhet të jetë në përputhje me rezultatet e nxënies së studentit)</w:t>
            </w:r>
          </w:p>
        </w:tc>
      </w:tr>
      <w:tr w:rsidR="003C5926" w:rsidRPr="00664F7B" w14:paraId="743AC358" w14:textId="77777777" w:rsidTr="004F1A24">
        <w:trPr>
          <w:gridAfter w:val="1"/>
          <w:wAfter w:w="23" w:type="dxa"/>
          <w:trHeight w:val="320"/>
          <w:jc w:val="center"/>
        </w:trPr>
        <w:tc>
          <w:tcPr>
            <w:tcW w:w="4996" w:type="dxa"/>
            <w:gridSpan w:val="3"/>
            <w:shd w:val="clear" w:color="auto" w:fill="6BA2A4"/>
          </w:tcPr>
          <w:p w14:paraId="5BD182A8" w14:textId="77777777" w:rsidR="003C5926" w:rsidRPr="00664F7B" w:rsidRDefault="003C5926" w:rsidP="003C5926">
            <w:pPr>
              <w:pStyle w:val="TableParagraph"/>
              <w:spacing w:before="21"/>
              <w:rPr>
                <w:rFonts w:asciiTheme="minorHAnsi" w:hAnsiTheme="minorHAnsi" w:cstheme="minorHAnsi"/>
              </w:rPr>
            </w:pPr>
            <w:r w:rsidRPr="00664F7B">
              <w:rPr>
                <w:rFonts w:asciiTheme="minorHAnsi" w:hAnsiTheme="minorHAnsi" w:cstheme="minorHAnsi"/>
              </w:rPr>
              <w:t>Aktiviteti</w:t>
            </w:r>
          </w:p>
        </w:tc>
        <w:tc>
          <w:tcPr>
            <w:tcW w:w="1852" w:type="dxa"/>
            <w:gridSpan w:val="2"/>
            <w:shd w:val="clear" w:color="auto" w:fill="6BA2A4"/>
          </w:tcPr>
          <w:p w14:paraId="0F8E50E9" w14:textId="77777777" w:rsidR="003C5926" w:rsidRPr="00664F7B" w:rsidRDefault="003C5926" w:rsidP="003C5926">
            <w:pPr>
              <w:pStyle w:val="TableParagraph"/>
              <w:spacing w:before="21"/>
              <w:rPr>
                <w:rFonts w:asciiTheme="minorHAnsi" w:hAnsiTheme="minorHAnsi" w:cstheme="minorHAnsi"/>
              </w:rPr>
            </w:pPr>
            <w:r w:rsidRPr="00664F7B">
              <w:rPr>
                <w:rFonts w:asciiTheme="minorHAnsi" w:hAnsiTheme="minorHAnsi" w:cstheme="minorHAnsi"/>
              </w:rPr>
              <w:t>Orë mësimore</w:t>
            </w:r>
          </w:p>
        </w:tc>
        <w:tc>
          <w:tcPr>
            <w:tcW w:w="1795" w:type="dxa"/>
            <w:shd w:val="clear" w:color="auto" w:fill="6BA2A4"/>
          </w:tcPr>
          <w:p w14:paraId="61C2A102" w14:textId="77777777" w:rsidR="003C5926" w:rsidRPr="00664F7B" w:rsidRDefault="003C5926" w:rsidP="003C5926">
            <w:pPr>
              <w:pStyle w:val="TableParagraph"/>
              <w:spacing w:before="21"/>
              <w:rPr>
                <w:rFonts w:asciiTheme="minorHAnsi" w:hAnsiTheme="minorHAnsi" w:cstheme="minorHAnsi"/>
              </w:rPr>
            </w:pPr>
            <w:r w:rsidRPr="00664F7B">
              <w:rPr>
                <w:rFonts w:asciiTheme="minorHAnsi" w:hAnsiTheme="minorHAnsi" w:cstheme="minorHAnsi"/>
              </w:rPr>
              <w:t>Ditë / Javë</w:t>
            </w:r>
          </w:p>
        </w:tc>
        <w:tc>
          <w:tcPr>
            <w:tcW w:w="1804" w:type="dxa"/>
            <w:shd w:val="clear" w:color="auto" w:fill="6BA2A4"/>
          </w:tcPr>
          <w:p w14:paraId="02A7A392" w14:textId="77777777" w:rsidR="003C5926" w:rsidRPr="00664F7B" w:rsidRDefault="003C5926" w:rsidP="003C5926">
            <w:pPr>
              <w:pStyle w:val="TableParagraph"/>
              <w:spacing w:before="21"/>
              <w:rPr>
                <w:rFonts w:asciiTheme="minorHAnsi" w:hAnsiTheme="minorHAnsi" w:cstheme="minorHAnsi"/>
              </w:rPr>
            </w:pPr>
            <w:r w:rsidRPr="00664F7B">
              <w:rPr>
                <w:rFonts w:asciiTheme="minorHAnsi" w:hAnsiTheme="minorHAnsi" w:cstheme="minorHAnsi"/>
              </w:rPr>
              <w:t>Gjithsej</w:t>
            </w:r>
          </w:p>
        </w:tc>
      </w:tr>
      <w:tr w:rsidR="003C5926" w:rsidRPr="00664F7B" w14:paraId="1DF6BF66" w14:textId="77777777" w:rsidTr="004F1A24">
        <w:trPr>
          <w:gridAfter w:val="1"/>
          <w:wAfter w:w="23" w:type="dxa"/>
          <w:trHeight w:val="320"/>
          <w:jc w:val="center"/>
        </w:trPr>
        <w:tc>
          <w:tcPr>
            <w:tcW w:w="4996" w:type="dxa"/>
            <w:gridSpan w:val="3"/>
            <w:shd w:val="clear" w:color="auto" w:fill="C9D5CA"/>
          </w:tcPr>
          <w:p w14:paraId="0D6506BA" w14:textId="77777777" w:rsidR="003C5926" w:rsidRPr="00664F7B" w:rsidRDefault="003C5926" w:rsidP="003C5926">
            <w:pPr>
              <w:pStyle w:val="TableParagraph"/>
              <w:spacing w:before="21"/>
              <w:rPr>
                <w:rFonts w:asciiTheme="minorHAnsi" w:hAnsiTheme="minorHAnsi" w:cstheme="minorHAnsi"/>
              </w:rPr>
            </w:pPr>
            <w:r w:rsidRPr="00664F7B">
              <w:rPr>
                <w:rFonts w:asciiTheme="minorHAnsi" w:hAnsiTheme="minorHAnsi" w:cstheme="minorHAnsi"/>
              </w:rPr>
              <w:t>Ligjërata</w:t>
            </w:r>
          </w:p>
        </w:tc>
        <w:tc>
          <w:tcPr>
            <w:tcW w:w="1852" w:type="dxa"/>
            <w:gridSpan w:val="2"/>
            <w:shd w:val="clear" w:color="auto" w:fill="E0DECB"/>
          </w:tcPr>
          <w:p w14:paraId="77BFCC6F" w14:textId="77777777" w:rsidR="003C5926" w:rsidRPr="00664F7B" w:rsidRDefault="004F1A24" w:rsidP="006521A6">
            <w:pPr>
              <w:pStyle w:val="TableParagraph"/>
              <w:spacing w:before="21"/>
              <w:ind w:left="0"/>
              <w:rPr>
                <w:rFonts w:asciiTheme="minorHAnsi" w:hAnsiTheme="minorHAnsi" w:cstheme="minorHAnsi"/>
              </w:rPr>
            </w:pPr>
            <w:r w:rsidRPr="00664F7B">
              <w:rPr>
                <w:rFonts w:asciiTheme="minorHAnsi" w:hAnsiTheme="minorHAnsi" w:cstheme="minorHAnsi"/>
              </w:rPr>
              <w:t xml:space="preserve"> </w:t>
            </w:r>
            <w:r w:rsidR="003C5926" w:rsidRPr="00664F7B">
              <w:rPr>
                <w:rFonts w:asciiTheme="minorHAnsi" w:hAnsiTheme="minorHAnsi" w:cstheme="minorHAnsi"/>
              </w:rPr>
              <w:t>2</w:t>
            </w:r>
            <w:r w:rsidR="0008291F" w:rsidRPr="00664F7B">
              <w:rPr>
                <w:rFonts w:asciiTheme="minorHAnsi" w:hAnsiTheme="minorHAnsi" w:cstheme="minorHAnsi"/>
              </w:rPr>
              <w:t xml:space="preserve"> (45 min)</w:t>
            </w:r>
          </w:p>
        </w:tc>
        <w:tc>
          <w:tcPr>
            <w:tcW w:w="1795" w:type="dxa"/>
            <w:shd w:val="clear" w:color="auto" w:fill="E0DECB"/>
          </w:tcPr>
          <w:p w14:paraId="1412A760" w14:textId="77777777" w:rsidR="003C5926" w:rsidRPr="00664F7B" w:rsidRDefault="00692CA9" w:rsidP="00692CA9">
            <w:pPr>
              <w:pStyle w:val="TableParagraph"/>
              <w:spacing w:before="21"/>
              <w:ind w:left="0"/>
              <w:rPr>
                <w:rFonts w:asciiTheme="minorHAnsi" w:hAnsiTheme="minorHAnsi" w:cstheme="minorHAnsi"/>
              </w:rPr>
            </w:pPr>
            <w:r w:rsidRPr="00664F7B">
              <w:rPr>
                <w:rFonts w:asciiTheme="minorHAnsi" w:hAnsiTheme="minorHAnsi" w:cstheme="minorHAnsi"/>
              </w:rPr>
              <w:t xml:space="preserve"> </w:t>
            </w:r>
            <w:r w:rsidR="003C5926" w:rsidRPr="00664F7B">
              <w:rPr>
                <w:rFonts w:asciiTheme="minorHAnsi" w:hAnsiTheme="minorHAnsi" w:cstheme="minorHAnsi"/>
              </w:rPr>
              <w:t>15</w:t>
            </w:r>
          </w:p>
        </w:tc>
        <w:tc>
          <w:tcPr>
            <w:tcW w:w="1804" w:type="dxa"/>
            <w:shd w:val="clear" w:color="auto" w:fill="E0DECB"/>
          </w:tcPr>
          <w:p w14:paraId="2AABDAD4" w14:textId="77777777" w:rsidR="003C5926" w:rsidRPr="00664F7B" w:rsidRDefault="004F1A24" w:rsidP="005C5916">
            <w:pPr>
              <w:pStyle w:val="TableParagraph"/>
              <w:spacing w:before="21"/>
              <w:ind w:left="0"/>
              <w:rPr>
                <w:rFonts w:asciiTheme="minorHAnsi" w:hAnsiTheme="minorHAnsi" w:cstheme="minorHAnsi"/>
              </w:rPr>
            </w:pPr>
            <w:r w:rsidRPr="00664F7B">
              <w:rPr>
                <w:rFonts w:asciiTheme="minorHAnsi" w:hAnsiTheme="minorHAnsi" w:cstheme="minorHAnsi"/>
              </w:rPr>
              <w:t xml:space="preserve"> </w:t>
            </w:r>
            <w:r w:rsidR="00692CA9" w:rsidRPr="00664F7B">
              <w:rPr>
                <w:rFonts w:asciiTheme="minorHAnsi" w:hAnsiTheme="minorHAnsi" w:cstheme="minorHAnsi"/>
              </w:rPr>
              <w:t>22.5</w:t>
            </w:r>
          </w:p>
        </w:tc>
      </w:tr>
      <w:tr w:rsidR="003C5926" w:rsidRPr="00664F7B" w14:paraId="07033E8E" w14:textId="77777777" w:rsidTr="004F1A24">
        <w:trPr>
          <w:gridAfter w:val="1"/>
          <w:wAfter w:w="23" w:type="dxa"/>
          <w:trHeight w:val="320"/>
          <w:jc w:val="center"/>
        </w:trPr>
        <w:tc>
          <w:tcPr>
            <w:tcW w:w="4996" w:type="dxa"/>
            <w:gridSpan w:val="3"/>
            <w:shd w:val="clear" w:color="auto" w:fill="C9D5CA"/>
          </w:tcPr>
          <w:p w14:paraId="1E19715E" w14:textId="77777777" w:rsidR="003C5926" w:rsidRPr="00664F7B" w:rsidRDefault="003C5926" w:rsidP="003C5926">
            <w:pPr>
              <w:pStyle w:val="TableParagraph"/>
              <w:spacing w:before="21"/>
              <w:rPr>
                <w:rFonts w:asciiTheme="minorHAnsi" w:hAnsiTheme="minorHAnsi" w:cstheme="minorHAnsi"/>
              </w:rPr>
            </w:pPr>
            <w:r w:rsidRPr="00664F7B">
              <w:rPr>
                <w:rFonts w:asciiTheme="minorHAnsi" w:hAnsiTheme="minorHAnsi" w:cstheme="minorHAnsi"/>
              </w:rPr>
              <w:t>Ushtrime</w:t>
            </w:r>
          </w:p>
        </w:tc>
        <w:tc>
          <w:tcPr>
            <w:tcW w:w="1852" w:type="dxa"/>
            <w:gridSpan w:val="2"/>
            <w:shd w:val="clear" w:color="auto" w:fill="E0DECB"/>
          </w:tcPr>
          <w:p w14:paraId="511ED74C" w14:textId="77777777" w:rsidR="003C5926" w:rsidRPr="00664F7B" w:rsidRDefault="00692CA9" w:rsidP="00620693">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 xml:space="preserve">2 (45 min) </w:t>
            </w:r>
          </w:p>
        </w:tc>
        <w:tc>
          <w:tcPr>
            <w:tcW w:w="1795" w:type="dxa"/>
            <w:shd w:val="clear" w:color="auto" w:fill="E0DECB"/>
          </w:tcPr>
          <w:p w14:paraId="273668A2" w14:textId="77777777" w:rsidR="003C5926" w:rsidRPr="00664F7B" w:rsidRDefault="006521A6" w:rsidP="003C5926">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15 </w:t>
            </w:r>
          </w:p>
        </w:tc>
        <w:tc>
          <w:tcPr>
            <w:tcW w:w="1804" w:type="dxa"/>
            <w:shd w:val="clear" w:color="auto" w:fill="E0DECB"/>
          </w:tcPr>
          <w:p w14:paraId="6D58E983" w14:textId="77777777" w:rsidR="003C5926" w:rsidRPr="00664F7B" w:rsidRDefault="004F1A24" w:rsidP="0008291F">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22.5</w:t>
            </w:r>
          </w:p>
        </w:tc>
      </w:tr>
      <w:tr w:rsidR="00756A4C" w:rsidRPr="00664F7B" w14:paraId="570BAA99" w14:textId="77777777" w:rsidTr="004F1A24">
        <w:trPr>
          <w:gridAfter w:val="1"/>
          <w:wAfter w:w="23" w:type="dxa"/>
          <w:trHeight w:val="320"/>
          <w:jc w:val="center"/>
        </w:trPr>
        <w:tc>
          <w:tcPr>
            <w:tcW w:w="4996" w:type="dxa"/>
            <w:gridSpan w:val="3"/>
            <w:shd w:val="clear" w:color="auto" w:fill="C9D5CA"/>
          </w:tcPr>
          <w:p w14:paraId="228379B9" w14:textId="77777777" w:rsidR="00756A4C" w:rsidRPr="00664F7B" w:rsidRDefault="00756A4C" w:rsidP="005B4F54">
            <w:pPr>
              <w:pStyle w:val="TableParagraph"/>
              <w:rPr>
                <w:rFonts w:asciiTheme="minorHAnsi" w:hAnsiTheme="minorHAnsi" w:cstheme="minorHAnsi"/>
              </w:rPr>
            </w:pPr>
            <w:r w:rsidRPr="00664F7B">
              <w:rPr>
                <w:rFonts w:asciiTheme="minorHAnsi" w:hAnsiTheme="minorHAnsi" w:cstheme="minorHAnsi"/>
              </w:rPr>
              <w:t>Konsultime me mësimdhënësin</w:t>
            </w:r>
          </w:p>
        </w:tc>
        <w:tc>
          <w:tcPr>
            <w:tcW w:w="1852" w:type="dxa"/>
            <w:gridSpan w:val="2"/>
            <w:shd w:val="clear" w:color="auto" w:fill="E0DECB"/>
          </w:tcPr>
          <w:p w14:paraId="28E16129" w14:textId="77777777" w:rsidR="00756A4C" w:rsidRPr="00664F7B" w:rsidRDefault="00756A4C" w:rsidP="0008291F">
            <w:pPr>
              <w:pStyle w:val="TableParagraph"/>
              <w:ind w:left="0"/>
              <w:rPr>
                <w:rFonts w:asciiTheme="minorHAnsi" w:hAnsiTheme="minorHAnsi" w:cstheme="minorHAnsi"/>
              </w:rPr>
            </w:pPr>
            <w:r w:rsidRPr="00664F7B">
              <w:rPr>
                <w:rFonts w:asciiTheme="minorHAnsi" w:hAnsiTheme="minorHAnsi" w:cstheme="minorHAnsi"/>
              </w:rPr>
              <w:t xml:space="preserve"> 1</w:t>
            </w:r>
            <w:r w:rsidR="0008291F" w:rsidRPr="00664F7B">
              <w:rPr>
                <w:rFonts w:asciiTheme="minorHAnsi" w:hAnsiTheme="minorHAnsi" w:cstheme="minorHAnsi"/>
              </w:rPr>
              <w:t>5</w:t>
            </w:r>
            <w:r w:rsidRPr="00664F7B">
              <w:rPr>
                <w:rFonts w:asciiTheme="minorHAnsi" w:hAnsiTheme="minorHAnsi" w:cstheme="minorHAnsi"/>
              </w:rPr>
              <w:t xml:space="preserve"> min</w:t>
            </w:r>
          </w:p>
        </w:tc>
        <w:tc>
          <w:tcPr>
            <w:tcW w:w="1795" w:type="dxa"/>
            <w:shd w:val="clear" w:color="auto" w:fill="E0DECB"/>
          </w:tcPr>
          <w:p w14:paraId="69592926" w14:textId="77777777" w:rsidR="00756A4C" w:rsidRPr="00664F7B" w:rsidRDefault="00756A4C" w:rsidP="005B4F54">
            <w:pPr>
              <w:pStyle w:val="TableParagraph"/>
              <w:ind w:left="0"/>
              <w:rPr>
                <w:rFonts w:asciiTheme="minorHAnsi" w:hAnsiTheme="minorHAnsi" w:cstheme="minorHAnsi"/>
              </w:rPr>
            </w:pPr>
            <w:r w:rsidRPr="00664F7B">
              <w:rPr>
                <w:rFonts w:asciiTheme="minorHAnsi" w:hAnsiTheme="minorHAnsi" w:cstheme="minorHAnsi"/>
              </w:rPr>
              <w:t xml:space="preserve"> 15</w:t>
            </w:r>
          </w:p>
        </w:tc>
        <w:tc>
          <w:tcPr>
            <w:tcW w:w="1804" w:type="dxa"/>
            <w:shd w:val="clear" w:color="auto" w:fill="E0DECB"/>
          </w:tcPr>
          <w:p w14:paraId="1C8C8D0B" w14:textId="77777777" w:rsidR="00756A4C" w:rsidRPr="00664F7B" w:rsidRDefault="00756A4C" w:rsidP="0008291F">
            <w:pPr>
              <w:pStyle w:val="TableParagraph"/>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3</w:t>
            </w:r>
            <w:r w:rsidRPr="00664F7B">
              <w:rPr>
                <w:rFonts w:asciiTheme="minorHAnsi" w:hAnsiTheme="minorHAnsi" w:cstheme="minorHAnsi"/>
              </w:rPr>
              <w:t>.</w:t>
            </w:r>
            <w:r w:rsidR="0008291F" w:rsidRPr="00664F7B">
              <w:rPr>
                <w:rFonts w:asciiTheme="minorHAnsi" w:hAnsiTheme="minorHAnsi" w:cstheme="minorHAnsi"/>
              </w:rPr>
              <w:t>4</w:t>
            </w:r>
            <w:r w:rsidRPr="00664F7B">
              <w:rPr>
                <w:rFonts w:asciiTheme="minorHAnsi" w:hAnsiTheme="minorHAnsi" w:cstheme="minorHAnsi"/>
              </w:rPr>
              <w:t>5</w:t>
            </w:r>
          </w:p>
        </w:tc>
      </w:tr>
      <w:tr w:rsidR="00756A4C" w:rsidRPr="00664F7B" w14:paraId="38C7FCCA" w14:textId="77777777" w:rsidTr="004F1A24">
        <w:trPr>
          <w:gridAfter w:val="1"/>
          <w:wAfter w:w="23" w:type="dxa"/>
          <w:trHeight w:val="320"/>
          <w:jc w:val="center"/>
        </w:trPr>
        <w:tc>
          <w:tcPr>
            <w:tcW w:w="4996" w:type="dxa"/>
            <w:gridSpan w:val="3"/>
            <w:shd w:val="clear" w:color="auto" w:fill="C9D5CA"/>
          </w:tcPr>
          <w:p w14:paraId="759C93FC" w14:textId="77777777" w:rsidR="0008291F" w:rsidRPr="00664F7B" w:rsidRDefault="00756A4C" w:rsidP="0008291F">
            <w:pPr>
              <w:pStyle w:val="TableParagraph"/>
              <w:rPr>
                <w:rFonts w:asciiTheme="minorHAnsi" w:hAnsiTheme="minorHAnsi" w:cstheme="minorHAnsi"/>
              </w:rPr>
            </w:pPr>
            <w:r w:rsidRPr="00664F7B">
              <w:rPr>
                <w:rFonts w:asciiTheme="minorHAnsi" w:hAnsiTheme="minorHAnsi" w:cstheme="minorHAnsi"/>
              </w:rPr>
              <w:t xml:space="preserve">Përgatitje për test </w:t>
            </w:r>
            <w:proofErr w:type="spellStart"/>
            <w:r w:rsidRPr="00664F7B">
              <w:rPr>
                <w:rFonts w:asciiTheme="minorHAnsi" w:hAnsiTheme="minorHAnsi" w:cstheme="minorHAnsi"/>
              </w:rPr>
              <w:t>intermediar</w:t>
            </w:r>
            <w:proofErr w:type="spellEnd"/>
          </w:p>
        </w:tc>
        <w:tc>
          <w:tcPr>
            <w:tcW w:w="1852" w:type="dxa"/>
            <w:gridSpan w:val="2"/>
            <w:shd w:val="clear" w:color="auto" w:fill="E0DECB"/>
          </w:tcPr>
          <w:p w14:paraId="12E613AD" w14:textId="77777777" w:rsidR="00756A4C" w:rsidRPr="00664F7B" w:rsidRDefault="00756A4C" w:rsidP="0008291F">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10</w:t>
            </w:r>
          </w:p>
        </w:tc>
        <w:tc>
          <w:tcPr>
            <w:tcW w:w="1795" w:type="dxa"/>
            <w:shd w:val="clear" w:color="auto" w:fill="E0DECB"/>
          </w:tcPr>
          <w:p w14:paraId="1F8D8155" w14:textId="77777777" w:rsidR="00756A4C" w:rsidRPr="00664F7B" w:rsidRDefault="00756A4C" w:rsidP="0008291F">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2</w:t>
            </w:r>
          </w:p>
        </w:tc>
        <w:tc>
          <w:tcPr>
            <w:tcW w:w="1804" w:type="dxa"/>
            <w:shd w:val="clear" w:color="auto" w:fill="E0DECB"/>
          </w:tcPr>
          <w:p w14:paraId="12A7572C" w14:textId="77777777" w:rsidR="00756A4C" w:rsidRPr="00664F7B" w:rsidRDefault="00756A4C" w:rsidP="0008291F">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2</w:t>
            </w:r>
            <w:r w:rsidR="0008291F" w:rsidRPr="00664F7B">
              <w:rPr>
                <w:rFonts w:asciiTheme="minorHAnsi" w:hAnsiTheme="minorHAnsi" w:cstheme="minorHAnsi"/>
              </w:rPr>
              <w:t>0</w:t>
            </w:r>
            <w:r w:rsidRPr="00664F7B">
              <w:rPr>
                <w:rFonts w:asciiTheme="minorHAnsi" w:hAnsiTheme="minorHAnsi" w:cstheme="minorHAnsi"/>
              </w:rPr>
              <w:t xml:space="preserve"> </w:t>
            </w:r>
          </w:p>
        </w:tc>
      </w:tr>
      <w:tr w:rsidR="00756A4C" w:rsidRPr="00664F7B" w14:paraId="0B2F4469" w14:textId="77777777" w:rsidTr="004F1A24">
        <w:trPr>
          <w:gridAfter w:val="1"/>
          <w:wAfter w:w="23" w:type="dxa"/>
          <w:trHeight w:val="320"/>
          <w:jc w:val="center"/>
        </w:trPr>
        <w:tc>
          <w:tcPr>
            <w:tcW w:w="4996" w:type="dxa"/>
            <w:gridSpan w:val="3"/>
            <w:shd w:val="clear" w:color="auto" w:fill="C9D5CA"/>
          </w:tcPr>
          <w:p w14:paraId="6B39A7FF" w14:textId="77777777" w:rsidR="00756A4C" w:rsidRPr="00664F7B" w:rsidRDefault="00756A4C" w:rsidP="006521A6">
            <w:pPr>
              <w:pStyle w:val="TableParagraph"/>
              <w:ind w:left="81"/>
              <w:rPr>
                <w:rFonts w:asciiTheme="minorHAnsi" w:hAnsiTheme="minorHAnsi" w:cstheme="minorHAnsi"/>
              </w:rPr>
            </w:pPr>
            <w:r w:rsidRPr="00664F7B">
              <w:rPr>
                <w:rFonts w:asciiTheme="minorHAnsi" w:hAnsiTheme="minorHAnsi" w:cstheme="minorHAnsi"/>
              </w:rPr>
              <w:t>Testi, punimi i seminarit</w:t>
            </w:r>
          </w:p>
        </w:tc>
        <w:tc>
          <w:tcPr>
            <w:tcW w:w="1852" w:type="dxa"/>
            <w:gridSpan w:val="2"/>
            <w:shd w:val="clear" w:color="auto" w:fill="E0DECB"/>
          </w:tcPr>
          <w:p w14:paraId="1DEEE0F1" w14:textId="77777777" w:rsidR="00756A4C" w:rsidRPr="00664F7B" w:rsidRDefault="00756A4C" w:rsidP="005C5916">
            <w:pPr>
              <w:pStyle w:val="TableParagraph"/>
              <w:ind w:left="0"/>
              <w:rPr>
                <w:rFonts w:asciiTheme="minorHAnsi" w:hAnsiTheme="minorHAnsi" w:cstheme="minorHAnsi"/>
              </w:rPr>
            </w:pPr>
            <w:r w:rsidRPr="00664F7B">
              <w:rPr>
                <w:rFonts w:asciiTheme="minorHAnsi" w:hAnsiTheme="minorHAnsi" w:cstheme="minorHAnsi"/>
              </w:rPr>
              <w:t xml:space="preserve"> 2</w:t>
            </w:r>
          </w:p>
        </w:tc>
        <w:tc>
          <w:tcPr>
            <w:tcW w:w="1795" w:type="dxa"/>
            <w:shd w:val="clear" w:color="auto" w:fill="E0DECB"/>
          </w:tcPr>
          <w:p w14:paraId="70384867" w14:textId="77777777" w:rsidR="00756A4C" w:rsidRPr="00664F7B" w:rsidRDefault="00756A4C" w:rsidP="004F1A24">
            <w:pPr>
              <w:pStyle w:val="TableParagraph"/>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15</w:t>
            </w:r>
          </w:p>
        </w:tc>
        <w:tc>
          <w:tcPr>
            <w:tcW w:w="1804" w:type="dxa"/>
            <w:shd w:val="clear" w:color="auto" w:fill="E0DECB"/>
          </w:tcPr>
          <w:p w14:paraId="3A3E82DE" w14:textId="77777777" w:rsidR="00756A4C" w:rsidRPr="00664F7B" w:rsidRDefault="00756A4C" w:rsidP="0008291F">
            <w:pPr>
              <w:pStyle w:val="TableParagraph"/>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30</w:t>
            </w:r>
          </w:p>
        </w:tc>
      </w:tr>
      <w:tr w:rsidR="00756A4C" w:rsidRPr="00664F7B" w14:paraId="1414A1CE" w14:textId="77777777" w:rsidTr="004F1A24">
        <w:trPr>
          <w:gridAfter w:val="1"/>
          <w:wAfter w:w="23" w:type="dxa"/>
          <w:trHeight w:val="319"/>
          <w:jc w:val="center"/>
        </w:trPr>
        <w:tc>
          <w:tcPr>
            <w:tcW w:w="4996" w:type="dxa"/>
            <w:gridSpan w:val="3"/>
            <w:shd w:val="clear" w:color="auto" w:fill="C9D5CA"/>
          </w:tcPr>
          <w:p w14:paraId="2F6027BE" w14:textId="77777777" w:rsidR="00756A4C" w:rsidRPr="00664F7B" w:rsidRDefault="00756A4C" w:rsidP="006521A6">
            <w:pPr>
              <w:pStyle w:val="TableParagraph"/>
              <w:ind w:left="81"/>
              <w:rPr>
                <w:rFonts w:asciiTheme="minorHAnsi" w:hAnsiTheme="minorHAnsi" w:cstheme="minorHAnsi"/>
              </w:rPr>
            </w:pPr>
            <w:r w:rsidRPr="00664F7B">
              <w:rPr>
                <w:rFonts w:asciiTheme="minorHAnsi" w:hAnsiTheme="minorHAnsi" w:cstheme="minorHAnsi"/>
              </w:rPr>
              <w:t>Detyrë shtëpie</w:t>
            </w:r>
          </w:p>
        </w:tc>
        <w:tc>
          <w:tcPr>
            <w:tcW w:w="1852" w:type="dxa"/>
            <w:gridSpan w:val="2"/>
            <w:shd w:val="clear" w:color="auto" w:fill="E0DECB"/>
          </w:tcPr>
          <w:p w14:paraId="16E17553" w14:textId="77777777" w:rsidR="00756A4C" w:rsidRPr="00664F7B" w:rsidRDefault="00756A4C" w:rsidP="0008291F">
            <w:pPr>
              <w:pStyle w:val="TableParagraph"/>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2</w:t>
            </w:r>
          </w:p>
        </w:tc>
        <w:tc>
          <w:tcPr>
            <w:tcW w:w="1795" w:type="dxa"/>
            <w:shd w:val="clear" w:color="auto" w:fill="E0DECB"/>
          </w:tcPr>
          <w:p w14:paraId="625EA7B3" w14:textId="77777777" w:rsidR="00756A4C" w:rsidRPr="00664F7B" w:rsidRDefault="00756A4C" w:rsidP="004F1A24">
            <w:pPr>
              <w:pStyle w:val="TableParagraph"/>
              <w:ind w:left="0"/>
              <w:rPr>
                <w:rFonts w:asciiTheme="minorHAnsi" w:hAnsiTheme="minorHAnsi" w:cstheme="minorHAnsi"/>
              </w:rPr>
            </w:pPr>
            <w:r w:rsidRPr="00664F7B">
              <w:rPr>
                <w:rFonts w:asciiTheme="minorHAnsi" w:hAnsiTheme="minorHAnsi" w:cstheme="minorHAnsi"/>
              </w:rPr>
              <w:t xml:space="preserve"> 15</w:t>
            </w:r>
          </w:p>
        </w:tc>
        <w:tc>
          <w:tcPr>
            <w:tcW w:w="1804" w:type="dxa"/>
            <w:shd w:val="clear" w:color="auto" w:fill="E0DECB"/>
          </w:tcPr>
          <w:p w14:paraId="645460DB" w14:textId="77777777" w:rsidR="00756A4C" w:rsidRPr="00664F7B" w:rsidRDefault="00756A4C" w:rsidP="0008291F">
            <w:pPr>
              <w:pStyle w:val="TableParagraph"/>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30</w:t>
            </w:r>
          </w:p>
        </w:tc>
      </w:tr>
      <w:tr w:rsidR="00756A4C" w:rsidRPr="00664F7B" w14:paraId="3F840F76" w14:textId="77777777" w:rsidTr="004F1A24">
        <w:trPr>
          <w:gridAfter w:val="1"/>
          <w:wAfter w:w="23" w:type="dxa"/>
          <w:trHeight w:val="320"/>
          <w:jc w:val="center"/>
        </w:trPr>
        <w:tc>
          <w:tcPr>
            <w:tcW w:w="4996" w:type="dxa"/>
            <w:gridSpan w:val="3"/>
            <w:shd w:val="clear" w:color="auto" w:fill="C9D5CA"/>
          </w:tcPr>
          <w:p w14:paraId="7690130E" w14:textId="77777777" w:rsidR="00756A4C" w:rsidRPr="00664F7B" w:rsidRDefault="00756A4C" w:rsidP="006521A6">
            <w:pPr>
              <w:pStyle w:val="TableParagraph"/>
              <w:ind w:left="81"/>
              <w:rPr>
                <w:rFonts w:asciiTheme="minorHAnsi" w:hAnsiTheme="minorHAnsi" w:cstheme="minorHAnsi"/>
              </w:rPr>
            </w:pPr>
            <w:r w:rsidRPr="00664F7B">
              <w:rPr>
                <w:rFonts w:asciiTheme="minorHAnsi" w:hAnsiTheme="minorHAnsi" w:cstheme="minorHAnsi"/>
              </w:rPr>
              <w:t>Mësimi individual (në bibliotekë apo në shtëpi)</w:t>
            </w:r>
          </w:p>
        </w:tc>
        <w:tc>
          <w:tcPr>
            <w:tcW w:w="1852" w:type="dxa"/>
            <w:gridSpan w:val="2"/>
            <w:shd w:val="clear" w:color="auto" w:fill="E0DECB"/>
          </w:tcPr>
          <w:p w14:paraId="1037FB45" w14:textId="77777777" w:rsidR="00756A4C" w:rsidRPr="00664F7B" w:rsidRDefault="00756A4C" w:rsidP="0008291F">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10</w:t>
            </w:r>
          </w:p>
        </w:tc>
        <w:tc>
          <w:tcPr>
            <w:tcW w:w="1795" w:type="dxa"/>
            <w:shd w:val="clear" w:color="auto" w:fill="E0DECB"/>
          </w:tcPr>
          <w:p w14:paraId="4EAF5138" w14:textId="216D6AC8" w:rsidR="00756A4C" w:rsidRPr="00664F7B" w:rsidRDefault="00756A4C" w:rsidP="0008291F">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w:t>
            </w:r>
            <w:r w:rsidR="00DA20E2">
              <w:rPr>
                <w:rFonts w:asciiTheme="minorHAnsi" w:hAnsiTheme="minorHAnsi" w:cstheme="minorHAnsi"/>
              </w:rPr>
              <w:t>3</w:t>
            </w:r>
          </w:p>
        </w:tc>
        <w:tc>
          <w:tcPr>
            <w:tcW w:w="1804" w:type="dxa"/>
            <w:shd w:val="clear" w:color="auto" w:fill="E0DECB"/>
          </w:tcPr>
          <w:p w14:paraId="36CBB24D" w14:textId="77777777" w:rsidR="00756A4C" w:rsidRPr="00664F7B" w:rsidRDefault="00756A4C" w:rsidP="00620693">
            <w:pPr>
              <w:pStyle w:val="TableParagraph"/>
              <w:ind w:left="0"/>
              <w:rPr>
                <w:rFonts w:asciiTheme="minorHAnsi" w:hAnsiTheme="minorHAnsi" w:cstheme="minorHAnsi"/>
              </w:rPr>
            </w:pPr>
            <w:r w:rsidRPr="00664F7B">
              <w:rPr>
                <w:rFonts w:asciiTheme="minorHAnsi" w:hAnsiTheme="minorHAnsi" w:cstheme="minorHAnsi"/>
              </w:rPr>
              <w:t xml:space="preserve"> 30</w:t>
            </w:r>
          </w:p>
        </w:tc>
      </w:tr>
      <w:tr w:rsidR="00756A4C" w:rsidRPr="00664F7B" w14:paraId="10EB3E83" w14:textId="77777777" w:rsidTr="004F1A24">
        <w:trPr>
          <w:gridAfter w:val="1"/>
          <w:wAfter w:w="23" w:type="dxa"/>
          <w:trHeight w:val="320"/>
          <w:jc w:val="center"/>
        </w:trPr>
        <w:tc>
          <w:tcPr>
            <w:tcW w:w="4996" w:type="dxa"/>
            <w:gridSpan w:val="3"/>
            <w:shd w:val="clear" w:color="auto" w:fill="C9D5CA"/>
          </w:tcPr>
          <w:p w14:paraId="4851F364" w14:textId="77777777" w:rsidR="00756A4C" w:rsidRPr="00664F7B" w:rsidRDefault="00756A4C" w:rsidP="006521A6">
            <w:pPr>
              <w:pStyle w:val="TableParagraph"/>
              <w:ind w:left="81"/>
              <w:rPr>
                <w:rFonts w:asciiTheme="minorHAnsi" w:hAnsiTheme="minorHAnsi" w:cstheme="minorHAnsi"/>
              </w:rPr>
            </w:pPr>
            <w:r w:rsidRPr="00664F7B">
              <w:rPr>
                <w:rFonts w:asciiTheme="minorHAnsi" w:hAnsiTheme="minorHAnsi" w:cstheme="minorHAnsi"/>
              </w:rPr>
              <w:t>Përgatitja për provimin final</w:t>
            </w:r>
          </w:p>
        </w:tc>
        <w:tc>
          <w:tcPr>
            <w:tcW w:w="1852" w:type="dxa"/>
            <w:gridSpan w:val="2"/>
            <w:shd w:val="clear" w:color="auto" w:fill="E0DECB"/>
          </w:tcPr>
          <w:p w14:paraId="0AF30EC9" w14:textId="77777777" w:rsidR="00756A4C" w:rsidRPr="00664F7B" w:rsidRDefault="0008291F" w:rsidP="008E0FE4">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2</w:t>
            </w:r>
          </w:p>
        </w:tc>
        <w:tc>
          <w:tcPr>
            <w:tcW w:w="1795" w:type="dxa"/>
            <w:shd w:val="clear" w:color="auto" w:fill="E0DECB"/>
          </w:tcPr>
          <w:p w14:paraId="298AE520" w14:textId="77777777" w:rsidR="00756A4C" w:rsidRPr="00664F7B" w:rsidRDefault="00756A4C" w:rsidP="0008291F">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2</w:t>
            </w:r>
          </w:p>
        </w:tc>
        <w:tc>
          <w:tcPr>
            <w:tcW w:w="1804" w:type="dxa"/>
            <w:shd w:val="clear" w:color="auto" w:fill="E0DECB"/>
          </w:tcPr>
          <w:p w14:paraId="5084C7A1" w14:textId="77777777" w:rsidR="00756A4C" w:rsidRPr="00664F7B" w:rsidRDefault="00756A4C" w:rsidP="0008291F">
            <w:pPr>
              <w:pStyle w:val="TableParagraph"/>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4</w:t>
            </w:r>
          </w:p>
        </w:tc>
      </w:tr>
      <w:tr w:rsidR="00756A4C" w:rsidRPr="00664F7B" w14:paraId="04D5EB29" w14:textId="77777777" w:rsidTr="004F1A24">
        <w:trPr>
          <w:gridAfter w:val="1"/>
          <w:wAfter w:w="23" w:type="dxa"/>
          <w:trHeight w:val="320"/>
          <w:jc w:val="center"/>
        </w:trPr>
        <w:tc>
          <w:tcPr>
            <w:tcW w:w="4996" w:type="dxa"/>
            <w:gridSpan w:val="3"/>
            <w:shd w:val="clear" w:color="auto" w:fill="C9D5CA"/>
          </w:tcPr>
          <w:p w14:paraId="2BC9E4F5" w14:textId="77777777" w:rsidR="00756A4C" w:rsidRPr="00664F7B" w:rsidRDefault="00756A4C" w:rsidP="006521A6">
            <w:pPr>
              <w:pStyle w:val="TableParagraph"/>
              <w:ind w:left="81"/>
              <w:rPr>
                <w:rFonts w:asciiTheme="minorHAnsi" w:hAnsiTheme="minorHAnsi" w:cstheme="minorHAnsi"/>
              </w:rPr>
            </w:pPr>
            <w:r w:rsidRPr="00664F7B">
              <w:rPr>
                <w:rFonts w:asciiTheme="minorHAnsi" w:hAnsiTheme="minorHAnsi" w:cstheme="minorHAnsi"/>
              </w:rPr>
              <w:t xml:space="preserve">Koha e vlerësimit (testi, </w:t>
            </w:r>
            <w:proofErr w:type="spellStart"/>
            <w:r w:rsidRPr="00664F7B">
              <w:rPr>
                <w:rFonts w:asciiTheme="minorHAnsi" w:hAnsiTheme="minorHAnsi" w:cstheme="minorHAnsi"/>
              </w:rPr>
              <w:t>kuizi</w:t>
            </w:r>
            <w:proofErr w:type="spellEnd"/>
            <w:r w:rsidRPr="00664F7B">
              <w:rPr>
                <w:rFonts w:asciiTheme="minorHAnsi" w:hAnsiTheme="minorHAnsi" w:cstheme="minorHAnsi"/>
              </w:rPr>
              <w:t>, provimi final)</w:t>
            </w:r>
          </w:p>
        </w:tc>
        <w:tc>
          <w:tcPr>
            <w:tcW w:w="1852" w:type="dxa"/>
            <w:gridSpan w:val="2"/>
            <w:shd w:val="clear" w:color="auto" w:fill="E0DECB"/>
          </w:tcPr>
          <w:p w14:paraId="7B615BC6" w14:textId="77777777" w:rsidR="00756A4C" w:rsidRPr="00664F7B" w:rsidRDefault="00756A4C" w:rsidP="00692CA9">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2</w:t>
            </w:r>
          </w:p>
        </w:tc>
        <w:tc>
          <w:tcPr>
            <w:tcW w:w="1795" w:type="dxa"/>
            <w:shd w:val="clear" w:color="auto" w:fill="E0DECB"/>
          </w:tcPr>
          <w:p w14:paraId="610AB3CA" w14:textId="77777777" w:rsidR="00756A4C" w:rsidRPr="00664F7B" w:rsidRDefault="00756A4C" w:rsidP="008E0FE4">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2</w:t>
            </w:r>
          </w:p>
        </w:tc>
        <w:tc>
          <w:tcPr>
            <w:tcW w:w="1804" w:type="dxa"/>
            <w:shd w:val="clear" w:color="auto" w:fill="E0DECB"/>
          </w:tcPr>
          <w:p w14:paraId="72A025C5" w14:textId="77777777" w:rsidR="00756A4C" w:rsidRPr="00664F7B" w:rsidRDefault="00756A4C" w:rsidP="004F1A24">
            <w:pPr>
              <w:pStyle w:val="TableParagraph"/>
              <w:ind w:left="0"/>
              <w:rPr>
                <w:rFonts w:asciiTheme="minorHAnsi" w:hAnsiTheme="minorHAnsi" w:cstheme="minorHAnsi"/>
              </w:rPr>
            </w:pPr>
            <w:r w:rsidRPr="00664F7B">
              <w:rPr>
                <w:rFonts w:asciiTheme="minorHAnsi" w:hAnsiTheme="minorHAnsi" w:cstheme="minorHAnsi"/>
              </w:rPr>
              <w:t xml:space="preserve"> 4</w:t>
            </w:r>
          </w:p>
        </w:tc>
      </w:tr>
      <w:tr w:rsidR="00756A4C" w:rsidRPr="00664F7B" w14:paraId="61A592E2" w14:textId="77777777" w:rsidTr="004F1A24">
        <w:trPr>
          <w:gridAfter w:val="1"/>
          <w:wAfter w:w="23" w:type="dxa"/>
          <w:trHeight w:val="320"/>
          <w:jc w:val="center"/>
        </w:trPr>
        <w:tc>
          <w:tcPr>
            <w:tcW w:w="4996" w:type="dxa"/>
            <w:gridSpan w:val="3"/>
            <w:shd w:val="clear" w:color="auto" w:fill="C9D5CA"/>
          </w:tcPr>
          <w:p w14:paraId="1DAB2949" w14:textId="77777777" w:rsidR="00756A4C" w:rsidRPr="00664F7B" w:rsidRDefault="00756A4C" w:rsidP="006521A6">
            <w:pPr>
              <w:pStyle w:val="TableParagraph"/>
              <w:spacing w:line="277" w:lineRule="exact"/>
              <w:ind w:left="81"/>
              <w:rPr>
                <w:rFonts w:asciiTheme="minorHAnsi" w:hAnsiTheme="minorHAnsi" w:cstheme="minorHAnsi"/>
              </w:rPr>
            </w:pPr>
            <w:r w:rsidRPr="00664F7B">
              <w:rPr>
                <w:rFonts w:asciiTheme="minorHAnsi" w:hAnsiTheme="minorHAnsi" w:cstheme="minorHAnsi"/>
              </w:rPr>
              <w:t>Projektet, prezantimet, etj.</w:t>
            </w:r>
          </w:p>
        </w:tc>
        <w:tc>
          <w:tcPr>
            <w:tcW w:w="1852" w:type="dxa"/>
            <w:gridSpan w:val="2"/>
            <w:shd w:val="clear" w:color="auto" w:fill="E0DECB"/>
          </w:tcPr>
          <w:p w14:paraId="4A5BA17F" w14:textId="77777777" w:rsidR="00756A4C" w:rsidRPr="00664F7B" w:rsidRDefault="00756A4C" w:rsidP="0008291F">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2</w:t>
            </w:r>
            <w:r w:rsidRPr="00664F7B">
              <w:rPr>
                <w:rFonts w:asciiTheme="minorHAnsi" w:hAnsiTheme="minorHAnsi" w:cstheme="minorHAnsi"/>
              </w:rPr>
              <w:t xml:space="preserve"> </w:t>
            </w:r>
          </w:p>
        </w:tc>
        <w:tc>
          <w:tcPr>
            <w:tcW w:w="1795" w:type="dxa"/>
            <w:shd w:val="clear" w:color="auto" w:fill="E0DECB"/>
          </w:tcPr>
          <w:p w14:paraId="384F6605" w14:textId="77777777" w:rsidR="00756A4C" w:rsidRPr="00664F7B" w:rsidRDefault="00756A4C" w:rsidP="0008291F">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2</w:t>
            </w:r>
          </w:p>
        </w:tc>
        <w:tc>
          <w:tcPr>
            <w:tcW w:w="1804" w:type="dxa"/>
            <w:shd w:val="clear" w:color="auto" w:fill="E0DECB"/>
          </w:tcPr>
          <w:p w14:paraId="5909A256" w14:textId="77777777" w:rsidR="00756A4C" w:rsidRPr="00664F7B" w:rsidRDefault="00756A4C" w:rsidP="0008291F">
            <w:pPr>
              <w:pStyle w:val="TableParagraph"/>
              <w:spacing w:before="0" w:line="240" w:lineRule="auto"/>
              <w:ind w:left="0"/>
              <w:rPr>
                <w:rFonts w:asciiTheme="minorHAnsi" w:hAnsiTheme="minorHAnsi" w:cstheme="minorHAnsi"/>
              </w:rPr>
            </w:pPr>
            <w:r w:rsidRPr="00664F7B">
              <w:rPr>
                <w:rFonts w:asciiTheme="minorHAnsi" w:hAnsiTheme="minorHAnsi" w:cstheme="minorHAnsi"/>
              </w:rPr>
              <w:t xml:space="preserve"> </w:t>
            </w:r>
            <w:r w:rsidR="0008291F" w:rsidRPr="00664F7B">
              <w:rPr>
                <w:rFonts w:asciiTheme="minorHAnsi" w:hAnsiTheme="minorHAnsi" w:cstheme="minorHAnsi"/>
              </w:rPr>
              <w:t>4</w:t>
            </w:r>
          </w:p>
        </w:tc>
      </w:tr>
      <w:tr w:rsidR="00756A4C" w:rsidRPr="00664F7B" w14:paraId="7237396F" w14:textId="77777777" w:rsidTr="004F1A24">
        <w:trPr>
          <w:gridAfter w:val="1"/>
          <w:wAfter w:w="23" w:type="dxa"/>
          <w:trHeight w:val="320"/>
          <w:jc w:val="center"/>
        </w:trPr>
        <w:tc>
          <w:tcPr>
            <w:tcW w:w="4996" w:type="dxa"/>
            <w:gridSpan w:val="3"/>
            <w:shd w:val="clear" w:color="auto" w:fill="6BA2A4"/>
          </w:tcPr>
          <w:p w14:paraId="2800D98B" w14:textId="77777777" w:rsidR="00756A4C" w:rsidRPr="00664F7B" w:rsidRDefault="00756A4C" w:rsidP="006521A6">
            <w:pPr>
              <w:pStyle w:val="TableParagraph"/>
              <w:spacing w:line="277" w:lineRule="exact"/>
              <w:ind w:left="81"/>
              <w:rPr>
                <w:rFonts w:asciiTheme="minorHAnsi" w:hAnsiTheme="minorHAnsi" w:cstheme="minorHAnsi"/>
              </w:rPr>
            </w:pPr>
            <w:r w:rsidRPr="00664F7B">
              <w:rPr>
                <w:rFonts w:asciiTheme="minorHAnsi" w:hAnsiTheme="minorHAnsi" w:cstheme="minorHAnsi"/>
              </w:rPr>
              <w:t xml:space="preserve">Totali </w:t>
            </w:r>
          </w:p>
        </w:tc>
        <w:tc>
          <w:tcPr>
            <w:tcW w:w="1852" w:type="dxa"/>
            <w:gridSpan w:val="2"/>
            <w:shd w:val="clear" w:color="auto" w:fill="6BA2A4"/>
          </w:tcPr>
          <w:p w14:paraId="43A6837C" w14:textId="77777777" w:rsidR="00756A4C" w:rsidRPr="00664F7B" w:rsidRDefault="00756A4C" w:rsidP="006521A6">
            <w:pPr>
              <w:pStyle w:val="TableParagraph"/>
              <w:spacing w:before="0" w:line="240" w:lineRule="auto"/>
              <w:ind w:left="0"/>
              <w:rPr>
                <w:rFonts w:asciiTheme="minorHAnsi" w:hAnsiTheme="minorHAnsi" w:cstheme="minorHAnsi"/>
              </w:rPr>
            </w:pPr>
          </w:p>
        </w:tc>
        <w:tc>
          <w:tcPr>
            <w:tcW w:w="1795" w:type="dxa"/>
            <w:shd w:val="clear" w:color="auto" w:fill="6BA2A4"/>
          </w:tcPr>
          <w:p w14:paraId="660F0BA7" w14:textId="77777777" w:rsidR="00756A4C" w:rsidRPr="00664F7B" w:rsidRDefault="00756A4C" w:rsidP="006521A6">
            <w:pPr>
              <w:pStyle w:val="TableParagraph"/>
              <w:spacing w:before="0" w:line="240" w:lineRule="auto"/>
              <w:ind w:left="0"/>
              <w:rPr>
                <w:rFonts w:asciiTheme="minorHAnsi" w:hAnsiTheme="minorHAnsi" w:cstheme="minorHAnsi"/>
              </w:rPr>
            </w:pPr>
          </w:p>
        </w:tc>
        <w:tc>
          <w:tcPr>
            <w:tcW w:w="1804" w:type="dxa"/>
            <w:shd w:val="clear" w:color="auto" w:fill="6BA2A4"/>
          </w:tcPr>
          <w:p w14:paraId="6A3EFD2D" w14:textId="77777777" w:rsidR="00756A4C" w:rsidRPr="00664F7B" w:rsidRDefault="00756A4C" w:rsidP="006521A6">
            <w:pPr>
              <w:pStyle w:val="TableParagraph"/>
              <w:spacing w:before="21" w:line="240" w:lineRule="auto"/>
              <w:ind w:left="81"/>
              <w:rPr>
                <w:rFonts w:asciiTheme="minorHAnsi" w:hAnsiTheme="minorHAnsi" w:cstheme="minorHAnsi"/>
              </w:rPr>
            </w:pPr>
            <w:r w:rsidRPr="00664F7B">
              <w:rPr>
                <w:rFonts w:asciiTheme="minorHAnsi" w:hAnsiTheme="minorHAnsi" w:cstheme="minorHAnsi"/>
              </w:rPr>
              <w:t>1</w:t>
            </w:r>
            <w:r w:rsidR="0008291F" w:rsidRPr="00664F7B">
              <w:rPr>
                <w:rFonts w:asciiTheme="minorHAnsi" w:hAnsiTheme="minorHAnsi" w:cstheme="minorHAnsi"/>
              </w:rPr>
              <w:t>70</w:t>
            </w:r>
            <w:r w:rsidRPr="00664F7B">
              <w:rPr>
                <w:rFonts w:asciiTheme="minorHAnsi" w:hAnsiTheme="minorHAnsi" w:cstheme="minorHAnsi"/>
              </w:rPr>
              <w:t>.</w:t>
            </w:r>
            <w:r w:rsidR="0008291F" w:rsidRPr="00664F7B">
              <w:rPr>
                <w:rFonts w:asciiTheme="minorHAnsi" w:hAnsiTheme="minorHAnsi" w:cstheme="minorHAnsi"/>
              </w:rPr>
              <w:t>4</w:t>
            </w:r>
            <w:r w:rsidRPr="00664F7B">
              <w:rPr>
                <w:rFonts w:asciiTheme="minorHAnsi" w:hAnsiTheme="minorHAnsi" w:cstheme="minorHAnsi"/>
              </w:rPr>
              <w:t>5 orë</w:t>
            </w:r>
          </w:p>
          <w:p w14:paraId="0D839CB0" w14:textId="77777777" w:rsidR="00756A4C" w:rsidRPr="00664F7B" w:rsidRDefault="00756A4C" w:rsidP="006521A6">
            <w:pPr>
              <w:pStyle w:val="TableParagraph"/>
              <w:spacing w:before="21" w:line="240" w:lineRule="auto"/>
              <w:ind w:left="81"/>
              <w:rPr>
                <w:rFonts w:asciiTheme="minorHAnsi" w:hAnsiTheme="minorHAnsi" w:cstheme="minorHAnsi"/>
              </w:rPr>
            </w:pPr>
            <w:r w:rsidRPr="00664F7B">
              <w:rPr>
                <w:rFonts w:asciiTheme="minorHAnsi" w:hAnsiTheme="minorHAnsi" w:cstheme="minorHAnsi"/>
              </w:rPr>
              <w:t>1</w:t>
            </w:r>
            <w:r w:rsidR="0008291F" w:rsidRPr="00664F7B">
              <w:rPr>
                <w:rFonts w:asciiTheme="minorHAnsi" w:hAnsiTheme="minorHAnsi" w:cstheme="minorHAnsi"/>
              </w:rPr>
              <w:t>70</w:t>
            </w:r>
            <w:r w:rsidRPr="00664F7B">
              <w:rPr>
                <w:rFonts w:asciiTheme="minorHAnsi" w:hAnsiTheme="minorHAnsi" w:cstheme="minorHAnsi"/>
              </w:rPr>
              <w:t>.</w:t>
            </w:r>
            <w:r w:rsidR="0008291F" w:rsidRPr="00664F7B">
              <w:rPr>
                <w:rFonts w:asciiTheme="minorHAnsi" w:hAnsiTheme="minorHAnsi" w:cstheme="minorHAnsi"/>
              </w:rPr>
              <w:t>4</w:t>
            </w:r>
            <w:r w:rsidRPr="00664F7B">
              <w:rPr>
                <w:rFonts w:asciiTheme="minorHAnsi" w:hAnsiTheme="minorHAnsi" w:cstheme="minorHAnsi"/>
              </w:rPr>
              <w:t>5:25=</w:t>
            </w:r>
            <w:r w:rsidR="00CB276A" w:rsidRPr="00664F7B">
              <w:rPr>
                <w:rFonts w:asciiTheme="minorHAnsi" w:hAnsiTheme="minorHAnsi" w:cstheme="minorHAnsi"/>
              </w:rPr>
              <w:t>6.81</w:t>
            </w:r>
          </w:p>
          <w:p w14:paraId="0D1ED0A6" w14:textId="77777777" w:rsidR="00756A4C" w:rsidRPr="00664F7B" w:rsidRDefault="00CB276A" w:rsidP="00CB276A">
            <w:pPr>
              <w:pStyle w:val="TableParagraph"/>
              <w:spacing w:before="21" w:line="240" w:lineRule="auto"/>
              <w:ind w:left="81"/>
              <w:rPr>
                <w:rFonts w:asciiTheme="minorHAnsi" w:hAnsiTheme="minorHAnsi" w:cstheme="minorHAnsi"/>
              </w:rPr>
            </w:pPr>
            <w:r w:rsidRPr="00664F7B">
              <w:rPr>
                <w:rFonts w:asciiTheme="minorHAnsi" w:hAnsiTheme="minorHAnsi" w:cstheme="minorHAnsi"/>
              </w:rPr>
              <w:t>7</w:t>
            </w:r>
            <w:r w:rsidR="00756A4C" w:rsidRPr="00664F7B">
              <w:rPr>
                <w:rFonts w:asciiTheme="minorHAnsi" w:hAnsiTheme="minorHAnsi" w:cstheme="minorHAnsi"/>
              </w:rPr>
              <w:t xml:space="preserve"> ECTS </w:t>
            </w:r>
          </w:p>
        </w:tc>
      </w:tr>
      <w:tr w:rsidR="00756A4C" w:rsidRPr="00664F7B" w14:paraId="103DCACA" w14:textId="77777777" w:rsidTr="004F1A24">
        <w:trPr>
          <w:gridAfter w:val="1"/>
          <w:wAfter w:w="23" w:type="dxa"/>
          <w:trHeight w:val="1441"/>
          <w:jc w:val="center"/>
        </w:trPr>
        <w:tc>
          <w:tcPr>
            <w:tcW w:w="2930" w:type="dxa"/>
            <w:gridSpan w:val="2"/>
            <w:shd w:val="clear" w:color="auto" w:fill="6BA2A4"/>
          </w:tcPr>
          <w:p w14:paraId="4BA33BF4" w14:textId="77777777" w:rsidR="00756A4C" w:rsidRPr="00664F7B" w:rsidRDefault="00756A4C" w:rsidP="006521A6">
            <w:pPr>
              <w:pStyle w:val="TableParagraph"/>
              <w:spacing w:before="26" w:line="235" w:lineRule="auto"/>
              <w:rPr>
                <w:rFonts w:asciiTheme="minorHAnsi" w:hAnsiTheme="minorHAnsi" w:cstheme="minorHAnsi"/>
              </w:rPr>
            </w:pPr>
            <w:r w:rsidRPr="00664F7B">
              <w:rPr>
                <w:rFonts w:asciiTheme="minorHAnsi" w:hAnsiTheme="minorHAnsi" w:cstheme="minorHAnsi"/>
              </w:rPr>
              <w:t>Metodat e mësimdhënies:</w:t>
            </w:r>
          </w:p>
        </w:tc>
        <w:tc>
          <w:tcPr>
            <w:tcW w:w="7517" w:type="dxa"/>
            <w:gridSpan w:val="5"/>
            <w:shd w:val="clear" w:color="auto" w:fill="C9D5CA"/>
          </w:tcPr>
          <w:p w14:paraId="503FD762" w14:textId="77777777" w:rsidR="00756A4C" w:rsidRPr="00664F7B" w:rsidRDefault="00756A4C" w:rsidP="004F1A24">
            <w:pPr>
              <w:jc w:val="both"/>
              <w:rPr>
                <w:rFonts w:asciiTheme="minorHAnsi" w:hAnsiTheme="minorHAnsi" w:cstheme="minorHAnsi"/>
                <w:bCs/>
              </w:rPr>
            </w:pPr>
            <w:r w:rsidRPr="00664F7B">
              <w:rPr>
                <w:rFonts w:asciiTheme="minorHAnsi" w:hAnsiTheme="minorHAnsi" w:cstheme="minorHAnsi"/>
                <w:bCs/>
              </w:rPr>
              <w:t>Mësimi realizohet nëpërmjet ligjëratave që ofrojnë bazën teorike dhe</w:t>
            </w:r>
          </w:p>
          <w:p w14:paraId="3C3698FA" w14:textId="77777777" w:rsidR="00756A4C" w:rsidRPr="00664F7B" w:rsidRDefault="00756A4C" w:rsidP="008309F2">
            <w:pPr>
              <w:jc w:val="both"/>
              <w:rPr>
                <w:rFonts w:asciiTheme="minorHAnsi" w:hAnsiTheme="minorHAnsi" w:cstheme="minorHAnsi"/>
                <w:bCs/>
              </w:rPr>
            </w:pPr>
            <w:r w:rsidRPr="00664F7B">
              <w:rPr>
                <w:rFonts w:asciiTheme="minorHAnsi" w:hAnsiTheme="minorHAnsi" w:cstheme="minorHAnsi"/>
                <w:bCs/>
              </w:rPr>
              <w:t xml:space="preserve">ushtrimeve që ofrojnë bazën praktike në klasë si dhe me detyra të vazhdueshme në shtëpi. </w:t>
            </w:r>
          </w:p>
          <w:p w14:paraId="15978883" w14:textId="77777777" w:rsidR="00756A4C" w:rsidRPr="00664F7B" w:rsidRDefault="00756A4C" w:rsidP="008309F2">
            <w:pPr>
              <w:jc w:val="both"/>
              <w:rPr>
                <w:rFonts w:asciiTheme="minorHAnsi" w:hAnsiTheme="minorHAnsi" w:cstheme="minorHAnsi"/>
              </w:rPr>
            </w:pPr>
            <w:r w:rsidRPr="00664F7B">
              <w:rPr>
                <w:rFonts w:asciiTheme="minorHAnsi" w:hAnsiTheme="minorHAnsi" w:cstheme="minorHAnsi"/>
              </w:rPr>
              <w:t xml:space="preserve">Mësimdhënia gjatë ligjëratave do të jetë e organizuar nëpërmjet një diskutimi interaktiv për tema të caktuara. Gjatë ushtrimeve mësimdhënia është e orientuar nga studentët, ndërsa mësimdhënësi e kontrollon rrjedhën e orës dhe të shpjegimit të koncepteve të diskutueshme e të paqarta. </w:t>
            </w:r>
          </w:p>
          <w:p w14:paraId="715CCD53" w14:textId="77777777" w:rsidR="00756A4C" w:rsidRPr="00664F7B" w:rsidRDefault="00756A4C" w:rsidP="007D4071">
            <w:pPr>
              <w:jc w:val="both"/>
              <w:rPr>
                <w:rFonts w:asciiTheme="minorHAnsi" w:hAnsiTheme="minorHAnsi" w:cstheme="minorHAnsi"/>
                <w:bCs/>
              </w:rPr>
            </w:pPr>
            <w:r w:rsidRPr="00664F7B">
              <w:rPr>
                <w:rFonts w:asciiTheme="minorHAnsi" w:hAnsiTheme="minorHAnsi" w:cstheme="minorHAnsi"/>
              </w:rPr>
              <w:t>Studentët kanë punime seminari e punime të tjera me shkrim të kryera në mënyrë të pavarur e individuale, por bëjnë edhe punë në çifte e në grupe, si edhe hulumtime. Përmes projekteve e prezantimeve nxiten debate e diskutime midis tyre. Ndiqen edhe emisione në radio e TV, filma e shfaqje teatrale etj. dhe diskutohet për to.</w:t>
            </w:r>
          </w:p>
        </w:tc>
      </w:tr>
      <w:tr w:rsidR="00756A4C" w:rsidRPr="00664F7B" w14:paraId="06930AFE" w14:textId="77777777" w:rsidTr="004F1A24">
        <w:trPr>
          <w:gridAfter w:val="1"/>
          <w:wAfter w:w="23" w:type="dxa"/>
          <w:trHeight w:val="1594"/>
          <w:jc w:val="center"/>
        </w:trPr>
        <w:tc>
          <w:tcPr>
            <w:tcW w:w="2930" w:type="dxa"/>
            <w:gridSpan w:val="2"/>
            <w:shd w:val="clear" w:color="auto" w:fill="6BA2A4"/>
          </w:tcPr>
          <w:p w14:paraId="2D994E92" w14:textId="77777777" w:rsidR="00756A4C" w:rsidRPr="00664F7B" w:rsidRDefault="00756A4C">
            <w:pPr>
              <w:pStyle w:val="TableParagraph"/>
              <w:spacing w:before="21" w:line="240" w:lineRule="auto"/>
              <w:rPr>
                <w:rFonts w:asciiTheme="minorHAnsi" w:hAnsiTheme="minorHAnsi" w:cstheme="minorHAnsi"/>
              </w:rPr>
            </w:pPr>
            <w:r w:rsidRPr="00664F7B">
              <w:rPr>
                <w:rFonts w:asciiTheme="minorHAnsi" w:hAnsiTheme="minorHAnsi" w:cstheme="minorHAnsi"/>
              </w:rPr>
              <w:t>Metodat e vlerësimit:</w:t>
            </w:r>
          </w:p>
        </w:tc>
        <w:tc>
          <w:tcPr>
            <w:tcW w:w="7517" w:type="dxa"/>
            <w:gridSpan w:val="5"/>
            <w:shd w:val="clear" w:color="auto" w:fill="C9D5CA"/>
          </w:tcPr>
          <w:p w14:paraId="6D6810CD" w14:textId="77777777" w:rsidR="00756A4C" w:rsidRPr="00664F7B" w:rsidRDefault="00756A4C" w:rsidP="004F1A24">
            <w:pPr>
              <w:pStyle w:val="NoSpacing"/>
              <w:jc w:val="both"/>
              <w:rPr>
                <w:rFonts w:asciiTheme="minorHAnsi" w:hAnsiTheme="minorHAnsi" w:cstheme="minorHAnsi"/>
              </w:rPr>
            </w:pPr>
            <w:r w:rsidRPr="00664F7B">
              <w:rPr>
                <w:rFonts w:asciiTheme="minorHAnsi" w:hAnsiTheme="minorHAnsi" w:cstheme="minorHAnsi"/>
              </w:rPr>
              <w:t xml:space="preserve">Kufiri i kalueshmërisë së lëndës është 51%. </w:t>
            </w:r>
          </w:p>
          <w:p w14:paraId="4C59798A" w14:textId="47F0190C" w:rsidR="00161CEE" w:rsidRPr="00664F7B" w:rsidRDefault="00756A4C" w:rsidP="004F1A24">
            <w:pPr>
              <w:pStyle w:val="NoSpacing"/>
              <w:numPr>
                <w:ilvl w:val="0"/>
                <w:numId w:val="13"/>
              </w:numPr>
              <w:jc w:val="both"/>
              <w:rPr>
                <w:rFonts w:asciiTheme="minorHAnsi" w:hAnsiTheme="minorHAnsi" w:cstheme="minorHAnsi"/>
              </w:rPr>
            </w:pPr>
            <w:r w:rsidRPr="00664F7B">
              <w:rPr>
                <w:rFonts w:asciiTheme="minorHAnsi" w:hAnsiTheme="minorHAnsi" w:cstheme="minorHAnsi"/>
              </w:rPr>
              <w:t xml:space="preserve">Vijueshmëria </w:t>
            </w:r>
            <w:r w:rsidR="00F77E06">
              <w:rPr>
                <w:rFonts w:asciiTheme="minorHAnsi" w:hAnsiTheme="minorHAnsi" w:cstheme="minorHAnsi"/>
              </w:rPr>
              <w:t xml:space="preserve">               10</w:t>
            </w:r>
            <w:r w:rsidR="00161CEE" w:rsidRPr="00664F7B">
              <w:rPr>
                <w:rFonts w:asciiTheme="minorHAnsi" w:hAnsiTheme="minorHAnsi" w:cstheme="minorHAnsi"/>
              </w:rPr>
              <w:t xml:space="preserve">% </w:t>
            </w:r>
          </w:p>
          <w:p w14:paraId="1F9880B8" w14:textId="6190C97A" w:rsidR="00756A4C" w:rsidRPr="00664F7B" w:rsidRDefault="00F77E06" w:rsidP="004F1A24">
            <w:pPr>
              <w:pStyle w:val="NoSpacing"/>
              <w:numPr>
                <w:ilvl w:val="0"/>
                <w:numId w:val="13"/>
              </w:numPr>
              <w:jc w:val="both"/>
              <w:rPr>
                <w:rFonts w:asciiTheme="minorHAnsi" w:hAnsiTheme="minorHAnsi" w:cstheme="minorHAnsi"/>
              </w:rPr>
            </w:pPr>
            <w:r>
              <w:rPr>
                <w:rFonts w:asciiTheme="minorHAnsi" w:hAnsiTheme="minorHAnsi" w:cstheme="minorHAnsi"/>
              </w:rPr>
              <w:t>Aktivitete dhe detyra  15 %</w:t>
            </w:r>
          </w:p>
          <w:p w14:paraId="388EE7AA" w14:textId="0F1D655D" w:rsidR="00161CEE" w:rsidRPr="00664F7B" w:rsidRDefault="00F77E06" w:rsidP="004F1A24">
            <w:pPr>
              <w:pStyle w:val="NoSpacing"/>
              <w:numPr>
                <w:ilvl w:val="0"/>
                <w:numId w:val="13"/>
              </w:numPr>
              <w:jc w:val="both"/>
              <w:rPr>
                <w:rFonts w:asciiTheme="minorHAnsi" w:hAnsiTheme="minorHAnsi" w:cstheme="minorHAnsi"/>
              </w:rPr>
            </w:pPr>
            <w:r>
              <w:rPr>
                <w:rFonts w:asciiTheme="minorHAnsi" w:hAnsiTheme="minorHAnsi" w:cstheme="minorHAnsi"/>
              </w:rPr>
              <w:t xml:space="preserve">Punimi </w:t>
            </w:r>
            <w:proofErr w:type="spellStart"/>
            <w:r>
              <w:rPr>
                <w:rFonts w:asciiTheme="minorHAnsi" w:hAnsiTheme="minorHAnsi" w:cstheme="minorHAnsi"/>
              </w:rPr>
              <w:t>seminarik</w:t>
            </w:r>
            <w:proofErr w:type="spellEnd"/>
            <w:r>
              <w:rPr>
                <w:rFonts w:asciiTheme="minorHAnsi" w:hAnsiTheme="minorHAnsi" w:cstheme="minorHAnsi"/>
              </w:rPr>
              <w:t xml:space="preserve">         </w:t>
            </w:r>
            <w:r w:rsidR="00C22506">
              <w:rPr>
                <w:rFonts w:asciiTheme="minorHAnsi" w:hAnsiTheme="minorHAnsi" w:cstheme="minorHAnsi"/>
              </w:rPr>
              <w:t xml:space="preserve"> </w:t>
            </w:r>
            <w:r>
              <w:rPr>
                <w:rFonts w:asciiTheme="minorHAnsi" w:hAnsiTheme="minorHAnsi" w:cstheme="minorHAnsi"/>
              </w:rPr>
              <w:t>15</w:t>
            </w:r>
            <w:r w:rsidR="00161CEE" w:rsidRPr="00664F7B">
              <w:rPr>
                <w:rFonts w:asciiTheme="minorHAnsi" w:hAnsiTheme="minorHAnsi" w:cstheme="minorHAnsi"/>
              </w:rPr>
              <w:t xml:space="preserve">% </w:t>
            </w:r>
            <w:r w:rsidR="00756A4C" w:rsidRPr="00664F7B">
              <w:rPr>
                <w:rFonts w:asciiTheme="minorHAnsi" w:hAnsiTheme="minorHAnsi" w:cstheme="minorHAnsi"/>
              </w:rPr>
              <w:t xml:space="preserve"> </w:t>
            </w:r>
          </w:p>
          <w:p w14:paraId="32FDD3CB" w14:textId="3294D40F" w:rsidR="004A09EE" w:rsidRDefault="004A09EE" w:rsidP="004A09EE">
            <w:pPr>
              <w:pStyle w:val="NoSpacing"/>
              <w:numPr>
                <w:ilvl w:val="0"/>
                <w:numId w:val="13"/>
              </w:numPr>
              <w:jc w:val="both"/>
              <w:rPr>
                <w:rFonts w:asciiTheme="minorHAnsi" w:hAnsiTheme="minorHAnsi" w:cstheme="minorHAnsi"/>
              </w:rPr>
            </w:pPr>
            <w:r>
              <w:rPr>
                <w:rFonts w:asciiTheme="minorHAnsi" w:hAnsiTheme="minorHAnsi" w:cstheme="minorHAnsi"/>
              </w:rPr>
              <w:t xml:space="preserve">Test </w:t>
            </w:r>
            <w:proofErr w:type="spellStart"/>
            <w:r>
              <w:rPr>
                <w:rFonts w:asciiTheme="minorHAnsi" w:hAnsiTheme="minorHAnsi" w:cstheme="minorHAnsi"/>
              </w:rPr>
              <w:t>intermediar</w:t>
            </w:r>
            <w:proofErr w:type="spellEnd"/>
            <w:r w:rsidR="00CB276A" w:rsidRPr="00664F7B">
              <w:rPr>
                <w:rFonts w:asciiTheme="minorHAnsi" w:hAnsiTheme="minorHAnsi" w:cstheme="minorHAnsi"/>
              </w:rPr>
              <w:t xml:space="preserve"> I</w:t>
            </w:r>
            <w:r w:rsidR="00756A4C" w:rsidRPr="00664F7B">
              <w:rPr>
                <w:rFonts w:asciiTheme="minorHAnsi" w:hAnsiTheme="minorHAnsi" w:cstheme="minorHAnsi"/>
              </w:rPr>
              <w:t xml:space="preserve"> </w:t>
            </w:r>
            <w:r w:rsidR="00F77E06">
              <w:rPr>
                <w:rFonts w:asciiTheme="minorHAnsi" w:hAnsiTheme="minorHAnsi" w:cstheme="minorHAnsi"/>
              </w:rPr>
              <w:t xml:space="preserve">        </w:t>
            </w:r>
            <w:r w:rsidR="00CB276A" w:rsidRPr="00664F7B">
              <w:rPr>
                <w:rFonts w:asciiTheme="minorHAnsi" w:hAnsiTheme="minorHAnsi" w:cstheme="minorHAnsi"/>
              </w:rPr>
              <w:t>3</w:t>
            </w:r>
            <w:r w:rsidR="00161CEE" w:rsidRPr="00664F7B">
              <w:rPr>
                <w:rFonts w:asciiTheme="minorHAnsi" w:hAnsiTheme="minorHAnsi" w:cstheme="minorHAnsi"/>
              </w:rPr>
              <w:t>0</w:t>
            </w:r>
            <w:r>
              <w:rPr>
                <w:rFonts w:asciiTheme="minorHAnsi" w:hAnsiTheme="minorHAnsi" w:cstheme="minorHAnsi"/>
              </w:rPr>
              <w:t xml:space="preserve"> %</w:t>
            </w:r>
            <w:r w:rsidR="00756A4C" w:rsidRPr="004A09EE">
              <w:rPr>
                <w:rFonts w:asciiTheme="minorHAnsi" w:hAnsiTheme="minorHAnsi" w:cstheme="minorHAnsi"/>
              </w:rPr>
              <w:t xml:space="preserve"> </w:t>
            </w:r>
            <w:r w:rsidR="00F77E06" w:rsidRPr="004A09EE">
              <w:rPr>
                <w:rFonts w:asciiTheme="minorHAnsi" w:hAnsiTheme="minorHAnsi" w:cstheme="minorHAnsi"/>
              </w:rPr>
              <w:t xml:space="preserve">            </w:t>
            </w:r>
          </w:p>
          <w:p w14:paraId="678594D8" w14:textId="2DA0245B" w:rsidR="00756A4C" w:rsidRDefault="004A09EE" w:rsidP="004A09EE">
            <w:pPr>
              <w:pStyle w:val="NoSpacing"/>
              <w:numPr>
                <w:ilvl w:val="0"/>
                <w:numId w:val="13"/>
              </w:numPr>
              <w:jc w:val="both"/>
              <w:rPr>
                <w:rFonts w:asciiTheme="minorHAnsi" w:hAnsiTheme="minorHAnsi" w:cstheme="minorHAnsi"/>
              </w:rPr>
            </w:pPr>
            <w:r>
              <w:rPr>
                <w:rFonts w:asciiTheme="minorHAnsi" w:hAnsiTheme="minorHAnsi" w:cstheme="minorHAnsi"/>
              </w:rPr>
              <w:t xml:space="preserve">Test </w:t>
            </w:r>
            <w:proofErr w:type="spellStart"/>
            <w:r>
              <w:rPr>
                <w:rFonts w:asciiTheme="minorHAnsi" w:hAnsiTheme="minorHAnsi" w:cstheme="minorHAnsi"/>
              </w:rPr>
              <w:t>intermediar</w:t>
            </w:r>
            <w:proofErr w:type="spellEnd"/>
            <w:r>
              <w:rPr>
                <w:rFonts w:asciiTheme="minorHAnsi" w:hAnsiTheme="minorHAnsi" w:cstheme="minorHAnsi"/>
              </w:rPr>
              <w:t xml:space="preserve"> II        </w:t>
            </w:r>
            <w:r w:rsidR="00CB276A" w:rsidRPr="004A09EE">
              <w:rPr>
                <w:rFonts w:asciiTheme="minorHAnsi" w:hAnsiTheme="minorHAnsi" w:cstheme="minorHAnsi"/>
              </w:rPr>
              <w:t>3</w:t>
            </w:r>
            <w:r w:rsidR="00161CEE" w:rsidRPr="004A09EE">
              <w:rPr>
                <w:rFonts w:asciiTheme="minorHAnsi" w:hAnsiTheme="minorHAnsi" w:cstheme="minorHAnsi"/>
              </w:rPr>
              <w:t xml:space="preserve">0% </w:t>
            </w:r>
          </w:p>
          <w:p w14:paraId="07CFCFCD" w14:textId="7E4E8FD1" w:rsidR="004A09EE" w:rsidRPr="004A09EE" w:rsidRDefault="004A09EE" w:rsidP="004A09EE">
            <w:pPr>
              <w:pStyle w:val="NoSpacing"/>
              <w:numPr>
                <w:ilvl w:val="0"/>
                <w:numId w:val="13"/>
              </w:numPr>
              <w:jc w:val="both"/>
              <w:rPr>
                <w:rFonts w:asciiTheme="minorHAnsi" w:hAnsiTheme="minorHAnsi" w:cstheme="minorHAnsi"/>
              </w:rPr>
            </w:pPr>
            <w:r>
              <w:rPr>
                <w:rFonts w:asciiTheme="minorHAnsi" w:hAnsiTheme="minorHAnsi" w:cstheme="minorHAnsi"/>
              </w:rPr>
              <w:t xml:space="preserve">Gjithsej:                          </w:t>
            </w:r>
            <w:bookmarkStart w:id="0" w:name="_GoBack"/>
            <w:bookmarkEnd w:id="0"/>
            <w:r>
              <w:rPr>
                <w:rFonts w:asciiTheme="minorHAnsi" w:hAnsiTheme="minorHAnsi" w:cstheme="minorHAnsi"/>
              </w:rPr>
              <w:t>100 %</w:t>
            </w:r>
          </w:p>
          <w:p w14:paraId="0AAC144A" w14:textId="28D31B65" w:rsidR="00756A4C" w:rsidRPr="00664F7B" w:rsidRDefault="00756A4C" w:rsidP="00161CEE">
            <w:pPr>
              <w:pStyle w:val="NoSpacing"/>
              <w:jc w:val="both"/>
              <w:rPr>
                <w:rFonts w:asciiTheme="minorHAnsi" w:hAnsiTheme="minorHAnsi" w:cstheme="minorHAnsi"/>
              </w:rPr>
            </w:pPr>
            <w:r w:rsidRPr="00664F7B">
              <w:rPr>
                <w:rFonts w:asciiTheme="minorHAnsi" w:hAnsiTheme="minorHAnsi" w:cstheme="minorHAnsi"/>
              </w:rPr>
              <w:t xml:space="preserve"> </w:t>
            </w:r>
          </w:p>
        </w:tc>
      </w:tr>
      <w:tr w:rsidR="00756A4C" w:rsidRPr="00664F7B" w14:paraId="04E4A7DE" w14:textId="77777777" w:rsidTr="004F1A24">
        <w:trPr>
          <w:gridAfter w:val="1"/>
          <w:wAfter w:w="23" w:type="dxa"/>
          <w:trHeight w:val="896"/>
          <w:jc w:val="center"/>
        </w:trPr>
        <w:tc>
          <w:tcPr>
            <w:tcW w:w="2930" w:type="dxa"/>
            <w:gridSpan w:val="2"/>
            <w:shd w:val="clear" w:color="auto" w:fill="6BA2A4"/>
          </w:tcPr>
          <w:p w14:paraId="521956EA" w14:textId="77777777" w:rsidR="00756A4C" w:rsidRPr="00664F7B" w:rsidRDefault="00756A4C">
            <w:pPr>
              <w:pStyle w:val="TableParagraph"/>
              <w:spacing w:before="21" w:line="240" w:lineRule="auto"/>
              <w:rPr>
                <w:rFonts w:asciiTheme="minorHAnsi" w:hAnsiTheme="minorHAnsi" w:cstheme="minorHAnsi"/>
              </w:rPr>
            </w:pPr>
            <w:r w:rsidRPr="00664F7B">
              <w:rPr>
                <w:rFonts w:asciiTheme="minorHAnsi" w:hAnsiTheme="minorHAnsi" w:cstheme="minorHAnsi"/>
              </w:rPr>
              <w:t>Literatura primare:</w:t>
            </w:r>
          </w:p>
        </w:tc>
        <w:tc>
          <w:tcPr>
            <w:tcW w:w="7517" w:type="dxa"/>
            <w:gridSpan w:val="5"/>
            <w:shd w:val="clear" w:color="auto" w:fill="C9D5CA"/>
          </w:tcPr>
          <w:p w14:paraId="31282208" w14:textId="37061C64" w:rsidR="00A31990" w:rsidRPr="00721DC7" w:rsidRDefault="00A31990" w:rsidP="00721DC7">
            <w:pPr>
              <w:rPr>
                <w:rFonts w:asciiTheme="minorHAnsi" w:hAnsiTheme="minorHAnsi" w:cstheme="minorHAnsi"/>
                <w:color w:val="000000"/>
              </w:rPr>
            </w:pPr>
          </w:p>
          <w:p w14:paraId="2160D863" w14:textId="3D3C8136" w:rsidR="000E6526" w:rsidRDefault="000E6526" w:rsidP="000E6526">
            <w:pPr>
              <w:pStyle w:val="ListParagraph"/>
              <w:widowControl/>
              <w:numPr>
                <w:ilvl w:val="0"/>
                <w:numId w:val="20"/>
              </w:numPr>
              <w:autoSpaceDE/>
              <w:autoSpaceDN/>
              <w:jc w:val="both"/>
              <w:rPr>
                <w:rFonts w:asciiTheme="minorHAnsi" w:hAnsiTheme="minorHAnsi" w:cstheme="minorHAnsi"/>
              </w:rPr>
            </w:pPr>
            <w:r>
              <w:rPr>
                <w:rFonts w:asciiTheme="minorHAnsi" w:hAnsiTheme="minorHAnsi" w:cstheme="minorHAnsi"/>
              </w:rPr>
              <w:t xml:space="preserve">Gramatika e gjuhës shqipe </w:t>
            </w:r>
            <w:r w:rsidR="00CB276A" w:rsidRPr="00664F7B">
              <w:rPr>
                <w:rFonts w:asciiTheme="minorHAnsi" w:hAnsiTheme="minorHAnsi" w:cstheme="minorHAnsi"/>
              </w:rPr>
              <w:t>1</w:t>
            </w:r>
            <w:r>
              <w:rPr>
                <w:rFonts w:asciiTheme="minorHAnsi" w:hAnsiTheme="minorHAnsi" w:cstheme="minorHAnsi"/>
              </w:rPr>
              <w:t xml:space="preserve"> (Morfologjia),</w:t>
            </w:r>
            <w:r>
              <w:t xml:space="preserve"> </w:t>
            </w:r>
            <w:r w:rsidRPr="000E6526">
              <w:rPr>
                <w:rFonts w:asciiTheme="minorHAnsi" w:hAnsiTheme="minorHAnsi" w:cstheme="minorHAnsi"/>
              </w:rPr>
              <w:t>Tiranë: ASHSH, 2002.</w:t>
            </w:r>
          </w:p>
          <w:p w14:paraId="6BAE4A45" w14:textId="7BA0DF9F" w:rsidR="00CB276A" w:rsidRPr="00664F7B" w:rsidRDefault="000E6526" w:rsidP="00A31990">
            <w:pPr>
              <w:pStyle w:val="ListParagraph"/>
              <w:widowControl/>
              <w:numPr>
                <w:ilvl w:val="0"/>
                <w:numId w:val="20"/>
              </w:numPr>
              <w:autoSpaceDE/>
              <w:autoSpaceDN/>
              <w:jc w:val="both"/>
              <w:rPr>
                <w:rFonts w:asciiTheme="minorHAnsi" w:hAnsiTheme="minorHAnsi" w:cstheme="minorHAnsi"/>
              </w:rPr>
            </w:pPr>
            <w:r>
              <w:rPr>
                <w:rFonts w:asciiTheme="minorHAnsi" w:hAnsiTheme="minorHAnsi" w:cstheme="minorHAnsi"/>
              </w:rPr>
              <w:t>Gramatika e gjuhës shqipe (sintaksa)</w:t>
            </w:r>
            <w:r w:rsidR="00CB276A" w:rsidRPr="00664F7B">
              <w:rPr>
                <w:rFonts w:asciiTheme="minorHAnsi" w:hAnsiTheme="minorHAnsi" w:cstheme="minorHAnsi"/>
              </w:rPr>
              <w:t xml:space="preserve"> 2, Tiranë: ASHSH, 2002. </w:t>
            </w:r>
          </w:p>
          <w:p w14:paraId="18643035" w14:textId="77777777" w:rsidR="00756A4C" w:rsidRPr="00664F7B" w:rsidRDefault="00756A4C" w:rsidP="00A31990">
            <w:pPr>
              <w:pStyle w:val="ListParagraph"/>
              <w:widowControl/>
              <w:numPr>
                <w:ilvl w:val="0"/>
                <w:numId w:val="20"/>
              </w:numPr>
              <w:autoSpaceDE/>
              <w:autoSpaceDN/>
              <w:jc w:val="both"/>
              <w:rPr>
                <w:rFonts w:asciiTheme="minorHAnsi" w:hAnsiTheme="minorHAnsi" w:cstheme="minorHAnsi"/>
                <w:i/>
              </w:rPr>
            </w:pPr>
            <w:proofErr w:type="spellStart"/>
            <w:r w:rsidRPr="00664F7B">
              <w:rPr>
                <w:rFonts w:asciiTheme="minorHAnsi" w:hAnsiTheme="minorHAnsi" w:cstheme="minorHAnsi"/>
              </w:rPr>
              <w:t>Anastas</w:t>
            </w:r>
            <w:proofErr w:type="spellEnd"/>
            <w:r w:rsidRPr="00664F7B">
              <w:rPr>
                <w:rFonts w:asciiTheme="minorHAnsi" w:hAnsiTheme="minorHAnsi" w:cstheme="minorHAnsi"/>
              </w:rPr>
              <w:t xml:space="preserve"> </w:t>
            </w:r>
            <w:proofErr w:type="spellStart"/>
            <w:r w:rsidRPr="00664F7B">
              <w:rPr>
                <w:rFonts w:asciiTheme="minorHAnsi" w:hAnsiTheme="minorHAnsi" w:cstheme="minorHAnsi"/>
              </w:rPr>
              <w:t>Dodi</w:t>
            </w:r>
            <w:proofErr w:type="spellEnd"/>
            <w:r w:rsidRPr="00664F7B">
              <w:rPr>
                <w:rFonts w:asciiTheme="minorHAnsi" w:hAnsiTheme="minorHAnsi" w:cstheme="minorHAnsi"/>
              </w:rPr>
              <w:t>, Fonetika dhe fonologjia e gjuhës shqipe. Tiranë, 2004.</w:t>
            </w:r>
          </w:p>
          <w:p w14:paraId="569A0D89" w14:textId="77777777" w:rsidR="00CB276A" w:rsidRPr="00664F7B" w:rsidRDefault="00CB276A" w:rsidP="00A31990">
            <w:pPr>
              <w:pStyle w:val="ListParagraph"/>
              <w:widowControl/>
              <w:numPr>
                <w:ilvl w:val="0"/>
                <w:numId w:val="20"/>
              </w:numPr>
              <w:autoSpaceDE/>
              <w:autoSpaceDN/>
              <w:jc w:val="both"/>
              <w:rPr>
                <w:rFonts w:asciiTheme="minorHAnsi" w:hAnsiTheme="minorHAnsi" w:cstheme="minorHAnsi"/>
                <w:i/>
              </w:rPr>
            </w:pPr>
            <w:r w:rsidRPr="00664F7B">
              <w:rPr>
                <w:rFonts w:asciiTheme="minorHAnsi" w:hAnsiTheme="minorHAnsi" w:cstheme="minorHAnsi"/>
              </w:rPr>
              <w:t xml:space="preserve">Shaban </w:t>
            </w:r>
            <w:proofErr w:type="spellStart"/>
            <w:r w:rsidRPr="00664F7B">
              <w:rPr>
                <w:rFonts w:asciiTheme="minorHAnsi" w:hAnsiTheme="minorHAnsi" w:cstheme="minorHAnsi"/>
              </w:rPr>
              <w:t>Demiraj</w:t>
            </w:r>
            <w:proofErr w:type="spellEnd"/>
            <w:r w:rsidRPr="00664F7B">
              <w:rPr>
                <w:rFonts w:asciiTheme="minorHAnsi" w:hAnsiTheme="minorHAnsi" w:cstheme="minorHAnsi"/>
              </w:rPr>
              <w:t>, Gjuha shqipe dhe historia e saj. Tiran</w:t>
            </w:r>
            <w:r w:rsidR="00C46576" w:rsidRPr="00664F7B">
              <w:rPr>
                <w:rFonts w:asciiTheme="minorHAnsi" w:hAnsiTheme="minorHAnsi" w:cstheme="minorHAnsi"/>
              </w:rPr>
              <w:t>ë</w:t>
            </w:r>
            <w:r w:rsidRPr="00664F7B">
              <w:rPr>
                <w:rFonts w:asciiTheme="minorHAnsi" w:hAnsiTheme="minorHAnsi" w:cstheme="minorHAnsi"/>
              </w:rPr>
              <w:t xml:space="preserve">: </w:t>
            </w:r>
            <w:proofErr w:type="spellStart"/>
            <w:r w:rsidRPr="00664F7B">
              <w:rPr>
                <w:rFonts w:asciiTheme="minorHAnsi" w:hAnsiTheme="minorHAnsi" w:cstheme="minorHAnsi"/>
              </w:rPr>
              <w:t>Onufri</w:t>
            </w:r>
            <w:proofErr w:type="spellEnd"/>
            <w:r w:rsidRPr="00664F7B">
              <w:rPr>
                <w:rFonts w:asciiTheme="minorHAnsi" w:hAnsiTheme="minorHAnsi" w:cstheme="minorHAnsi"/>
              </w:rPr>
              <w:t xml:space="preserve">, 2013. </w:t>
            </w:r>
          </w:p>
          <w:p w14:paraId="6F062805" w14:textId="77777777" w:rsidR="00C345D8" w:rsidRPr="00664F7B" w:rsidRDefault="00C345D8" w:rsidP="00A31990">
            <w:pPr>
              <w:pStyle w:val="ListParagraph"/>
              <w:widowControl/>
              <w:numPr>
                <w:ilvl w:val="0"/>
                <w:numId w:val="20"/>
              </w:numPr>
              <w:autoSpaceDE/>
              <w:autoSpaceDN/>
              <w:jc w:val="both"/>
              <w:rPr>
                <w:rFonts w:asciiTheme="minorHAnsi" w:hAnsiTheme="minorHAnsi" w:cstheme="minorHAnsi"/>
                <w:i/>
              </w:rPr>
            </w:pPr>
            <w:r w:rsidRPr="00664F7B">
              <w:rPr>
                <w:rFonts w:asciiTheme="minorHAnsi" w:hAnsiTheme="minorHAnsi" w:cstheme="minorHAnsi"/>
              </w:rPr>
              <w:t xml:space="preserve">Drejtshkrimi i gjuhës shqipe. </w:t>
            </w:r>
            <w:r w:rsidR="00756A4C" w:rsidRPr="00664F7B">
              <w:rPr>
                <w:rFonts w:asciiTheme="minorHAnsi" w:hAnsiTheme="minorHAnsi" w:cstheme="minorHAnsi"/>
              </w:rPr>
              <w:t xml:space="preserve">Tiranë: ASHSH, 1973. </w:t>
            </w:r>
          </w:p>
          <w:p w14:paraId="5A3A2D31" w14:textId="77777777" w:rsidR="00F94015" w:rsidRPr="00664F7B" w:rsidRDefault="00F94015" w:rsidP="00A31990">
            <w:pPr>
              <w:pStyle w:val="ListParagraph"/>
              <w:widowControl/>
              <w:numPr>
                <w:ilvl w:val="0"/>
                <w:numId w:val="20"/>
              </w:numPr>
              <w:autoSpaceDE/>
              <w:autoSpaceDN/>
              <w:jc w:val="both"/>
              <w:rPr>
                <w:rFonts w:asciiTheme="minorHAnsi" w:hAnsiTheme="minorHAnsi" w:cstheme="minorHAnsi"/>
                <w:i/>
              </w:rPr>
            </w:pPr>
            <w:r w:rsidRPr="00664F7B">
              <w:rPr>
                <w:rFonts w:asciiTheme="minorHAnsi" w:hAnsiTheme="minorHAnsi" w:cstheme="minorHAnsi"/>
              </w:rPr>
              <w:t>Rregullat e pikësimit në gjuhën shqipe. Tiranë: ASHSH, 2002.</w:t>
            </w:r>
          </w:p>
        </w:tc>
      </w:tr>
      <w:tr w:rsidR="00756A4C" w:rsidRPr="00664F7B" w14:paraId="630A80A1" w14:textId="77777777" w:rsidTr="004F1A24">
        <w:trPr>
          <w:gridAfter w:val="1"/>
          <w:wAfter w:w="23" w:type="dxa"/>
          <w:trHeight w:val="610"/>
          <w:jc w:val="center"/>
        </w:trPr>
        <w:tc>
          <w:tcPr>
            <w:tcW w:w="2930" w:type="dxa"/>
            <w:gridSpan w:val="2"/>
            <w:shd w:val="clear" w:color="auto" w:fill="6BA2A4"/>
          </w:tcPr>
          <w:p w14:paraId="530894D0" w14:textId="77777777" w:rsidR="00756A4C" w:rsidRPr="00664F7B" w:rsidRDefault="00756A4C">
            <w:pPr>
              <w:pStyle w:val="TableParagraph"/>
              <w:spacing w:before="21" w:line="240" w:lineRule="auto"/>
              <w:rPr>
                <w:rFonts w:asciiTheme="minorHAnsi" w:hAnsiTheme="minorHAnsi" w:cstheme="minorHAnsi"/>
              </w:rPr>
            </w:pPr>
            <w:r w:rsidRPr="00664F7B">
              <w:rPr>
                <w:rFonts w:asciiTheme="minorHAnsi" w:hAnsiTheme="minorHAnsi" w:cstheme="minorHAnsi"/>
              </w:rPr>
              <w:t>Literatura shtesë:</w:t>
            </w:r>
          </w:p>
        </w:tc>
        <w:tc>
          <w:tcPr>
            <w:tcW w:w="7517" w:type="dxa"/>
            <w:gridSpan w:val="5"/>
            <w:shd w:val="clear" w:color="auto" w:fill="C9D5CA"/>
          </w:tcPr>
          <w:p w14:paraId="0B41CD00" w14:textId="5FEE0349" w:rsidR="00752963" w:rsidRPr="00D739C0" w:rsidRDefault="00752963" w:rsidP="00D739C0">
            <w:pPr>
              <w:rPr>
                <w:rFonts w:asciiTheme="minorHAnsi" w:hAnsiTheme="minorHAnsi" w:cstheme="minorHAnsi"/>
                <w:i/>
              </w:rPr>
            </w:pPr>
            <w:r w:rsidRPr="00D739C0">
              <w:rPr>
                <w:rFonts w:asciiTheme="minorHAnsi" w:hAnsiTheme="minorHAnsi" w:cstheme="minorHAnsi"/>
              </w:rPr>
              <w:t xml:space="preserve"> </w:t>
            </w:r>
          </w:p>
          <w:p w14:paraId="3239947F" w14:textId="4D7818A6" w:rsidR="00752963" w:rsidRPr="00D739C0" w:rsidRDefault="00D739C0" w:rsidP="00D739C0">
            <w:pPr>
              <w:rPr>
                <w:rFonts w:asciiTheme="minorHAnsi" w:hAnsiTheme="minorHAnsi" w:cstheme="minorHAnsi"/>
              </w:rPr>
            </w:pPr>
            <w:r w:rsidRPr="00D739C0">
              <w:rPr>
                <w:rFonts w:asciiTheme="minorHAnsi" w:hAnsiTheme="minorHAnsi" w:cstheme="minorHAnsi"/>
              </w:rPr>
              <w:t xml:space="preserve">1. </w:t>
            </w:r>
            <w:r w:rsidR="00752963" w:rsidRPr="00D739C0">
              <w:rPr>
                <w:rFonts w:asciiTheme="minorHAnsi" w:hAnsiTheme="minorHAnsi" w:cstheme="minorHAnsi"/>
              </w:rPr>
              <w:t>Bardh Rugova, Leksikon i termave të fonetikës dhe të fonol</w:t>
            </w:r>
            <w:r>
              <w:rPr>
                <w:rFonts w:asciiTheme="minorHAnsi" w:hAnsiTheme="minorHAnsi" w:cstheme="minorHAnsi"/>
              </w:rPr>
              <w:t xml:space="preserve">ogjisë. Prishtinë: ASHAK, </w:t>
            </w:r>
            <w:r w:rsidR="00752963" w:rsidRPr="00D739C0">
              <w:rPr>
                <w:rFonts w:asciiTheme="minorHAnsi" w:hAnsiTheme="minorHAnsi" w:cstheme="minorHAnsi"/>
              </w:rPr>
              <w:t xml:space="preserve"> </w:t>
            </w:r>
          </w:p>
          <w:p w14:paraId="6602AC6B" w14:textId="5F16EA23" w:rsidR="00752963" w:rsidRPr="00D739C0" w:rsidRDefault="00D739C0" w:rsidP="00D739C0">
            <w:pPr>
              <w:rPr>
                <w:rFonts w:asciiTheme="minorHAnsi" w:hAnsiTheme="minorHAnsi" w:cstheme="minorHAnsi"/>
              </w:rPr>
            </w:pPr>
            <w:r>
              <w:rPr>
                <w:rFonts w:asciiTheme="minorHAnsi" w:hAnsiTheme="minorHAnsi" w:cstheme="minorHAnsi"/>
              </w:rPr>
              <w:t xml:space="preserve">2. </w:t>
            </w:r>
            <w:r w:rsidR="00752963" w:rsidRPr="00D739C0">
              <w:rPr>
                <w:rFonts w:asciiTheme="minorHAnsi" w:hAnsiTheme="minorHAnsi" w:cstheme="minorHAnsi"/>
              </w:rPr>
              <w:t xml:space="preserve">Fjalor i shqipes së sotme, Tiranë: ASHSH, 2006. Në: </w:t>
            </w:r>
            <w:hyperlink r:id="rId8" w:history="1">
              <w:r w:rsidR="00752963" w:rsidRPr="00D739C0">
                <w:rPr>
                  <w:rStyle w:val="Hyperlink"/>
                  <w:rFonts w:asciiTheme="minorHAnsi" w:hAnsiTheme="minorHAnsi" w:cstheme="minorHAnsi"/>
                </w:rPr>
                <w:t>www.fjalorthi.com</w:t>
              </w:r>
            </w:hyperlink>
            <w:r w:rsidR="00752963" w:rsidRPr="00D739C0">
              <w:rPr>
                <w:rFonts w:asciiTheme="minorHAnsi" w:hAnsiTheme="minorHAnsi" w:cstheme="minorHAnsi"/>
              </w:rPr>
              <w:t xml:space="preserve"> </w:t>
            </w:r>
          </w:p>
          <w:p w14:paraId="0F9D6E60" w14:textId="22293A97" w:rsidR="00752963" w:rsidRPr="00D739C0" w:rsidRDefault="00D739C0" w:rsidP="00D739C0">
            <w:pPr>
              <w:rPr>
                <w:rFonts w:asciiTheme="minorHAnsi" w:hAnsiTheme="minorHAnsi" w:cstheme="minorHAnsi"/>
              </w:rPr>
            </w:pPr>
            <w:r>
              <w:rPr>
                <w:rFonts w:asciiTheme="minorHAnsi" w:hAnsiTheme="minorHAnsi" w:cstheme="minorHAnsi"/>
              </w:rPr>
              <w:t xml:space="preserve">3. </w:t>
            </w:r>
            <w:proofErr w:type="spellStart"/>
            <w:r w:rsidR="00752963" w:rsidRPr="00D739C0">
              <w:rPr>
                <w:rFonts w:asciiTheme="minorHAnsi" w:hAnsiTheme="minorHAnsi" w:cstheme="minorHAnsi"/>
              </w:rPr>
              <w:t>Gjovalin</w:t>
            </w:r>
            <w:proofErr w:type="spellEnd"/>
            <w:r w:rsidR="00752963" w:rsidRPr="00D739C0">
              <w:rPr>
                <w:rFonts w:asciiTheme="minorHAnsi" w:hAnsiTheme="minorHAnsi" w:cstheme="minorHAnsi"/>
              </w:rPr>
              <w:t xml:space="preserve"> </w:t>
            </w:r>
            <w:proofErr w:type="spellStart"/>
            <w:r w:rsidR="00752963" w:rsidRPr="00D739C0">
              <w:rPr>
                <w:rFonts w:asciiTheme="minorHAnsi" w:hAnsiTheme="minorHAnsi" w:cstheme="minorHAnsi"/>
              </w:rPr>
              <w:t>Shkurtaj</w:t>
            </w:r>
            <w:proofErr w:type="spellEnd"/>
            <w:r w:rsidR="00752963" w:rsidRPr="00D739C0">
              <w:rPr>
                <w:rFonts w:asciiTheme="minorHAnsi" w:hAnsiTheme="minorHAnsi" w:cstheme="minorHAnsi"/>
              </w:rPr>
              <w:t xml:space="preserve">, Kultura e gjuhës. Tiranë, 2006. </w:t>
            </w:r>
          </w:p>
          <w:p w14:paraId="25A002C3" w14:textId="567275C8" w:rsidR="00752963" w:rsidRPr="00D739C0" w:rsidRDefault="00D739C0" w:rsidP="00D739C0">
            <w:pPr>
              <w:rPr>
                <w:rFonts w:asciiTheme="minorHAnsi" w:hAnsiTheme="minorHAnsi" w:cstheme="minorHAnsi"/>
                <w:color w:val="000000"/>
              </w:rPr>
            </w:pPr>
            <w:r>
              <w:rPr>
                <w:rFonts w:asciiTheme="minorHAnsi" w:eastAsia="MS Mincho" w:hAnsiTheme="minorHAnsi" w:cstheme="minorHAnsi"/>
                <w:color w:val="000000"/>
              </w:rPr>
              <w:t xml:space="preserve">4. </w:t>
            </w:r>
            <w:r w:rsidR="00752963" w:rsidRPr="00D739C0">
              <w:rPr>
                <w:rFonts w:asciiTheme="minorHAnsi" w:eastAsia="MS Mincho" w:hAnsiTheme="minorHAnsi" w:cstheme="minorHAnsi"/>
                <w:color w:val="000000"/>
              </w:rPr>
              <w:t xml:space="preserve">Isa </w:t>
            </w:r>
            <w:proofErr w:type="spellStart"/>
            <w:r w:rsidR="00752963" w:rsidRPr="00D739C0">
              <w:rPr>
                <w:rFonts w:asciiTheme="minorHAnsi" w:eastAsia="MS Mincho" w:hAnsiTheme="minorHAnsi" w:cstheme="minorHAnsi"/>
                <w:color w:val="000000"/>
              </w:rPr>
              <w:t>Bajçnica</w:t>
            </w:r>
            <w:proofErr w:type="spellEnd"/>
            <w:r w:rsidR="00752963" w:rsidRPr="00D739C0">
              <w:rPr>
                <w:rFonts w:asciiTheme="minorHAnsi" w:eastAsia="MS Mincho" w:hAnsiTheme="minorHAnsi" w:cstheme="minorHAnsi"/>
                <w:color w:val="000000"/>
              </w:rPr>
              <w:t xml:space="preserve">, Shqipja standarde dhe probleme rreth saj. Prishtinë, 2016. </w:t>
            </w:r>
          </w:p>
          <w:p w14:paraId="0696BAED" w14:textId="3F2A59C9" w:rsidR="00752963" w:rsidRPr="00664F7B" w:rsidRDefault="00752963" w:rsidP="00D739C0">
            <w:pPr>
              <w:pStyle w:val="ListParagraph"/>
              <w:ind w:left="360" w:firstLine="0"/>
              <w:rPr>
                <w:rFonts w:asciiTheme="minorHAnsi" w:hAnsiTheme="minorHAnsi" w:cstheme="minorHAnsi"/>
                <w:color w:val="000000"/>
              </w:rPr>
            </w:pPr>
            <w:r w:rsidRPr="00664F7B">
              <w:rPr>
                <w:rFonts w:asciiTheme="minorHAnsi" w:eastAsia="MS Mincho" w:hAnsiTheme="minorHAnsi" w:cstheme="minorHAnsi"/>
                <w:color w:val="000000"/>
              </w:rPr>
              <w:t xml:space="preserve"> </w:t>
            </w:r>
          </w:p>
          <w:p w14:paraId="14CAEAF2" w14:textId="2FF96D0F" w:rsidR="00752963" w:rsidRPr="00D739C0" w:rsidRDefault="00D739C0" w:rsidP="00D739C0">
            <w:pPr>
              <w:rPr>
                <w:rFonts w:asciiTheme="minorHAnsi" w:hAnsiTheme="minorHAnsi" w:cstheme="minorHAnsi"/>
                <w:color w:val="000000"/>
              </w:rPr>
            </w:pPr>
            <w:r>
              <w:rPr>
                <w:rFonts w:asciiTheme="minorHAnsi" w:hAnsiTheme="minorHAnsi" w:cstheme="minorHAnsi"/>
                <w:color w:val="000000"/>
              </w:rPr>
              <w:t xml:space="preserve">5. </w:t>
            </w:r>
            <w:proofErr w:type="spellStart"/>
            <w:r w:rsidR="00752963" w:rsidRPr="00D739C0">
              <w:rPr>
                <w:rFonts w:asciiTheme="minorHAnsi" w:hAnsiTheme="minorHAnsi" w:cstheme="minorHAnsi"/>
                <w:color w:val="000000"/>
              </w:rPr>
              <w:t>Mehmet</w:t>
            </w:r>
            <w:proofErr w:type="spellEnd"/>
            <w:r w:rsidR="00752963" w:rsidRPr="00D739C0">
              <w:rPr>
                <w:rFonts w:asciiTheme="minorHAnsi" w:hAnsiTheme="minorHAnsi" w:cstheme="minorHAnsi"/>
                <w:color w:val="000000"/>
              </w:rPr>
              <w:t xml:space="preserve"> Çeliku, Sintaksë e gjuhës shqipe. Tiranë, 2012.  </w:t>
            </w:r>
            <w:r w:rsidR="00752963" w:rsidRPr="00D739C0">
              <w:rPr>
                <w:rFonts w:ascii="Tahoma" w:eastAsia="MS Mincho" w:hAnsi="Tahoma" w:cs="Tahoma"/>
                <w:color w:val="000000"/>
              </w:rPr>
              <w:t> </w:t>
            </w:r>
          </w:p>
          <w:p w14:paraId="47A4084D" w14:textId="4176C46D" w:rsidR="00752963" w:rsidRPr="00201535" w:rsidRDefault="00201535" w:rsidP="00201535">
            <w:pPr>
              <w:rPr>
                <w:rFonts w:asciiTheme="minorHAnsi" w:hAnsiTheme="minorHAnsi" w:cstheme="minorHAnsi"/>
              </w:rPr>
            </w:pPr>
            <w:r>
              <w:rPr>
                <w:rFonts w:asciiTheme="minorHAnsi" w:hAnsiTheme="minorHAnsi" w:cstheme="minorHAnsi"/>
              </w:rPr>
              <w:lastRenderedPageBreak/>
              <w:t xml:space="preserve">7. </w:t>
            </w:r>
            <w:r w:rsidR="00752963" w:rsidRPr="00201535">
              <w:rPr>
                <w:rFonts w:asciiTheme="minorHAnsi" w:hAnsiTheme="minorHAnsi" w:cstheme="minorHAnsi"/>
              </w:rPr>
              <w:t xml:space="preserve">Rami </w:t>
            </w:r>
            <w:proofErr w:type="spellStart"/>
            <w:r w:rsidR="00752963" w:rsidRPr="00201535">
              <w:rPr>
                <w:rFonts w:asciiTheme="minorHAnsi" w:hAnsiTheme="minorHAnsi" w:cstheme="minorHAnsi"/>
              </w:rPr>
              <w:t>Memushaj</w:t>
            </w:r>
            <w:proofErr w:type="spellEnd"/>
            <w:r w:rsidR="00752963" w:rsidRPr="00201535">
              <w:rPr>
                <w:rFonts w:asciiTheme="minorHAnsi" w:hAnsiTheme="minorHAnsi" w:cstheme="minorHAnsi"/>
              </w:rPr>
              <w:t xml:space="preserve">, Shqipja standarde – Si ta flasim dhe ta shkruajmë.  Tiranë, 2004. </w:t>
            </w:r>
          </w:p>
          <w:p w14:paraId="7ADF4943" w14:textId="6FD3FF00" w:rsidR="00756A4C" w:rsidRPr="00664F7B" w:rsidRDefault="00756A4C" w:rsidP="00D739C0">
            <w:pPr>
              <w:pStyle w:val="ListParagraph"/>
              <w:ind w:left="360" w:firstLine="0"/>
              <w:rPr>
                <w:rFonts w:asciiTheme="minorHAnsi" w:hAnsiTheme="minorHAnsi" w:cstheme="minorHAnsi"/>
                <w:color w:val="000000"/>
              </w:rPr>
            </w:pPr>
          </w:p>
        </w:tc>
      </w:tr>
      <w:tr w:rsidR="00756A4C" w:rsidRPr="00664F7B" w14:paraId="7C118FC4" w14:textId="77777777" w:rsidTr="004F1A24">
        <w:trPr>
          <w:gridAfter w:val="1"/>
          <w:wAfter w:w="23" w:type="dxa"/>
          <w:trHeight w:val="320"/>
          <w:jc w:val="center"/>
        </w:trPr>
        <w:tc>
          <w:tcPr>
            <w:tcW w:w="10447" w:type="dxa"/>
            <w:gridSpan w:val="7"/>
            <w:shd w:val="clear" w:color="auto" w:fill="59715C"/>
          </w:tcPr>
          <w:p w14:paraId="24F592E8" w14:textId="77777777" w:rsidR="00756A4C" w:rsidRPr="00664F7B" w:rsidRDefault="00756A4C">
            <w:pPr>
              <w:pStyle w:val="TableParagraph"/>
              <w:spacing w:before="25" w:line="275" w:lineRule="exact"/>
              <w:rPr>
                <w:rFonts w:asciiTheme="minorHAnsi" w:hAnsiTheme="minorHAnsi" w:cstheme="minorHAnsi"/>
                <w:b/>
              </w:rPr>
            </w:pPr>
            <w:r w:rsidRPr="00664F7B">
              <w:rPr>
                <w:rFonts w:asciiTheme="minorHAnsi" w:hAnsiTheme="minorHAnsi" w:cstheme="minorHAnsi"/>
                <w:b/>
                <w:color w:val="FFFFFF"/>
              </w:rPr>
              <w:lastRenderedPageBreak/>
              <w:t>Hartimi i planit mësimor</w:t>
            </w:r>
          </w:p>
        </w:tc>
      </w:tr>
      <w:tr w:rsidR="00756A4C" w:rsidRPr="00664F7B" w14:paraId="638BCA2D" w14:textId="77777777" w:rsidTr="004F1A24">
        <w:trPr>
          <w:gridAfter w:val="1"/>
          <w:wAfter w:w="23" w:type="dxa"/>
          <w:trHeight w:val="320"/>
          <w:jc w:val="center"/>
        </w:trPr>
        <w:tc>
          <w:tcPr>
            <w:tcW w:w="2643" w:type="dxa"/>
            <w:shd w:val="clear" w:color="auto" w:fill="6BA2A4"/>
          </w:tcPr>
          <w:p w14:paraId="48C548F7" w14:textId="77777777" w:rsidR="00756A4C" w:rsidRPr="00664F7B" w:rsidRDefault="00756A4C">
            <w:pPr>
              <w:pStyle w:val="TableParagraph"/>
              <w:spacing w:before="21"/>
              <w:rPr>
                <w:rFonts w:asciiTheme="minorHAnsi" w:hAnsiTheme="minorHAnsi" w:cstheme="minorHAnsi"/>
                <w:sz w:val="24"/>
                <w:szCs w:val="24"/>
              </w:rPr>
            </w:pPr>
            <w:r w:rsidRPr="00664F7B">
              <w:rPr>
                <w:rFonts w:asciiTheme="minorHAnsi" w:hAnsiTheme="minorHAnsi" w:cstheme="minorHAnsi"/>
                <w:sz w:val="24"/>
                <w:szCs w:val="24"/>
              </w:rPr>
              <w:t>Java</w:t>
            </w:r>
          </w:p>
        </w:tc>
        <w:tc>
          <w:tcPr>
            <w:tcW w:w="7804" w:type="dxa"/>
            <w:gridSpan w:val="6"/>
            <w:shd w:val="clear" w:color="auto" w:fill="6BA2A4"/>
          </w:tcPr>
          <w:p w14:paraId="538D01D2" w14:textId="77777777" w:rsidR="00756A4C" w:rsidRPr="00664F7B" w:rsidRDefault="00756A4C" w:rsidP="00B33ECA">
            <w:pPr>
              <w:pStyle w:val="TableParagraph"/>
              <w:spacing w:before="21"/>
              <w:jc w:val="both"/>
              <w:rPr>
                <w:rFonts w:asciiTheme="minorHAnsi" w:hAnsiTheme="minorHAnsi" w:cstheme="minorHAnsi"/>
                <w:sz w:val="24"/>
                <w:szCs w:val="24"/>
              </w:rPr>
            </w:pPr>
            <w:r w:rsidRPr="00664F7B">
              <w:rPr>
                <w:rFonts w:asciiTheme="minorHAnsi" w:hAnsiTheme="minorHAnsi" w:cstheme="minorHAnsi"/>
                <w:sz w:val="24"/>
                <w:szCs w:val="24"/>
              </w:rPr>
              <w:t>Titulli i ligjëratës</w:t>
            </w:r>
          </w:p>
        </w:tc>
      </w:tr>
      <w:tr w:rsidR="00756A4C" w:rsidRPr="00664F7B" w14:paraId="73898871" w14:textId="77777777" w:rsidTr="00A13C28">
        <w:trPr>
          <w:gridAfter w:val="1"/>
          <w:wAfter w:w="23" w:type="dxa"/>
          <w:trHeight w:val="415"/>
          <w:jc w:val="center"/>
        </w:trPr>
        <w:tc>
          <w:tcPr>
            <w:tcW w:w="2643" w:type="dxa"/>
            <w:shd w:val="clear" w:color="auto" w:fill="C9D5CA"/>
          </w:tcPr>
          <w:p w14:paraId="04D807FA" w14:textId="77777777" w:rsidR="00756A4C" w:rsidRPr="00664F7B" w:rsidRDefault="00756A4C" w:rsidP="00944FFD">
            <w:pPr>
              <w:pStyle w:val="TableParagraph"/>
              <w:spacing w:before="21" w:line="240" w:lineRule="auto"/>
              <w:rPr>
                <w:rFonts w:asciiTheme="minorHAnsi" w:hAnsiTheme="minorHAnsi" w:cstheme="minorHAnsi"/>
                <w:sz w:val="24"/>
                <w:szCs w:val="24"/>
              </w:rPr>
            </w:pPr>
            <w:r w:rsidRPr="00664F7B">
              <w:rPr>
                <w:rFonts w:asciiTheme="minorHAnsi" w:hAnsiTheme="minorHAnsi" w:cstheme="minorHAnsi"/>
                <w:sz w:val="24"/>
                <w:szCs w:val="24"/>
              </w:rPr>
              <w:t>Java 1:</w:t>
            </w:r>
          </w:p>
        </w:tc>
        <w:tc>
          <w:tcPr>
            <w:tcW w:w="7804" w:type="dxa"/>
            <w:gridSpan w:val="6"/>
            <w:shd w:val="clear" w:color="auto" w:fill="C9D5CA"/>
          </w:tcPr>
          <w:p w14:paraId="6EB6BD50" w14:textId="71D15986" w:rsidR="00756A4C" w:rsidRPr="00664F7B" w:rsidRDefault="00304747" w:rsidP="00A13C28">
            <w:pPr>
              <w:jc w:val="both"/>
              <w:rPr>
                <w:rFonts w:asciiTheme="minorHAnsi" w:hAnsiTheme="minorHAnsi" w:cstheme="minorHAnsi"/>
              </w:rPr>
            </w:pPr>
            <w:r w:rsidRPr="00304747">
              <w:rPr>
                <w:rFonts w:asciiTheme="minorHAnsi" w:hAnsiTheme="minorHAnsi" w:cstheme="minorHAnsi"/>
              </w:rPr>
              <w:t xml:space="preserve">Njohuri të përgjithshme për gjuhën. </w:t>
            </w:r>
            <w:r>
              <w:rPr>
                <w:rFonts w:asciiTheme="minorHAnsi" w:hAnsiTheme="minorHAnsi" w:cstheme="minorHAnsi"/>
              </w:rPr>
              <w:t xml:space="preserve"> </w:t>
            </w:r>
          </w:p>
        </w:tc>
      </w:tr>
      <w:tr w:rsidR="00F94015" w:rsidRPr="00664F7B" w14:paraId="29733411" w14:textId="77777777" w:rsidTr="004F1A24">
        <w:trPr>
          <w:gridAfter w:val="1"/>
          <w:wAfter w:w="23" w:type="dxa"/>
          <w:trHeight w:val="320"/>
          <w:jc w:val="center"/>
        </w:trPr>
        <w:tc>
          <w:tcPr>
            <w:tcW w:w="2643" w:type="dxa"/>
            <w:shd w:val="clear" w:color="auto" w:fill="E0DECB"/>
          </w:tcPr>
          <w:p w14:paraId="7E4443EB" w14:textId="77777777" w:rsidR="00F94015" w:rsidRPr="00664F7B" w:rsidRDefault="00F94015" w:rsidP="00944FFD">
            <w:pPr>
              <w:pStyle w:val="TableParagraph"/>
              <w:rPr>
                <w:rFonts w:asciiTheme="minorHAnsi" w:hAnsiTheme="minorHAnsi" w:cstheme="minorHAnsi"/>
                <w:sz w:val="24"/>
                <w:szCs w:val="24"/>
              </w:rPr>
            </w:pPr>
            <w:r w:rsidRPr="00664F7B">
              <w:rPr>
                <w:rFonts w:asciiTheme="minorHAnsi" w:hAnsiTheme="minorHAnsi" w:cstheme="minorHAnsi"/>
                <w:sz w:val="24"/>
                <w:szCs w:val="24"/>
              </w:rPr>
              <w:t>Java 2:</w:t>
            </w:r>
          </w:p>
        </w:tc>
        <w:tc>
          <w:tcPr>
            <w:tcW w:w="7804" w:type="dxa"/>
            <w:gridSpan w:val="6"/>
            <w:shd w:val="clear" w:color="auto" w:fill="E0DECB"/>
          </w:tcPr>
          <w:p w14:paraId="1BEE8BBB" w14:textId="7A75972D" w:rsidR="00F94015" w:rsidRPr="00664F7B" w:rsidRDefault="00304747" w:rsidP="005B4F54">
            <w:pPr>
              <w:spacing w:line="259" w:lineRule="auto"/>
              <w:rPr>
                <w:rFonts w:asciiTheme="minorHAnsi" w:hAnsiTheme="minorHAnsi" w:cstheme="minorHAnsi"/>
                <w:sz w:val="24"/>
                <w:szCs w:val="24"/>
              </w:rPr>
            </w:pPr>
            <w:r w:rsidRPr="00304747">
              <w:rPr>
                <w:rFonts w:asciiTheme="minorHAnsi" w:hAnsiTheme="minorHAnsi" w:cstheme="minorHAnsi"/>
                <w:sz w:val="24"/>
                <w:szCs w:val="24"/>
              </w:rPr>
              <w:t>Gjuha shqipe dhe historia e saj. Shkrimet e para të shqipes; veprat e para të shqipes së dokumentuar dhe autorët kryesorë të periudhës së dokumentuar të shqipes</w:t>
            </w:r>
            <w:r>
              <w:rPr>
                <w:rFonts w:asciiTheme="minorHAnsi" w:hAnsiTheme="minorHAnsi" w:cstheme="minorHAnsi"/>
                <w:sz w:val="24"/>
                <w:szCs w:val="24"/>
              </w:rPr>
              <w:t xml:space="preserve"> </w:t>
            </w:r>
          </w:p>
        </w:tc>
      </w:tr>
      <w:tr w:rsidR="00F94015" w:rsidRPr="00664F7B" w14:paraId="54C031E4" w14:textId="77777777" w:rsidTr="004F1A24">
        <w:trPr>
          <w:gridAfter w:val="1"/>
          <w:wAfter w:w="23" w:type="dxa"/>
          <w:trHeight w:val="319"/>
          <w:jc w:val="center"/>
        </w:trPr>
        <w:tc>
          <w:tcPr>
            <w:tcW w:w="2643" w:type="dxa"/>
            <w:shd w:val="clear" w:color="auto" w:fill="C9D5CA"/>
          </w:tcPr>
          <w:p w14:paraId="43A12D51" w14:textId="77777777" w:rsidR="00F94015" w:rsidRPr="00664F7B" w:rsidRDefault="00F94015" w:rsidP="00944FFD">
            <w:pPr>
              <w:pStyle w:val="TableParagraph"/>
              <w:rPr>
                <w:rFonts w:asciiTheme="minorHAnsi" w:hAnsiTheme="minorHAnsi" w:cstheme="minorHAnsi"/>
                <w:sz w:val="24"/>
                <w:szCs w:val="24"/>
              </w:rPr>
            </w:pPr>
            <w:r w:rsidRPr="00664F7B">
              <w:rPr>
                <w:rFonts w:asciiTheme="minorHAnsi" w:hAnsiTheme="minorHAnsi" w:cstheme="minorHAnsi"/>
                <w:sz w:val="24"/>
                <w:szCs w:val="24"/>
              </w:rPr>
              <w:t>Java 3:</w:t>
            </w:r>
          </w:p>
        </w:tc>
        <w:tc>
          <w:tcPr>
            <w:tcW w:w="7804" w:type="dxa"/>
            <w:gridSpan w:val="6"/>
            <w:shd w:val="clear" w:color="auto" w:fill="C9D5CA"/>
          </w:tcPr>
          <w:p w14:paraId="19545EA9" w14:textId="1EABDD93" w:rsidR="00F94015" w:rsidRPr="00664F7B" w:rsidRDefault="00E23B6A" w:rsidP="00A13C28">
            <w:pPr>
              <w:jc w:val="both"/>
              <w:rPr>
                <w:rFonts w:asciiTheme="minorHAnsi" w:hAnsiTheme="minorHAnsi" w:cstheme="minorHAnsi"/>
              </w:rPr>
            </w:pPr>
            <w:r>
              <w:rPr>
                <w:rFonts w:asciiTheme="minorHAnsi" w:hAnsiTheme="minorHAnsi" w:cstheme="minorHAnsi"/>
              </w:rPr>
              <w:t>Shtrirja gjeografike, dialektet e shqipes dhe dallimet ndërdialektore</w:t>
            </w:r>
            <w:r w:rsidR="002410D4">
              <w:rPr>
                <w:rFonts w:asciiTheme="minorHAnsi" w:hAnsiTheme="minorHAnsi" w:cstheme="minorHAnsi"/>
              </w:rPr>
              <w:t>.</w:t>
            </w:r>
          </w:p>
        </w:tc>
      </w:tr>
      <w:tr w:rsidR="00F94015" w:rsidRPr="00664F7B" w14:paraId="6DC2518A" w14:textId="77777777" w:rsidTr="004F1A24">
        <w:trPr>
          <w:gridAfter w:val="1"/>
          <w:wAfter w:w="23" w:type="dxa"/>
          <w:trHeight w:val="320"/>
          <w:jc w:val="center"/>
        </w:trPr>
        <w:tc>
          <w:tcPr>
            <w:tcW w:w="2643" w:type="dxa"/>
            <w:shd w:val="clear" w:color="auto" w:fill="E0DECB"/>
          </w:tcPr>
          <w:p w14:paraId="6C46D004" w14:textId="77777777" w:rsidR="00F94015" w:rsidRPr="00664F7B" w:rsidRDefault="00F94015" w:rsidP="00944FFD">
            <w:pPr>
              <w:pStyle w:val="TableParagraph"/>
              <w:rPr>
                <w:rFonts w:asciiTheme="minorHAnsi" w:hAnsiTheme="minorHAnsi" w:cstheme="minorHAnsi"/>
                <w:sz w:val="24"/>
                <w:szCs w:val="24"/>
              </w:rPr>
            </w:pPr>
            <w:r w:rsidRPr="00664F7B">
              <w:rPr>
                <w:rFonts w:asciiTheme="minorHAnsi" w:hAnsiTheme="minorHAnsi" w:cstheme="minorHAnsi"/>
                <w:sz w:val="24"/>
                <w:szCs w:val="24"/>
              </w:rPr>
              <w:t>Java 4:</w:t>
            </w:r>
          </w:p>
        </w:tc>
        <w:tc>
          <w:tcPr>
            <w:tcW w:w="7804" w:type="dxa"/>
            <w:gridSpan w:val="6"/>
            <w:shd w:val="clear" w:color="auto" w:fill="E0DECB"/>
          </w:tcPr>
          <w:p w14:paraId="73A721A3" w14:textId="0C2F4631" w:rsidR="00F94015" w:rsidRPr="00664F7B" w:rsidRDefault="00304747" w:rsidP="00A13C28">
            <w:pPr>
              <w:jc w:val="both"/>
              <w:rPr>
                <w:rFonts w:asciiTheme="minorHAnsi" w:hAnsiTheme="minorHAnsi" w:cstheme="minorHAnsi"/>
                <w:sz w:val="24"/>
                <w:szCs w:val="24"/>
              </w:rPr>
            </w:pPr>
            <w:r>
              <w:rPr>
                <w:rFonts w:asciiTheme="minorHAnsi" w:hAnsiTheme="minorHAnsi" w:cstheme="minorHAnsi"/>
                <w:sz w:val="24"/>
                <w:szCs w:val="24"/>
              </w:rPr>
              <w:t>Sistemi prozod</w:t>
            </w:r>
            <w:r w:rsidR="00E23B6A">
              <w:rPr>
                <w:rFonts w:asciiTheme="minorHAnsi" w:hAnsiTheme="minorHAnsi" w:cstheme="minorHAnsi"/>
                <w:sz w:val="24"/>
                <w:szCs w:val="24"/>
              </w:rPr>
              <w:t>ik i shqipes së sotme:</w:t>
            </w:r>
            <w:r>
              <w:rPr>
                <w:rFonts w:asciiTheme="minorHAnsi" w:hAnsiTheme="minorHAnsi" w:cstheme="minorHAnsi"/>
                <w:sz w:val="24"/>
                <w:szCs w:val="24"/>
              </w:rPr>
              <w:t xml:space="preserve"> theks</w:t>
            </w:r>
            <w:r w:rsidR="00E23B6A">
              <w:rPr>
                <w:rFonts w:asciiTheme="minorHAnsi" w:hAnsiTheme="minorHAnsi" w:cstheme="minorHAnsi"/>
                <w:sz w:val="24"/>
                <w:szCs w:val="24"/>
              </w:rPr>
              <w:t>i</w:t>
            </w:r>
            <w:r>
              <w:rPr>
                <w:rFonts w:asciiTheme="minorHAnsi" w:hAnsiTheme="minorHAnsi" w:cstheme="minorHAnsi"/>
                <w:sz w:val="24"/>
                <w:szCs w:val="24"/>
              </w:rPr>
              <w:t>; intonacion</w:t>
            </w:r>
            <w:r w:rsidR="00E23B6A">
              <w:rPr>
                <w:rFonts w:asciiTheme="minorHAnsi" w:hAnsiTheme="minorHAnsi" w:cstheme="minorHAnsi"/>
                <w:sz w:val="24"/>
                <w:szCs w:val="24"/>
              </w:rPr>
              <w:t>, ritmi</w:t>
            </w:r>
            <w:r>
              <w:rPr>
                <w:rFonts w:asciiTheme="minorHAnsi" w:hAnsiTheme="minorHAnsi" w:cstheme="minorHAnsi"/>
                <w:sz w:val="24"/>
                <w:szCs w:val="24"/>
              </w:rPr>
              <w:t>.</w:t>
            </w:r>
            <w:r w:rsidR="00E23B6A">
              <w:rPr>
                <w:rFonts w:asciiTheme="minorHAnsi" w:hAnsiTheme="minorHAnsi" w:cstheme="minorHAnsi"/>
                <w:sz w:val="24"/>
                <w:szCs w:val="24"/>
              </w:rPr>
              <w:t xml:space="preserve"> Fonologjia.</w:t>
            </w:r>
          </w:p>
        </w:tc>
      </w:tr>
      <w:tr w:rsidR="00F94015" w:rsidRPr="00664F7B" w14:paraId="3F9F2E22" w14:textId="77777777" w:rsidTr="004F1A24">
        <w:trPr>
          <w:gridAfter w:val="1"/>
          <w:wAfter w:w="23" w:type="dxa"/>
          <w:trHeight w:val="320"/>
          <w:jc w:val="center"/>
        </w:trPr>
        <w:tc>
          <w:tcPr>
            <w:tcW w:w="2643" w:type="dxa"/>
            <w:shd w:val="clear" w:color="auto" w:fill="C9D5CA"/>
          </w:tcPr>
          <w:p w14:paraId="52BF078E" w14:textId="77777777" w:rsidR="00F94015" w:rsidRPr="00664F7B" w:rsidRDefault="00F94015" w:rsidP="00F34964">
            <w:pPr>
              <w:pStyle w:val="TableParagraph"/>
              <w:rPr>
                <w:rFonts w:asciiTheme="minorHAnsi" w:hAnsiTheme="minorHAnsi" w:cstheme="minorHAnsi"/>
                <w:sz w:val="24"/>
                <w:szCs w:val="24"/>
              </w:rPr>
            </w:pPr>
            <w:r w:rsidRPr="00664F7B">
              <w:rPr>
                <w:rFonts w:asciiTheme="minorHAnsi" w:hAnsiTheme="minorHAnsi" w:cstheme="minorHAnsi"/>
                <w:sz w:val="24"/>
                <w:szCs w:val="24"/>
              </w:rPr>
              <w:t>Java 5:</w:t>
            </w:r>
          </w:p>
        </w:tc>
        <w:tc>
          <w:tcPr>
            <w:tcW w:w="7804" w:type="dxa"/>
            <w:gridSpan w:val="6"/>
            <w:shd w:val="clear" w:color="auto" w:fill="C9D5CA"/>
          </w:tcPr>
          <w:p w14:paraId="0591A623" w14:textId="01F3AA70" w:rsidR="00F94015" w:rsidRPr="00664F7B" w:rsidRDefault="007156D8" w:rsidP="00431162">
            <w:pPr>
              <w:jc w:val="both"/>
              <w:rPr>
                <w:rFonts w:asciiTheme="minorHAnsi" w:hAnsiTheme="minorHAnsi" w:cstheme="minorHAnsi"/>
                <w:sz w:val="24"/>
                <w:szCs w:val="24"/>
              </w:rPr>
            </w:pPr>
            <w:r>
              <w:rPr>
                <w:rFonts w:asciiTheme="minorHAnsi" w:hAnsiTheme="minorHAnsi" w:cstheme="minorHAnsi"/>
                <w:color w:val="000000"/>
                <w:sz w:val="24"/>
                <w:szCs w:val="24"/>
              </w:rPr>
              <w:t>Gjuha letrare shqipe, baza e saj dialektore; Projekti i rregullave të drejts</w:t>
            </w:r>
            <w:r w:rsidR="00234AD6">
              <w:rPr>
                <w:rFonts w:asciiTheme="minorHAnsi" w:hAnsiTheme="minorHAnsi" w:cstheme="minorHAnsi"/>
                <w:color w:val="000000"/>
                <w:sz w:val="24"/>
                <w:szCs w:val="24"/>
              </w:rPr>
              <w:t>hkrimit;</w:t>
            </w:r>
            <w:r w:rsidR="008E09DA">
              <w:rPr>
                <w:rFonts w:asciiTheme="minorHAnsi" w:hAnsiTheme="minorHAnsi" w:cstheme="minorHAnsi"/>
                <w:color w:val="000000"/>
                <w:sz w:val="24"/>
                <w:szCs w:val="24"/>
              </w:rPr>
              <w:t xml:space="preserve"> paskajorja</w:t>
            </w:r>
            <w:r w:rsidR="002E4B0D">
              <w:rPr>
                <w:rFonts w:asciiTheme="minorHAnsi" w:hAnsiTheme="minorHAnsi" w:cstheme="minorHAnsi"/>
                <w:color w:val="000000"/>
                <w:sz w:val="24"/>
                <w:szCs w:val="24"/>
              </w:rPr>
              <w:t xml:space="preserve"> në gjuhën shqipe</w:t>
            </w:r>
            <w:r w:rsidR="00234AD6">
              <w:rPr>
                <w:rFonts w:asciiTheme="minorHAnsi" w:hAnsiTheme="minorHAnsi" w:cstheme="minorHAnsi"/>
                <w:color w:val="000000"/>
                <w:sz w:val="24"/>
                <w:szCs w:val="24"/>
              </w:rPr>
              <w:t xml:space="preserve">  </w:t>
            </w:r>
          </w:p>
        </w:tc>
      </w:tr>
      <w:tr w:rsidR="00F94015" w:rsidRPr="00664F7B" w14:paraId="17FB43B1" w14:textId="77777777" w:rsidTr="004F1A24">
        <w:trPr>
          <w:gridAfter w:val="1"/>
          <w:wAfter w:w="23" w:type="dxa"/>
          <w:trHeight w:val="320"/>
          <w:jc w:val="center"/>
        </w:trPr>
        <w:tc>
          <w:tcPr>
            <w:tcW w:w="2643" w:type="dxa"/>
            <w:shd w:val="clear" w:color="auto" w:fill="E0DECB"/>
          </w:tcPr>
          <w:p w14:paraId="58B9A8A4" w14:textId="77777777" w:rsidR="00F94015" w:rsidRPr="00664F7B" w:rsidRDefault="00F94015" w:rsidP="00F34964">
            <w:pPr>
              <w:pStyle w:val="TableParagraph"/>
              <w:rPr>
                <w:rFonts w:asciiTheme="minorHAnsi" w:hAnsiTheme="minorHAnsi" w:cstheme="minorHAnsi"/>
                <w:sz w:val="24"/>
                <w:szCs w:val="24"/>
              </w:rPr>
            </w:pPr>
            <w:r w:rsidRPr="00664F7B">
              <w:rPr>
                <w:rFonts w:asciiTheme="minorHAnsi" w:hAnsiTheme="minorHAnsi" w:cstheme="minorHAnsi"/>
                <w:sz w:val="24"/>
                <w:szCs w:val="24"/>
              </w:rPr>
              <w:t>Java 6:</w:t>
            </w:r>
          </w:p>
        </w:tc>
        <w:tc>
          <w:tcPr>
            <w:tcW w:w="7804" w:type="dxa"/>
            <w:gridSpan w:val="6"/>
            <w:shd w:val="clear" w:color="auto" w:fill="E0DECB"/>
          </w:tcPr>
          <w:p w14:paraId="658770B2" w14:textId="71067339" w:rsidR="00F94015" w:rsidRPr="00664F7B" w:rsidRDefault="006D1967" w:rsidP="00B33ECA">
            <w:pPr>
              <w:jc w:val="both"/>
              <w:rPr>
                <w:rFonts w:asciiTheme="minorHAnsi" w:hAnsiTheme="minorHAnsi" w:cstheme="minorHAnsi"/>
                <w:b/>
                <w:sz w:val="24"/>
                <w:szCs w:val="24"/>
              </w:rPr>
            </w:pPr>
            <w:r>
              <w:rPr>
                <w:rFonts w:asciiTheme="minorHAnsi" w:hAnsiTheme="minorHAnsi" w:cstheme="minorHAnsi"/>
                <w:color w:val="000000"/>
                <w:sz w:val="24"/>
                <w:szCs w:val="24"/>
              </w:rPr>
              <w:t>Morfologji.</w:t>
            </w:r>
            <w:r w:rsidR="00304747">
              <w:rPr>
                <w:rFonts w:asciiTheme="minorHAnsi" w:hAnsiTheme="minorHAnsi" w:cstheme="minorHAnsi"/>
                <w:color w:val="000000"/>
                <w:sz w:val="24"/>
                <w:szCs w:val="24"/>
              </w:rPr>
              <w:t xml:space="preserve"> Struktura e fjalës: analiza morfemore dhe analiza fjalëf</w:t>
            </w:r>
            <w:r w:rsidR="005739AF">
              <w:rPr>
                <w:rFonts w:asciiTheme="minorHAnsi" w:hAnsiTheme="minorHAnsi" w:cstheme="minorHAnsi"/>
                <w:color w:val="000000"/>
                <w:sz w:val="24"/>
                <w:szCs w:val="24"/>
              </w:rPr>
              <w:t>ormuese.</w:t>
            </w:r>
            <w:r w:rsidR="00F13E63" w:rsidRPr="00F13E63">
              <w:rPr>
                <w:rFonts w:asciiTheme="minorHAnsi" w:hAnsiTheme="minorHAnsi" w:cstheme="minorHAnsi"/>
                <w:color w:val="000000"/>
                <w:sz w:val="24"/>
                <w:szCs w:val="24"/>
              </w:rPr>
              <w:t xml:space="preserve"> Mënyrat e fjalëformimit</w:t>
            </w:r>
            <w:r w:rsidR="00F13E63">
              <w:rPr>
                <w:rFonts w:asciiTheme="minorHAnsi" w:hAnsiTheme="minorHAnsi" w:cstheme="minorHAnsi"/>
                <w:color w:val="000000"/>
                <w:sz w:val="24"/>
                <w:szCs w:val="24"/>
              </w:rPr>
              <w:t xml:space="preserve"> </w:t>
            </w:r>
          </w:p>
        </w:tc>
      </w:tr>
      <w:tr w:rsidR="00F94015" w:rsidRPr="00664F7B" w14:paraId="4D7437CE" w14:textId="77777777" w:rsidTr="004F1A24">
        <w:trPr>
          <w:gridAfter w:val="1"/>
          <w:wAfter w:w="23" w:type="dxa"/>
          <w:trHeight w:val="320"/>
          <w:jc w:val="center"/>
        </w:trPr>
        <w:tc>
          <w:tcPr>
            <w:tcW w:w="2643" w:type="dxa"/>
            <w:shd w:val="clear" w:color="auto" w:fill="C9D5CA"/>
          </w:tcPr>
          <w:p w14:paraId="1D60ADC7" w14:textId="77777777" w:rsidR="00F94015" w:rsidRPr="00664F7B" w:rsidRDefault="00F94015" w:rsidP="00F34964">
            <w:pPr>
              <w:pStyle w:val="TableParagraph"/>
              <w:rPr>
                <w:rFonts w:asciiTheme="minorHAnsi" w:hAnsiTheme="minorHAnsi" w:cstheme="minorHAnsi"/>
                <w:sz w:val="24"/>
                <w:szCs w:val="24"/>
              </w:rPr>
            </w:pPr>
            <w:r w:rsidRPr="00664F7B">
              <w:rPr>
                <w:rFonts w:asciiTheme="minorHAnsi" w:hAnsiTheme="minorHAnsi" w:cstheme="minorHAnsi"/>
                <w:sz w:val="24"/>
                <w:szCs w:val="24"/>
              </w:rPr>
              <w:t>Java 7:</w:t>
            </w:r>
          </w:p>
        </w:tc>
        <w:tc>
          <w:tcPr>
            <w:tcW w:w="7804" w:type="dxa"/>
            <w:gridSpan w:val="6"/>
            <w:shd w:val="clear" w:color="auto" w:fill="C9D5CA"/>
          </w:tcPr>
          <w:p w14:paraId="20F761EB" w14:textId="64EC084D" w:rsidR="00F94015" w:rsidRPr="00664F7B" w:rsidRDefault="00304747" w:rsidP="00E10F5F">
            <w:pPr>
              <w:jc w:val="both"/>
              <w:rPr>
                <w:rFonts w:asciiTheme="minorHAnsi" w:hAnsiTheme="minorHAnsi" w:cstheme="minorHAnsi"/>
                <w:sz w:val="24"/>
                <w:szCs w:val="24"/>
              </w:rPr>
            </w:pPr>
            <w:r>
              <w:rPr>
                <w:rFonts w:asciiTheme="minorHAnsi" w:hAnsiTheme="minorHAnsi" w:cstheme="minorHAnsi"/>
                <w:color w:val="000000"/>
                <w:sz w:val="24"/>
                <w:szCs w:val="24"/>
              </w:rPr>
              <w:t>Klasat e fjalëve:</w:t>
            </w:r>
            <w:r w:rsidR="003C73B2">
              <w:rPr>
                <w:rFonts w:asciiTheme="minorHAnsi" w:hAnsiTheme="minorHAnsi" w:cstheme="minorHAnsi"/>
                <w:color w:val="000000"/>
                <w:sz w:val="24"/>
                <w:szCs w:val="24"/>
              </w:rPr>
              <w:t xml:space="preserve"> pjesët e ligjëratës, kriteret e klasifikimit.</w:t>
            </w:r>
            <w:r w:rsidR="00E23B6A">
              <w:rPr>
                <w:rFonts w:asciiTheme="minorHAnsi" w:hAnsiTheme="minorHAnsi" w:cstheme="minorHAnsi"/>
                <w:color w:val="000000"/>
                <w:sz w:val="24"/>
                <w:szCs w:val="24"/>
              </w:rPr>
              <w:t xml:space="preserve"> </w:t>
            </w:r>
            <w:r w:rsidR="00BE5165">
              <w:rPr>
                <w:rFonts w:asciiTheme="minorHAnsi" w:hAnsiTheme="minorHAnsi" w:cstheme="minorHAnsi"/>
                <w:color w:val="000000"/>
                <w:sz w:val="24"/>
                <w:szCs w:val="24"/>
              </w:rPr>
              <w:t>Test 1</w:t>
            </w:r>
          </w:p>
        </w:tc>
      </w:tr>
      <w:tr w:rsidR="00F94015" w:rsidRPr="00664F7B" w14:paraId="5AED462D" w14:textId="77777777" w:rsidTr="004F1A24">
        <w:trPr>
          <w:gridAfter w:val="1"/>
          <w:wAfter w:w="23" w:type="dxa"/>
          <w:trHeight w:val="320"/>
          <w:jc w:val="center"/>
        </w:trPr>
        <w:tc>
          <w:tcPr>
            <w:tcW w:w="2643" w:type="dxa"/>
            <w:shd w:val="clear" w:color="auto" w:fill="E0DECB"/>
          </w:tcPr>
          <w:p w14:paraId="7E8DC5F4" w14:textId="77777777" w:rsidR="00F94015" w:rsidRPr="00664F7B" w:rsidRDefault="00F94015" w:rsidP="00F34964">
            <w:pPr>
              <w:pStyle w:val="TableParagraph"/>
              <w:rPr>
                <w:rFonts w:asciiTheme="minorHAnsi" w:hAnsiTheme="minorHAnsi" w:cstheme="minorHAnsi"/>
                <w:sz w:val="24"/>
                <w:szCs w:val="24"/>
              </w:rPr>
            </w:pPr>
            <w:r w:rsidRPr="00664F7B">
              <w:rPr>
                <w:rFonts w:asciiTheme="minorHAnsi" w:hAnsiTheme="minorHAnsi" w:cstheme="minorHAnsi"/>
                <w:sz w:val="24"/>
                <w:szCs w:val="24"/>
              </w:rPr>
              <w:t>Java 8:</w:t>
            </w:r>
          </w:p>
        </w:tc>
        <w:tc>
          <w:tcPr>
            <w:tcW w:w="7804" w:type="dxa"/>
            <w:gridSpan w:val="6"/>
            <w:shd w:val="clear" w:color="auto" w:fill="E0DECB"/>
          </w:tcPr>
          <w:p w14:paraId="1FF025F7" w14:textId="46838BEB" w:rsidR="0097578E" w:rsidRPr="00664F7B" w:rsidRDefault="00BE5165" w:rsidP="00A13C28">
            <w:pPr>
              <w:jc w:val="both"/>
              <w:rPr>
                <w:rFonts w:asciiTheme="minorHAnsi" w:hAnsiTheme="minorHAnsi" w:cstheme="minorHAnsi"/>
                <w:sz w:val="24"/>
                <w:szCs w:val="24"/>
              </w:rPr>
            </w:pPr>
            <w:r>
              <w:rPr>
                <w:rFonts w:asciiTheme="minorHAnsi" w:hAnsiTheme="minorHAnsi" w:cstheme="minorHAnsi"/>
                <w:color w:val="000000"/>
                <w:sz w:val="24"/>
                <w:szCs w:val="24"/>
              </w:rPr>
              <w:t xml:space="preserve">Sintaksë: </w:t>
            </w:r>
            <w:r w:rsidR="008E09DA">
              <w:rPr>
                <w:rFonts w:asciiTheme="minorHAnsi" w:hAnsiTheme="minorHAnsi" w:cstheme="minorHAnsi"/>
                <w:color w:val="000000"/>
                <w:sz w:val="24"/>
                <w:szCs w:val="24"/>
              </w:rPr>
              <w:t>Fjalia</w:t>
            </w:r>
            <w:r w:rsidR="005B4F54">
              <w:rPr>
                <w:rFonts w:asciiTheme="minorHAnsi" w:hAnsiTheme="minorHAnsi" w:cstheme="minorHAnsi"/>
                <w:color w:val="000000"/>
                <w:sz w:val="24"/>
                <w:szCs w:val="24"/>
              </w:rPr>
              <w:t>; tipat e fjalisë sipas kup</w:t>
            </w:r>
            <w:r w:rsidR="002E22BA">
              <w:rPr>
                <w:rFonts w:asciiTheme="minorHAnsi" w:hAnsiTheme="minorHAnsi" w:cstheme="minorHAnsi"/>
                <w:color w:val="000000"/>
                <w:sz w:val="24"/>
                <w:szCs w:val="24"/>
              </w:rPr>
              <w:t>timit dhe strukturës;</w:t>
            </w:r>
            <w:r w:rsidR="005B4F54">
              <w:rPr>
                <w:rFonts w:asciiTheme="minorHAnsi" w:hAnsiTheme="minorHAnsi" w:cstheme="minorHAnsi"/>
                <w:color w:val="000000"/>
                <w:sz w:val="24"/>
                <w:szCs w:val="24"/>
              </w:rPr>
              <w:t xml:space="preserve"> konceptet: grup i fjalëve (sintagmë), strukturë hierarkike</w:t>
            </w:r>
            <w:r w:rsidR="003A37AB">
              <w:rPr>
                <w:rFonts w:asciiTheme="minorHAnsi" w:hAnsiTheme="minorHAnsi" w:cstheme="minorHAnsi"/>
                <w:color w:val="000000"/>
                <w:sz w:val="24"/>
                <w:szCs w:val="24"/>
              </w:rPr>
              <w:t xml:space="preserve"> e fjalisë</w:t>
            </w:r>
            <w:r w:rsidR="005B4F54">
              <w:rPr>
                <w:rFonts w:asciiTheme="minorHAnsi" w:hAnsiTheme="minorHAnsi" w:cstheme="minorHAnsi"/>
                <w:color w:val="000000"/>
                <w:sz w:val="24"/>
                <w:szCs w:val="24"/>
              </w:rPr>
              <w:t xml:space="preserve">, strukturë </w:t>
            </w:r>
            <w:proofErr w:type="spellStart"/>
            <w:r w:rsidR="005B4F54">
              <w:rPr>
                <w:rFonts w:asciiTheme="minorHAnsi" w:hAnsiTheme="minorHAnsi" w:cstheme="minorHAnsi"/>
                <w:color w:val="000000"/>
                <w:sz w:val="24"/>
                <w:szCs w:val="24"/>
              </w:rPr>
              <w:t>argum</w:t>
            </w:r>
            <w:r w:rsidR="008E09DA">
              <w:rPr>
                <w:rFonts w:asciiTheme="minorHAnsi" w:hAnsiTheme="minorHAnsi" w:cstheme="minorHAnsi"/>
                <w:color w:val="000000"/>
                <w:sz w:val="24"/>
                <w:szCs w:val="24"/>
              </w:rPr>
              <w:t>entore</w:t>
            </w:r>
            <w:proofErr w:type="spellEnd"/>
            <w:r w:rsidR="008E09DA">
              <w:rPr>
                <w:rFonts w:asciiTheme="minorHAnsi" w:hAnsiTheme="minorHAnsi" w:cstheme="minorHAnsi"/>
                <w:color w:val="000000"/>
                <w:sz w:val="24"/>
                <w:szCs w:val="24"/>
              </w:rPr>
              <w:t xml:space="preserve"> e foljes; </w:t>
            </w:r>
            <w:proofErr w:type="spellStart"/>
            <w:r w:rsidR="008E09DA">
              <w:rPr>
                <w:rFonts w:asciiTheme="minorHAnsi" w:hAnsiTheme="minorHAnsi" w:cstheme="minorHAnsi"/>
                <w:color w:val="000000"/>
                <w:sz w:val="24"/>
                <w:szCs w:val="24"/>
              </w:rPr>
              <w:t>gramatikalitet</w:t>
            </w:r>
            <w:proofErr w:type="spellEnd"/>
            <w:r w:rsidR="008E09DA">
              <w:rPr>
                <w:rFonts w:asciiTheme="minorHAnsi" w:hAnsiTheme="minorHAnsi" w:cstheme="minorHAnsi"/>
                <w:color w:val="000000"/>
                <w:sz w:val="24"/>
                <w:szCs w:val="24"/>
              </w:rPr>
              <w:t xml:space="preserve"> dhe </w:t>
            </w:r>
            <w:proofErr w:type="spellStart"/>
            <w:r w:rsidR="008E09DA">
              <w:rPr>
                <w:rFonts w:asciiTheme="minorHAnsi" w:hAnsiTheme="minorHAnsi" w:cstheme="minorHAnsi"/>
                <w:color w:val="000000"/>
                <w:sz w:val="24"/>
                <w:szCs w:val="24"/>
              </w:rPr>
              <w:t>jogramatikalitet</w:t>
            </w:r>
            <w:proofErr w:type="spellEnd"/>
            <w:r w:rsidR="005B4F54">
              <w:rPr>
                <w:rFonts w:asciiTheme="minorHAnsi" w:hAnsiTheme="minorHAnsi" w:cstheme="minorHAnsi"/>
                <w:color w:val="000000"/>
                <w:sz w:val="24"/>
                <w:szCs w:val="24"/>
              </w:rPr>
              <w:t>.</w:t>
            </w:r>
          </w:p>
        </w:tc>
      </w:tr>
      <w:tr w:rsidR="00F94015" w:rsidRPr="00664F7B" w14:paraId="2B24BDBE" w14:textId="77777777" w:rsidTr="004F1A24">
        <w:trPr>
          <w:gridAfter w:val="1"/>
          <w:wAfter w:w="23" w:type="dxa"/>
          <w:trHeight w:val="320"/>
          <w:jc w:val="center"/>
        </w:trPr>
        <w:tc>
          <w:tcPr>
            <w:tcW w:w="2643" w:type="dxa"/>
            <w:shd w:val="clear" w:color="auto" w:fill="C9D5CA"/>
          </w:tcPr>
          <w:p w14:paraId="5BAA1732" w14:textId="77777777" w:rsidR="00F94015" w:rsidRPr="00664F7B" w:rsidRDefault="00F94015" w:rsidP="00AE6811">
            <w:pPr>
              <w:pStyle w:val="TableParagraph"/>
              <w:rPr>
                <w:rFonts w:asciiTheme="minorHAnsi" w:hAnsiTheme="minorHAnsi" w:cstheme="minorHAnsi"/>
                <w:sz w:val="24"/>
                <w:szCs w:val="24"/>
              </w:rPr>
            </w:pPr>
            <w:r w:rsidRPr="00664F7B">
              <w:rPr>
                <w:rFonts w:asciiTheme="minorHAnsi" w:hAnsiTheme="minorHAnsi" w:cstheme="minorHAnsi"/>
                <w:sz w:val="24"/>
                <w:szCs w:val="24"/>
              </w:rPr>
              <w:t>Java 9:</w:t>
            </w:r>
          </w:p>
        </w:tc>
        <w:tc>
          <w:tcPr>
            <w:tcW w:w="7804" w:type="dxa"/>
            <w:gridSpan w:val="6"/>
            <w:shd w:val="clear" w:color="auto" w:fill="C9D5CA"/>
          </w:tcPr>
          <w:p w14:paraId="2748B3C1" w14:textId="557FFCF2" w:rsidR="00F94015" w:rsidRPr="00664F7B" w:rsidRDefault="003C73B2" w:rsidP="00B33ECA">
            <w:pPr>
              <w:jc w:val="both"/>
              <w:rPr>
                <w:rFonts w:asciiTheme="minorHAnsi" w:hAnsiTheme="minorHAnsi" w:cstheme="minorHAnsi"/>
                <w:sz w:val="24"/>
                <w:szCs w:val="24"/>
              </w:rPr>
            </w:pPr>
            <w:r>
              <w:rPr>
                <w:rFonts w:asciiTheme="minorHAnsi" w:hAnsiTheme="minorHAnsi" w:cstheme="minorHAnsi"/>
                <w:color w:val="000000"/>
                <w:sz w:val="24"/>
                <w:szCs w:val="24"/>
              </w:rPr>
              <w:t>Përbërësit bazë të fjalisë</w:t>
            </w:r>
            <w:r w:rsidR="005B4F54">
              <w:rPr>
                <w:rFonts w:asciiTheme="minorHAnsi" w:hAnsiTheme="minorHAnsi" w:cstheme="minorHAnsi"/>
                <w:color w:val="000000"/>
                <w:sz w:val="24"/>
                <w:szCs w:val="24"/>
              </w:rPr>
              <w:t>: grupi emëror (GE) dhe grupi foljor (GF)</w:t>
            </w:r>
            <w:r w:rsidR="004C636B">
              <w:rPr>
                <w:rFonts w:asciiTheme="minorHAnsi" w:hAnsiTheme="minorHAnsi" w:cstheme="minorHAnsi"/>
                <w:color w:val="000000"/>
                <w:sz w:val="24"/>
                <w:szCs w:val="24"/>
              </w:rPr>
              <w:t>; funksionet semantike dhe gramatikore.</w:t>
            </w:r>
          </w:p>
        </w:tc>
      </w:tr>
      <w:tr w:rsidR="00F94015" w:rsidRPr="00664F7B" w14:paraId="2D9C4335" w14:textId="77777777" w:rsidTr="004F1A24">
        <w:trPr>
          <w:gridAfter w:val="1"/>
          <w:wAfter w:w="23" w:type="dxa"/>
          <w:trHeight w:val="303"/>
          <w:jc w:val="center"/>
        </w:trPr>
        <w:tc>
          <w:tcPr>
            <w:tcW w:w="2643" w:type="dxa"/>
            <w:shd w:val="clear" w:color="auto" w:fill="E0DECB"/>
          </w:tcPr>
          <w:p w14:paraId="3B8FF891" w14:textId="77777777" w:rsidR="00F94015" w:rsidRPr="00664F7B" w:rsidRDefault="00F94015" w:rsidP="00AE6811">
            <w:pPr>
              <w:pStyle w:val="TableParagraph"/>
              <w:spacing w:line="240" w:lineRule="auto"/>
              <w:rPr>
                <w:rFonts w:asciiTheme="minorHAnsi" w:hAnsiTheme="minorHAnsi" w:cstheme="minorHAnsi"/>
                <w:sz w:val="24"/>
                <w:szCs w:val="24"/>
              </w:rPr>
            </w:pPr>
            <w:r w:rsidRPr="00664F7B">
              <w:rPr>
                <w:rFonts w:asciiTheme="minorHAnsi" w:hAnsiTheme="minorHAnsi" w:cstheme="minorHAnsi"/>
                <w:sz w:val="24"/>
                <w:szCs w:val="24"/>
              </w:rPr>
              <w:t>Java 10:</w:t>
            </w:r>
          </w:p>
        </w:tc>
        <w:tc>
          <w:tcPr>
            <w:tcW w:w="7804" w:type="dxa"/>
            <w:gridSpan w:val="6"/>
            <w:shd w:val="clear" w:color="auto" w:fill="E0DECB"/>
          </w:tcPr>
          <w:p w14:paraId="1D3FA4A6" w14:textId="6E67EEE3" w:rsidR="00F94015" w:rsidRPr="00664F7B" w:rsidRDefault="00FC1D2E" w:rsidP="00534DA2">
            <w:pPr>
              <w:jc w:val="both"/>
              <w:rPr>
                <w:rFonts w:asciiTheme="minorHAnsi" w:hAnsiTheme="minorHAnsi" w:cstheme="minorHAnsi"/>
                <w:sz w:val="24"/>
                <w:szCs w:val="24"/>
              </w:rPr>
            </w:pPr>
            <w:r>
              <w:rPr>
                <w:rFonts w:asciiTheme="minorHAnsi" w:hAnsiTheme="minorHAnsi" w:cstheme="minorHAnsi"/>
                <w:sz w:val="24"/>
                <w:szCs w:val="24"/>
              </w:rPr>
              <w:t xml:space="preserve">Fjalia e përbërë: tipat e marrëdhënieve sintaksore: bashkërenditja, nënrenditja dhe fjalitë </w:t>
            </w:r>
            <w:proofErr w:type="spellStart"/>
            <w:r>
              <w:rPr>
                <w:rFonts w:asciiTheme="minorHAnsi" w:hAnsiTheme="minorHAnsi" w:cstheme="minorHAnsi"/>
                <w:sz w:val="24"/>
                <w:szCs w:val="24"/>
              </w:rPr>
              <w:t>jolidhëzore</w:t>
            </w:r>
            <w:proofErr w:type="spellEnd"/>
          </w:p>
        </w:tc>
      </w:tr>
      <w:tr w:rsidR="00F94015" w:rsidRPr="00664F7B" w14:paraId="1A40ECB9" w14:textId="77777777" w:rsidTr="004F1A24">
        <w:trPr>
          <w:gridAfter w:val="1"/>
          <w:wAfter w:w="23" w:type="dxa"/>
          <w:trHeight w:val="320"/>
          <w:jc w:val="center"/>
        </w:trPr>
        <w:tc>
          <w:tcPr>
            <w:tcW w:w="2643" w:type="dxa"/>
            <w:shd w:val="clear" w:color="auto" w:fill="C9D5CA"/>
          </w:tcPr>
          <w:p w14:paraId="5ECB05FE" w14:textId="77777777" w:rsidR="00F94015" w:rsidRPr="00664F7B" w:rsidRDefault="00F94015" w:rsidP="00AE6811">
            <w:pPr>
              <w:pStyle w:val="TableParagraph"/>
              <w:spacing w:line="277" w:lineRule="exact"/>
              <w:rPr>
                <w:rFonts w:asciiTheme="minorHAnsi" w:hAnsiTheme="minorHAnsi" w:cstheme="minorHAnsi"/>
                <w:sz w:val="24"/>
                <w:szCs w:val="24"/>
              </w:rPr>
            </w:pPr>
            <w:r w:rsidRPr="00664F7B">
              <w:rPr>
                <w:rFonts w:asciiTheme="minorHAnsi" w:hAnsiTheme="minorHAnsi" w:cstheme="minorHAnsi"/>
                <w:sz w:val="24"/>
                <w:szCs w:val="24"/>
              </w:rPr>
              <w:t>Java 11:</w:t>
            </w:r>
          </w:p>
        </w:tc>
        <w:tc>
          <w:tcPr>
            <w:tcW w:w="7804" w:type="dxa"/>
            <w:gridSpan w:val="6"/>
            <w:shd w:val="clear" w:color="auto" w:fill="C9D5CA"/>
          </w:tcPr>
          <w:p w14:paraId="2DB1D4E4" w14:textId="4B5AC84A" w:rsidR="00F94015" w:rsidRPr="00664F7B" w:rsidRDefault="00FC1D2E" w:rsidP="00101F6E">
            <w:pPr>
              <w:jc w:val="both"/>
              <w:rPr>
                <w:rFonts w:asciiTheme="minorHAnsi" w:hAnsiTheme="minorHAnsi" w:cstheme="minorHAnsi"/>
                <w:sz w:val="24"/>
                <w:szCs w:val="24"/>
              </w:rPr>
            </w:pPr>
            <w:r>
              <w:rPr>
                <w:rFonts w:asciiTheme="minorHAnsi" w:hAnsiTheme="minorHAnsi" w:cstheme="minorHAnsi"/>
                <w:sz w:val="24"/>
                <w:szCs w:val="24"/>
              </w:rPr>
              <w:t>Rregullat e drejtshkrimit</w:t>
            </w:r>
            <w:r w:rsidR="00574ADC">
              <w:rPr>
                <w:rFonts w:asciiTheme="minorHAnsi" w:hAnsiTheme="minorHAnsi" w:cstheme="minorHAnsi"/>
                <w:sz w:val="24"/>
                <w:szCs w:val="24"/>
              </w:rPr>
              <w:t>:</w:t>
            </w:r>
            <w:r w:rsidR="00574ADC" w:rsidRPr="00574ADC">
              <w:rPr>
                <w:rFonts w:asciiTheme="minorHAnsi" w:hAnsiTheme="minorHAnsi" w:cstheme="minorHAnsi"/>
                <w:color w:val="000000"/>
                <w:sz w:val="24"/>
                <w:szCs w:val="24"/>
              </w:rPr>
              <w:t xml:space="preserve"> </w:t>
            </w:r>
            <w:r w:rsidR="00574ADC" w:rsidRPr="00574ADC">
              <w:rPr>
                <w:rFonts w:asciiTheme="minorHAnsi" w:hAnsiTheme="minorHAnsi" w:cstheme="minorHAnsi"/>
                <w:sz w:val="24"/>
                <w:szCs w:val="24"/>
              </w:rPr>
              <w:t xml:space="preserve"> Grupe zanoresh dhe diftongje.</w:t>
            </w:r>
            <w:r w:rsidR="00101F6E">
              <w:rPr>
                <w:rFonts w:asciiTheme="minorHAnsi" w:hAnsiTheme="minorHAnsi" w:cstheme="minorHAnsi"/>
                <w:sz w:val="24"/>
                <w:szCs w:val="24"/>
              </w:rPr>
              <w:t xml:space="preserve"> Zanorja ë</w:t>
            </w:r>
            <w:r w:rsidR="0087357A">
              <w:rPr>
                <w:rFonts w:asciiTheme="minorHAnsi" w:hAnsiTheme="minorHAnsi" w:cstheme="minorHAnsi"/>
                <w:sz w:val="24"/>
                <w:szCs w:val="24"/>
              </w:rPr>
              <w:t>.</w:t>
            </w:r>
            <w:r w:rsidR="00574ADC" w:rsidRPr="00574ADC">
              <w:rPr>
                <w:rFonts w:asciiTheme="minorHAnsi" w:hAnsiTheme="minorHAnsi" w:cstheme="minorHAnsi"/>
                <w:sz w:val="24"/>
                <w:szCs w:val="24"/>
              </w:rPr>
              <w:t xml:space="preserve"> Grupe</w:t>
            </w:r>
            <w:r w:rsidR="00FC5D10">
              <w:rPr>
                <w:rFonts w:asciiTheme="minorHAnsi" w:hAnsiTheme="minorHAnsi" w:cstheme="minorHAnsi"/>
                <w:sz w:val="24"/>
                <w:szCs w:val="24"/>
              </w:rPr>
              <w:t>t e  bashkëtingëlloreve</w:t>
            </w:r>
            <w:r w:rsidR="00574ADC" w:rsidRPr="00574ADC">
              <w:rPr>
                <w:rFonts w:asciiTheme="minorHAnsi" w:hAnsiTheme="minorHAnsi" w:cstheme="minorHAnsi"/>
                <w:sz w:val="24"/>
                <w:szCs w:val="24"/>
              </w:rPr>
              <w:t>.</w:t>
            </w:r>
            <w:r w:rsidR="00086CC6">
              <w:rPr>
                <w:rFonts w:asciiTheme="minorHAnsi" w:hAnsiTheme="minorHAnsi" w:cstheme="minorHAnsi"/>
                <w:sz w:val="24"/>
                <w:szCs w:val="24"/>
              </w:rPr>
              <w:t xml:space="preserve"> Trajtat e</w:t>
            </w:r>
            <w:r w:rsidR="0028037E">
              <w:rPr>
                <w:rFonts w:asciiTheme="minorHAnsi" w:hAnsiTheme="minorHAnsi" w:cstheme="minorHAnsi"/>
                <w:sz w:val="24"/>
                <w:szCs w:val="24"/>
              </w:rPr>
              <w:t xml:space="preserve"> shkurtra të përemrave vetorë</w:t>
            </w:r>
            <w:r w:rsidR="003C73B2">
              <w:rPr>
                <w:rFonts w:asciiTheme="minorHAnsi" w:hAnsiTheme="minorHAnsi" w:cstheme="minorHAnsi"/>
                <w:sz w:val="24"/>
                <w:szCs w:val="24"/>
              </w:rPr>
              <w:t>, gabimet në vetë dhe numër. Përdorimi i përemrave pyetës dhe pronorë</w:t>
            </w:r>
            <w:r w:rsidR="0028037E">
              <w:rPr>
                <w:rFonts w:asciiTheme="minorHAnsi" w:hAnsiTheme="minorHAnsi" w:cstheme="minorHAnsi"/>
                <w:sz w:val="24"/>
                <w:szCs w:val="24"/>
              </w:rPr>
              <w:t>.</w:t>
            </w:r>
          </w:p>
        </w:tc>
      </w:tr>
      <w:tr w:rsidR="00F94015" w:rsidRPr="00664F7B" w14:paraId="02F82350" w14:textId="77777777" w:rsidTr="004F1A24">
        <w:trPr>
          <w:gridAfter w:val="1"/>
          <w:wAfter w:w="23" w:type="dxa"/>
          <w:trHeight w:val="320"/>
          <w:jc w:val="center"/>
        </w:trPr>
        <w:tc>
          <w:tcPr>
            <w:tcW w:w="2643" w:type="dxa"/>
            <w:shd w:val="clear" w:color="auto" w:fill="E0DECB"/>
          </w:tcPr>
          <w:p w14:paraId="47C62A08" w14:textId="77777777" w:rsidR="00F94015" w:rsidRPr="00664F7B" w:rsidRDefault="00F94015" w:rsidP="00AE6811">
            <w:pPr>
              <w:pStyle w:val="TableParagraph"/>
              <w:spacing w:line="277" w:lineRule="exact"/>
              <w:rPr>
                <w:rFonts w:asciiTheme="minorHAnsi" w:hAnsiTheme="minorHAnsi" w:cstheme="minorHAnsi"/>
                <w:sz w:val="24"/>
                <w:szCs w:val="24"/>
              </w:rPr>
            </w:pPr>
            <w:r w:rsidRPr="00664F7B">
              <w:rPr>
                <w:rFonts w:asciiTheme="minorHAnsi" w:hAnsiTheme="minorHAnsi" w:cstheme="minorHAnsi"/>
                <w:sz w:val="24"/>
                <w:szCs w:val="24"/>
              </w:rPr>
              <w:t>Java 12:</w:t>
            </w:r>
          </w:p>
        </w:tc>
        <w:tc>
          <w:tcPr>
            <w:tcW w:w="7804" w:type="dxa"/>
            <w:gridSpan w:val="6"/>
            <w:shd w:val="clear" w:color="auto" w:fill="E0DECB"/>
          </w:tcPr>
          <w:p w14:paraId="184750EC" w14:textId="50C485B7" w:rsidR="00F94015" w:rsidRPr="00664F7B" w:rsidRDefault="00FC1D2E" w:rsidP="00A13C28">
            <w:pPr>
              <w:jc w:val="both"/>
              <w:rPr>
                <w:rFonts w:asciiTheme="minorHAnsi" w:hAnsiTheme="minorHAnsi" w:cstheme="minorHAnsi"/>
                <w:sz w:val="24"/>
                <w:szCs w:val="24"/>
              </w:rPr>
            </w:pPr>
            <w:r>
              <w:rPr>
                <w:rFonts w:asciiTheme="minorHAnsi" w:hAnsiTheme="minorHAnsi" w:cstheme="minorHAnsi"/>
                <w:sz w:val="24"/>
                <w:szCs w:val="24"/>
              </w:rPr>
              <w:t>Rregullat e drejtshkrimit</w:t>
            </w:r>
            <w:r w:rsidR="00574ADC">
              <w:rPr>
                <w:rFonts w:asciiTheme="minorHAnsi" w:hAnsiTheme="minorHAnsi" w:cstheme="minorHAnsi"/>
                <w:sz w:val="24"/>
                <w:szCs w:val="24"/>
              </w:rPr>
              <w:t>:</w:t>
            </w:r>
            <w:r w:rsidR="00574ADC">
              <w:t xml:space="preserve"> </w:t>
            </w:r>
            <w:r w:rsidR="00574ADC" w:rsidRPr="00574ADC">
              <w:rPr>
                <w:rFonts w:asciiTheme="minorHAnsi" w:hAnsiTheme="minorHAnsi" w:cstheme="minorHAnsi"/>
                <w:sz w:val="24"/>
                <w:szCs w:val="24"/>
              </w:rPr>
              <w:t>Shkrimi i nyjës së përparme. Shkrimi i disa pjesëzave dhe i disa parafjalëve. Shkrimi i fjalëve njësh, ndaras dhe me viz</w:t>
            </w:r>
            <w:r w:rsidR="0087357A">
              <w:rPr>
                <w:rFonts w:asciiTheme="minorHAnsi" w:hAnsiTheme="minorHAnsi" w:cstheme="minorHAnsi"/>
                <w:sz w:val="24"/>
                <w:szCs w:val="24"/>
              </w:rPr>
              <w:t>ë në mes. Përdorimi i shkronjës s</w:t>
            </w:r>
            <w:r w:rsidR="00574ADC" w:rsidRPr="00574ADC">
              <w:rPr>
                <w:rFonts w:asciiTheme="minorHAnsi" w:hAnsiTheme="minorHAnsi" w:cstheme="minorHAnsi"/>
                <w:sz w:val="24"/>
                <w:szCs w:val="24"/>
              </w:rPr>
              <w:t>ë mëdha. Ndarja e fjalëve në fund të rreshtit. Shkrimi i datave.</w:t>
            </w:r>
          </w:p>
        </w:tc>
      </w:tr>
      <w:tr w:rsidR="00F94015" w:rsidRPr="00664F7B" w14:paraId="02D2EE54" w14:textId="77777777" w:rsidTr="004F1A24">
        <w:trPr>
          <w:gridAfter w:val="1"/>
          <w:wAfter w:w="23" w:type="dxa"/>
          <w:trHeight w:val="320"/>
          <w:jc w:val="center"/>
        </w:trPr>
        <w:tc>
          <w:tcPr>
            <w:tcW w:w="2643" w:type="dxa"/>
            <w:shd w:val="clear" w:color="auto" w:fill="C9D5CA"/>
          </w:tcPr>
          <w:p w14:paraId="046F62AC" w14:textId="77777777" w:rsidR="00F94015" w:rsidRPr="00664F7B" w:rsidRDefault="00F94015" w:rsidP="00AE6811">
            <w:pPr>
              <w:pStyle w:val="TableParagraph"/>
              <w:spacing w:line="277" w:lineRule="exact"/>
              <w:rPr>
                <w:rFonts w:asciiTheme="minorHAnsi" w:hAnsiTheme="minorHAnsi" w:cstheme="minorHAnsi"/>
                <w:sz w:val="24"/>
                <w:szCs w:val="24"/>
              </w:rPr>
            </w:pPr>
            <w:r w:rsidRPr="00664F7B">
              <w:rPr>
                <w:rFonts w:asciiTheme="minorHAnsi" w:hAnsiTheme="minorHAnsi" w:cstheme="minorHAnsi"/>
                <w:sz w:val="24"/>
                <w:szCs w:val="24"/>
              </w:rPr>
              <w:t>Java 13:</w:t>
            </w:r>
          </w:p>
        </w:tc>
        <w:tc>
          <w:tcPr>
            <w:tcW w:w="7804" w:type="dxa"/>
            <w:gridSpan w:val="6"/>
            <w:shd w:val="clear" w:color="auto" w:fill="C9D5CA"/>
          </w:tcPr>
          <w:p w14:paraId="40291337" w14:textId="620983E9" w:rsidR="00F94015" w:rsidRPr="00664F7B" w:rsidRDefault="00FC1D2E" w:rsidP="007B2667">
            <w:pPr>
              <w:jc w:val="both"/>
              <w:rPr>
                <w:rFonts w:asciiTheme="minorHAnsi" w:hAnsiTheme="minorHAnsi" w:cstheme="minorHAnsi"/>
                <w:sz w:val="24"/>
                <w:szCs w:val="24"/>
              </w:rPr>
            </w:pPr>
            <w:r>
              <w:rPr>
                <w:rFonts w:asciiTheme="minorHAnsi" w:hAnsiTheme="minorHAnsi" w:cstheme="minorHAnsi"/>
                <w:sz w:val="24"/>
                <w:szCs w:val="24"/>
              </w:rPr>
              <w:t>Rregullat e pikësimit</w:t>
            </w:r>
          </w:p>
        </w:tc>
      </w:tr>
      <w:tr w:rsidR="00F94015" w:rsidRPr="00664F7B" w14:paraId="4B1D7E5D" w14:textId="77777777" w:rsidTr="004F1A24">
        <w:trPr>
          <w:gridAfter w:val="1"/>
          <w:wAfter w:w="23" w:type="dxa"/>
          <w:trHeight w:val="320"/>
          <w:jc w:val="center"/>
        </w:trPr>
        <w:tc>
          <w:tcPr>
            <w:tcW w:w="2643" w:type="dxa"/>
            <w:shd w:val="clear" w:color="auto" w:fill="E0DECB"/>
          </w:tcPr>
          <w:p w14:paraId="710DD066" w14:textId="77777777" w:rsidR="00F94015" w:rsidRPr="00664F7B" w:rsidRDefault="00F94015" w:rsidP="00AE6811">
            <w:pPr>
              <w:pStyle w:val="TableParagraph"/>
              <w:spacing w:line="277" w:lineRule="exact"/>
              <w:rPr>
                <w:rFonts w:asciiTheme="minorHAnsi" w:hAnsiTheme="minorHAnsi" w:cstheme="minorHAnsi"/>
                <w:sz w:val="24"/>
                <w:szCs w:val="24"/>
              </w:rPr>
            </w:pPr>
            <w:r w:rsidRPr="00664F7B">
              <w:rPr>
                <w:rFonts w:asciiTheme="minorHAnsi" w:hAnsiTheme="minorHAnsi" w:cstheme="minorHAnsi"/>
                <w:sz w:val="24"/>
                <w:szCs w:val="24"/>
              </w:rPr>
              <w:t>Java 14:</w:t>
            </w:r>
          </w:p>
        </w:tc>
        <w:tc>
          <w:tcPr>
            <w:tcW w:w="7804" w:type="dxa"/>
            <w:gridSpan w:val="6"/>
            <w:shd w:val="clear" w:color="auto" w:fill="E0DECB"/>
          </w:tcPr>
          <w:p w14:paraId="3A00C8A0" w14:textId="23C937A0" w:rsidR="00F94015" w:rsidRPr="00664F7B" w:rsidRDefault="00F94015" w:rsidP="00AD4556">
            <w:pPr>
              <w:jc w:val="both"/>
              <w:rPr>
                <w:rFonts w:asciiTheme="minorHAnsi" w:hAnsiTheme="minorHAnsi" w:cstheme="minorHAnsi"/>
                <w:sz w:val="24"/>
                <w:szCs w:val="24"/>
              </w:rPr>
            </w:pPr>
            <w:r w:rsidRPr="00664F7B">
              <w:rPr>
                <w:rFonts w:asciiTheme="minorHAnsi" w:hAnsiTheme="minorHAnsi" w:cstheme="minorHAnsi"/>
                <w:sz w:val="24"/>
                <w:szCs w:val="24"/>
              </w:rPr>
              <w:t>Prob</w:t>
            </w:r>
            <w:r w:rsidR="00AD4556">
              <w:rPr>
                <w:rFonts w:asciiTheme="minorHAnsi" w:hAnsiTheme="minorHAnsi" w:cstheme="minorHAnsi"/>
                <w:sz w:val="24"/>
                <w:szCs w:val="24"/>
              </w:rPr>
              <w:t>lemet e gjuhës së sotme shqipe</w:t>
            </w:r>
            <w:r w:rsidRPr="00664F7B">
              <w:rPr>
                <w:rFonts w:asciiTheme="minorHAnsi" w:hAnsiTheme="minorHAnsi" w:cstheme="minorHAnsi"/>
                <w:sz w:val="24"/>
                <w:szCs w:val="24"/>
              </w:rPr>
              <w:t xml:space="preserve">. Problemi i </w:t>
            </w:r>
            <w:r w:rsidR="00A13C28" w:rsidRPr="00664F7B">
              <w:rPr>
                <w:rFonts w:asciiTheme="minorHAnsi" w:hAnsiTheme="minorHAnsi" w:cstheme="minorHAnsi"/>
                <w:sz w:val="24"/>
                <w:szCs w:val="24"/>
              </w:rPr>
              <w:t>vetëdijesimit</w:t>
            </w:r>
            <w:r w:rsidR="00772210">
              <w:rPr>
                <w:rFonts w:asciiTheme="minorHAnsi" w:hAnsiTheme="minorHAnsi" w:cstheme="minorHAnsi"/>
                <w:sz w:val="24"/>
                <w:szCs w:val="24"/>
              </w:rPr>
              <w:t xml:space="preserve"> për gjuhën amtare. </w:t>
            </w:r>
            <w:r w:rsidRPr="00664F7B">
              <w:rPr>
                <w:rFonts w:asciiTheme="minorHAnsi" w:hAnsiTheme="minorHAnsi" w:cstheme="minorHAnsi"/>
                <w:sz w:val="24"/>
                <w:szCs w:val="24"/>
              </w:rPr>
              <w:t xml:space="preserve"> </w:t>
            </w:r>
            <w:r w:rsidR="00772210">
              <w:rPr>
                <w:rFonts w:asciiTheme="minorHAnsi" w:hAnsiTheme="minorHAnsi" w:cstheme="minorHAnsi"/>
                <w:sz w:val="24"/>
                <w:szCs w:val="24"/>
              </w:rPr>
              <w:t>Ndikimi nga gjuhët e huaja. Kalket.</w:t>
            </w:r>
          </w:p>
        </w:tc>
      </w:tr>
      <w:tr w:rsidR="00F94015" w:rsidRPr="00664F7B" w14:paraId="00B8A5EB" w14:textId="77777777" w:rsidTr="004F1A24">
        <w:trPr>
          <w:gridAfter w:val="1"/>
          <w:wAfter w:w="23" w:type="dxa"/>
          <w:trHeight w:val="339"/>
          <w:jc w:val="center"/>
        </w:trPr>
        <w:tc>
          <w:tcPr>
            <w:tcW w:w="2643" w:type="dxa"/>
            <w:shd w:val="clear" w:color="auto" w:fill="C9D5CA"/>
          </w:tcPr>
          <w:p w14:paraId="45858044" w14:textId="77777777" w:rsidR="00F94015" w:rsidRPr="00664F7B" w:rsidRDefault="00F94015" w:rsidP="00AE6811">
            <w:pPr>
              <w:pStyle w:val="TableParagraph"/>
              <w:spacing w:before="23" w:line="240" w:lineRule="auto"/>
              <w:rPr>
                <w:rFonts w:asciiTheme="minorHAnsi" w:hAnsiTheme="minorHAnsi" w:cstheme="minorHAnsi"/>
                <w:sz w:val="24"/>
                <w:szCs w:val="24"/>
              </w:rPr>
            </w:pPr>
            <w:r w:rsidRPr="00664F7B">
              <w:rPr>
                <w:rFonts w:asciiTheme="minorHAnsi" w:hAnsiTheme="minorHAnsi" w:cstheme="minorHAnsi"/>
                <w:sz w:val="24"/>
                <w:szCs w:val="24"/>
              </w:rPr>
              <w:t>Java 15:</w:t>
            </w:r>
          </w:p>
        </w:tc>
        <w:tc>
          <w:tcPr>
            <w:tcW w:w="7804" w:type="dxa"/>
            <w:gridSpan w:val="6"/>
            <w:shd w:val="clear" w:color="auto" w:fill="C9D5CA"/>
          </w:tcPr>
          <w:p w14:paraId="1607E030" w14:textId="60FE8FB3" w:rsidR="00F94015" w:rsidRDefault="00F94015" w:rsidP="00B33ECA">
            <w:pPr>
              <w:jc w:val="both"/>
              <w:rPr>
                <w:rFonts w:asciiTheme="minorHAnsi" w:hAnsiTheme="minorHAnsi" w:cstheme="minorHAnsi"/>
                <w:sz w:val="24"/>
                <w:szCs w:val="24"/>
              </w:rPr>
            </w:pPr>
            <w:r w:rsidRPr="00664F7B">
              <w:rPr>
                <w:rFonts w:asciiTheme="minorHAnsi" w:hAnsiTheme="minorHAnsi" w:cstheme="minorHAnsi"/>
                <w:sz w:val="24"/>
                <w:szCs w:val="24"/>
              </w:rPr>
              <w:t xml:space="preserve">Problemet e gjuhës së sotme </w:t>
            </w:r>
            <w:r w:rsidR="002E22BA">
              <w:rPr>
                <w:rFonts w:asciiTheme="minorHAnsi" w:hAnsiTheme="minorHAnsi" w:cstheme="minorHAnsi"/>
                <w:sz w:val="24"/>
                <w:szCs w:val="24"/>
              </w:rPr>
              <w:t>shqipe</w:t>
            </w:r>
            <w:r w:rsidRPr="00664F7B">
              <w:rPr>
                <w:rFonts w:asciiTheme="minorHAnsi" w:hAnsiTheme="minorHAnsi" w:cstheme="minorHAnsi"/>
                <w:sz w:val="24"/>
                <w:szCs w:val="24"/>
              </w:rPr>
              <w:t>.</w:t>
            </w:r>
            <w:r w:rsidR="00A13C28" w:rsidRPr="00664F7B">
              <w:rPr>
                <w:rFonts w:asciiTheme="minorHAnsi" w:hAnsiTheme="minorHAnsi" w:cstheme="minorHAnsi"/>
                <w:sz w:val="24"/>
                <w:szCs w:val="24"/>
              </w:rPr>
              <w:t xml:space="preserve"> </w:t>
            </w:r>
            <w:r w:rsidR="00E85195">
              <w:rPr>
                <w:rFonts w:asciiTheme="minorHAnsi" w:hAnsiTheme="minorHAnsi" w:cstheme="minorHAnsi"/>
                <w:sz w:val="24"/>
                <w:szCs w:val="24"/>
              </w:rPr>
              <w:t>S</w:t>
            </w:r>
            <w:r w:rsidRPr="00664F7B">
              <w:rPr>
                <w:rFonts w:asciiTheme="minorHAnsi" w:hAnsiTheme="minorHAnsi" w:cstheme="minorHAnsi"/>
                <w:sz w:val="24"/>
                <w:szCs w:val="24"/>
              </w:rPr>
              <w:t>hqipj</w:t>
            </w:r>
            <w:r w:rsidR="00772210">
              <w:rPr>
                <w:rFonts w:asciiTheme="minorHAnsi" w:hAnsiTheme="minorHAnsi" w:cstheme="minorHAnsi"/>
                <w:sz w:val="24"/>
                <w:szCs w:val="24"/>
              </w:rPr>
              <w:t>a dhe gjuha shkencore.  Problemet e përdorimit të shqipes në mjete e komunikimit masiv. Test 2</w:t>
            </w:r>
          </w:p>
          <w:p w14:paraId="261D8526" w14:textId="77777777" w:rsidR="0097578E" w:rsidRDefault="0097578E" w:rsidP="00B33ECA">
            <w:pPr>
              <w:jc w:val="both"/>
              <w:rPr>
                <w:rFonts w:asciiTheme="minorHAnsi" w:hAnsiTheme="minorHAnsi" w:cstheme="minorHAnsi"/>
                <w:sz w:val="24"/>
                <w:szCs w:val="24"/>
              </w:rPr>
            </w:pPr>
          </w:p>
          <w:p w14:paraId="2D96794F" w14:textId="2FB50494" w:rsidR="0097578E" w:rsidRPr="00664F7B" w:rsidRDefault="0097578E" w:rsidP="00B33ECA">
            <w:pPr>
              <w:jc w:val="both"/>
              <w:rPr>
                <w:rFonts w:asciiTheme="minorHAnsi" w:hAnsiTheme="minorHAnsi" w:cstheme="minorHAnsi"/>
                <w:sz w:val="24"/>
                <w:szCs w:val="24"/>
              </w:rPr>
            </w:pPr>
          </w:p>
        </w:tc>
      </w:tr>
    </w:tbl>
    <w:p w14:paraId="46C1D028" w14:textId="77777777" w:rsidR="00944FFD" w:rsidRPr="00664F7B" w:rsidRDefault="00944FFD" w:rsidP="00944FFD">
      <w:pPr>
        <w:rPr>
          <w:rFonts w:asciiTheme="minorHAnsi" w:hAnsiTheme="minorHAnsi" w:cstheme="minorHAnsi"/>
          <w:sz w:val="10"/>
        </w:rPr>
      </w:pPr>
    </w:p>
    <w:p w14:paraId="145B79AF" w14:textId="72D821A8" w:rsidR="005B1035" w:rsidRPr="00664F7B" w:rsidRDefault="00254D7A" w:rsidP="00944FFD">
      <w:pPr>
        <w:rPr>
          <w:rFonts w:asciiTheme="minorHAnsi" w:hAnsiTheme="minorHAnsi" w:cstheme="minorHAnsi"/>
          <w:sz w:val="24"/>
        </w:rPr>
      </w:pPr>
      <w:r w:rsidRPr="00664F7B">
        <w:rPr>
          <w:rFonts w:asciiTheme="minorHAnsi" w:hAnsiTheme="minorHAnsi" w:cstheme="minorHAnsi"/>
          <w:noProof/>
          <w:sz w:val="20"/>
          <w:lang w:val="en-US"/>
        </w:rPr>
        <mc:AlternateContent>
          <mc:Choice Requires="wpg">
            <w:drawing>
              <wp:anchor distT="0" distB="0" distL="114300" distR="114300" simplePos="0" relativeHeight="251658240" behindDoc="0" locked="0" layoutInCell="1" allowOverlap="1" wp14:anchorId="3C414123" wp14:editId="23258E7D">
                <wp:simplePos x="0" y="0"/>
                <wp:positionH relativeFrom="margin">
                  <wp:posOffset>72390</wp:posOffset>
                </wp:positionH>
                <wp:positionV relativeFrom="paragraph">
                  <wp:posOffset>-3810</wp:posOffset>
                </wp:positionV>
                <wp:extent cx="6637655" cy="1239520"/>
                <wp:effectExtent l="15240" t="14605" r="14605"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55" cy="1239520"/>
                          <a:chOff x="85" y="10"/>
                          <a:chExt cx="10466" cy="1728"/>
                        </a:xfrm>
                      </wpg:grpSpPr>
                      <wps:wsp>
                        <wps:cNvPr id="2" name="Text Box 4"/>
                        <wps:cNvSpPr txBox="1">
                          <a:spLocks noChangeArrowheads="1"/>
                        </wps:cNvSpPr>
                        <wps:spPr bwMode="auto">
                          <a:xfrm>
                            <a:off x="113" y="350"/>
                            <a:ext cx="10438" cy="1388"/>
                          </a:xfrm>
                          <a:prstGeom prst="rect">
                            <a:avLst/>
                          </a:prstGeom>
                          <a:solidFill>
                            <a:srgbClr val="C9D5CA"/>
                          </a:solidFill>
                          <a:ln w="12700">
                            <a:solidFill>
                              <a:srgbClr val="FFFFFF"/>
                            </a:solidFill>
                            <a:miter lim="800000"/>
                            <a:headEnd/>
                            <a:tailEnd/>
                          </a:ln>
                        </wps:spPr>
                        <wps:txbx>
                          <w:txbxContent>
                            <w:p w14:paraId="0ADFAE53" w14:textId="77777777" w:rsidR="00435F3C" w:rsidRPr="008A2546" w:rsidRDefault="00435F3C" w:rsidP="005B1035">
                              <w:pPr>
                                <w:spacing w:before="3" w:line="235" w:lineRule="auto"/>
                                <w:ind w:left="70" w:right="33"/>
                                <w:jc w:val="both"/>
                                <w:rPr>
                                  <w:rFonts w:cstheme="minorHAnsi"/>
                                  <w:szCs w:val="24"/>
                                </w:rPr>
                              </w:pPr>
                              <w:r w:rsidRPr="002F6E10">
                                <w:rPr>
                                  <w:rFonts w:cstheme="minorHAnsi"/>
                                  <w:szCs w:val="24"/>
                                </w:rPr>
                                <w:t xml:space="preserve">Studentët janë të obliguar t’i vijojnë me rregull ligjëratat dhe ushtrimet. Nuk lejohen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u nënshtrohet masave disiplinore, siç parashihet me rregulloret e UP-së. Sjellja e mësimdhënësit dhe e studentëve bazohet në </w:t>
                              </w:r>
                              <w:r w:rsidRPr="002F6E10">
                                <w:rPr>
                                  <w:rFonts w:cstheme="minorHAnsi"/>
                                  <w:szCs w:val="24"/>
                                  <w:lang w:val="de-DE"/>
                                </w:rPr>
                                <w:t>kodin e mirësjelljes dhe të etikës në kuadër të UP-së.</w:t>
                              </w:r>
                              <w:r w:rsidRPr="008A2546">
                                <w:rPr>
                                  <w:rFonts w:cstheme="minorHAnsi"/>
                                  <w:szCs w:val="24"/>
                                  <w:lang w:val="de-DE"/>
                                </w:rPr>
                                <w:t xml:space="preserve"> </w:t>
                              </w:r>
                            </w:p>
                          </w:txbxContent>
                        </wps:txbx>
                        <wps:bodyPr rot="0" vert="horz" wrap="square" lIns="0" tIns="0" rIns="0" bIns="0" anchor="t" anchorCtr="0" upright="1">
                          <a:noAutofit/>
                        </wps:bodyPr>
                      </wps:wsp>
                      <wps:wsp>
                        <wps:cNvPr id="3" name="Text Box 3"/>
                        <wps:cNvSpPr txBox="1">
                          <a:spLocks noChangeArrowheads="1"/>
                        </wps:cNvSpPr>
                        <wps:spPr bwMode="auto">
                          <a:xfrm>
                            <a:off x="85" y="10"/>
                            <a:ext cx="10466" cy="340"/>
                          </a:xfrm>
                          <a:prstGeom prst="rect">
                            <a:avLst/>
                          </a:prstGeom>
                          <a:solidFill>
                            <a:srgbClr val="6BA2A4"/>
                          </a:solidFill>
                          <a:ln w="12700">
                            <a:solidFill>
                              <a:srgbClr val="FFFFFF"/>
                            </a:solidFill>
                            <a:miter lim="800000"/>
                            <a:headEnd/>
                            <a:tailEnd/>
                          </a:ln>
                        </wps:spPr>
                        <wps:txbx>
                          <w:txbxContent>
                            <w:p w14:paraId="2CA291C4" w14:textId="77777777" w:rsidR="00435F3C" w:rsidRDefault="00435F3C" w:rsidP="00944FFD">
                              <w:pPr>
                                <w:spacing w:before="25"/>
                                <w:ind w:left="70"/>
                                <w:rPr>
                                  <w:rFonts w:ascii="Arial"/>
                                  <w:b/>
                                  <w:sz w:val="24"/>
                                </w:rPr>
                              </w:pPr>
                              <w:r w:rsidRPr="002F6E10">
                                <w:rPr>
                                  <w:rFonts w:ascii="Arial"/>
                                  <w:b/>
                                  <w:sz w:val="24"/>
                                </w:rPr>
                                <w:t>Politikat akademike dhe kodi i sjelljes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414123" id="Group 2" o:spid="_x0000_s1026" style="position:absolute;margin-left:5.7pt;margin-top:-.3pt;width:522.65pt;height:97.6pt;z-index:251658240;mso-position-horizontal-relative:margin;mso-width-relative:margin;mso-height-relative:margin" coordorigin="85,10" coordsize="10466,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">
                <v:shapetype id="_x0000_t202" coordsize="21600,21600" o:spt="202" path="m,l,21600r21600,l21600,xe">
                  <v:stroke joinstyle="miter"/>
                  <v:path gradientshapeok="t" o:connecttype="rect"/>
                </v:shapetype>
                <v:shape id="Text Box 4" o:spid="_x0000_s1027" type="#_x0000_t202" style="position:absolute;left:113;top:350;width:10438;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" fillcolor="#c9d5ca" strokecolor="white" strokeweight="1pt">
                  <v:textbox inset="0,0,0,0">
                    <w:txbxContent>
                      <w:p w14:paraId="0ADFAE53" w14:textId="77777777" w:rsidR="00435F3C" w:rsidRPr="008A2546" w:rsidRDefault="00435F3C" w:rsidP="005B1035">
                        <w:pPr>
                          <w:spacing w:before="3" w:line="235" w:lineRule="auto"/>
                          <w:ind w:left="70" w:right="33"/>
                          <w:jc w:val="both"/>
                          <w:rPr>
                            <w:rFonts w:cstheme="minorHAnsi"/>
                            <w:szCs w:val="24"/>
                          </w:rPr>
                        </w:pPr>
                        <w:r w:rsidRPr="002F6E10">
                          <w:rPr>
                            <w:rFonts w:cstheme="minorHAnsi"/>
                            <w:szCs w:val="24"/>
                          </w:rPr>
                          <w:t xml:space="preserve">Studentët janë të obliguar t’i vijojnë me rregull ligjëratat dhe ushtrimet. Nuk lejohen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u nënshtrohet masave disiplinore, siç parashihet me rregulloret e UP-së. Sjellja e mësimdhënësit dhe e studentëve bazohet në </w:t>
                        </w:r>
                        <w:r w:rsidRPr="002F6E10">
                          <w:rPr>
                            <w:rFonts w:cstheme="minorHAnsi"/>
                            <w:szCs w:val="24"/>
                            <w:lang w:val="de-DE"/>
                          </w:rPr>
                          <w:t>kodin e mirësjelljes dhe të etikës në kuadër të UP-së.</w:t>
                        </w:r>
                        <w:r w:rsidRPr="008A2546">
                          <w:rPr>
                            <w:rFonts w:cstheme="minorHAnsi"/>
                            <w:szCs w:val="24"/>
                            <w:lang w:val="de-DE"/>
                          </w:rPr>
                          <w:t xml:space="preserve"> </w:t>
                        </w:r>
                      </w:p>
                    </w:txbxContent>
                  </v:textbox>
                </v:shape>
                <v:shape id="Text Box 3" o:spid="_x0000_s1028" type="#_x0000_t202" style="position:absolute;left:85;top:10;width:10466;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" fillcolor="#6ba2a4" strokecolor="white" strokeweight="1pt">
                  <v:textbox inset="0,0,0,0">
                    <w:txbxContent>
                      <w:p w14:paraId="2CA291C4" w14:textId="77777777" w:rsidR="00435F3C" w:rsidRDefault="00435F3C" w:rsidP="00944FFD">
                        <w:pPr>
                          <w:spacing w:before="25"/>
                          <w:ind w:left="70"/>
                          <w:rPr>
                            <w:rFonts w:ascii="Arial"/>
                            <w:b/>
                            <w:sz w:val="24"/>
                          </w:rPr>
                        </w:pPr>
                        <w:r w:rsidRPr="002F6E10">
                          <w:rPr>
                            <w:rFonts w:ascii="Arial"/>
                            <w:b/>
                            <w:sz w:val="24"/>
                          </w:rPr>
                          <w:t>Politikat akademike dhe kodi i sjelljes</w:t>
                        </w:r>
                      </w:p>
                    </w:txbxContent>
                  </v:textbox>
                </v:shape>
                <w10:wrap anchorx="margin"/>
              </v:group>
            </w:pict>
          </mc:Fallback>
        </mc:AlternateContent>
      </w:r>
    </w:p>
    <w:p w14:paraId="1457E3C7" w14:textId="77777777" w:rsidR="00944FFD" w:rsidRPr="00664F7B" w:rsidRDefault="00944FFD" w:rsidP="00944FFD">
      <w:pPr>
        <w:rPr>
          <w:rFonts w:asciiTheme="minorHAnsi" w:hAnsiTheme="minorHAnsi" w:cstheme="minorHAnsi"/>
          <w:sz w:val="24"/>
        </w:rPr>
      </w:pPr>
    </w:p>
    <w:p w14:paraId="0AC9FB6C" w14:textId="77777777" w:rsidR="00944FFD" w:rsidRPr="00664F7B" w:rsidRDefault="00944FFD" w:rsidP="00944FFD">
      <w:pPr>
        <w:rPr>
          <w:rFonts w:asciiTheme="minorHAnsi" w:hAnsiTheme="minorHAnsi" w:cstheme="minorHAnsi"/>
          <w:sz w:val="24"/>
        </w:rPr>
      </w:pPr>
    </w:p>
    <w:p w14:paraId="01BF2592" w14:textId="77777777" w:rsidR="00944FFD" w:rsidRPr="00664F7B" w:rsidRDefault="00944FFD" w:rsidP="00944FFD">
      <w:pPr>
        <w:rPr>
          <w:rFonts w:asciiTheme="minorHAnsi" w:hAnsiTheme="minorHAnsi" w:cstheme="minorHAnsi"/>
          <w:sz w:val="24"/>
        </w:rPr>
      </w:pPr>
    </w:p>
    <w:p w14:paraId="1D110285" w14:textId="77777777" w:rsidR="00944FFD" w:rsidRPr="00664F7B" w:rsidRDefault="00944FFD" w:rsidP="00944FFD">
      <w:pPr>
        <w:rPr>
          <w:rFonts w:asciiTheme="minorHAnsi" w:hAnsiTheme="minorHAnsi" w:cstheme="minorHAnsi"/>
          <w:sz w:val="24"/>
        </w:rPr>
      </w:pPr>
    </w:p>
    <w:p w14:paraId="309A6FCD" w14:textId="77777777" w:rsidR="00944FFD" w:rsidRPr="00664F7B" w:rsidRDefault="00944FFD" w:rsidP="00944FFD">
      <w:pPr>
        <w:rPr>
          <w:rFonts w:asciiTheme="minorHAnsi" w:hAnsiTheme="minorHAnsi" w:cstheme="minorHAnsi"/>
          <w:sz w:val="24"/>
        </w:rPr>
      </w:pPr>
    </w:p>
    <w:p w14:paraId="2FBFE0E4" w14:textId="77777777" w:rsidR="00944FFD" w:rsidRPr="00664F7B" w:rsidRDefault="00944FFD" w:rsidP="00944FFD">
      <w:pPr>
        <w:rPr>
          <w:rFonts w:asciiTheme="minorHAnsi" w:hAnsiTheme="minorHAnsi" w:cstheme="minorHAnsi"/>
          <w:sz w:val="24"/>
        </w:rPr>
      </w:pPr>
    </w:p>
    <w:p w14:paraId="6F23675D" w14:textId="77777777" w:rsidR="00944FFD" w:rsidRPr="00664F7B" w:rsidRDefault="00944FFD" w:rsidP="00944FFD">
      <w:pPr>
        <w:rPr>
          <w:rFonts w:asciiTheme="minorHAnsi" w:hAnsiTheme="minorHAnsi" w:cstheme="minorHAnsi"/>
          <w:sz w:val="24"/>
        </w:rPr>
      </w:pPr>
    </w:p>
    <w:sectPr w:rsidR="00944FFD" w:rsidRPr="00664F7B" w:rsidSect="00A8466C">
      <w:headerReference w:type="default" r:id="rId9"/>
      <w:footerReference w:type="default" r:id="rId10"/>
      <w:pgSz w:w="11910" w:h="16840"/>
      <w:pgMar w:top="1320" w:right="560" w:bottom="480" w:left="600" w:header="0" w:footer="2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E0C8D" w14:textId="77777777" w:rsidR="00E75269" w:rsidRDefault="00E75269">
      <w:r>
        <w:separator/>
      </w:r>
    </w:p>
  </w:endnote>
  <w:endnote w:type="continuationSeparator" w:id="0">
    <w:p w14:paraId="3205EE7A" w14:textId="77777777" w:rsidR="00E75269" w:rsidRDefault="00E7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9391"/>
      <w:docPartObj>
        <w:docPartGallery w:val="Page Numbers (Bottom of Page)"/>
        <w:docPartUnique/>
      </w:docPartObj>
    </w:sdtPr>
    <w:sdtEndPr/>
    <w:sdtContent>
      <w:sdt>
        <w:sdtPr>
          <w:id w:val="565050477"/>
          <w:docPartObj>
            <w:docPartGallery w:val="Page Numbers (Top of Page)"/>
            <w:docPartUnique/>
          </w:docPartObj>
        </w:sdtPr>
        <w:sdtEndPr/>
        <w:sdtContent>
          <w:p w14:paraId="32B8AC58" w14:textId="356EA839" w:rsidR="00435F3C" w:rsidRDefault="00435F3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22506">
              <w:rPr>
                <w:b/>
                <w:noProof/>
              </w:rPr>
              <w:t>3</w:t>
            </w:r>
            <w:r>
              <w:rPr>
                <w:b/>
                <w:sz w:val="24"/>
                <w:szCs w:val="24"/>
              </w:rPr>
              <w:fldChar w:fldCharType="end"/>
            </w:r>
            <w:r>
              <w:t xml:space="preserve"> </w:t>
            </w:r>
            <w:proofErr w:type="spellStart"/>
            <w:r>
              <w:t>of</w:t>
            </w:r>
            <w:proofErr w:type="spellEnd"/>
            <w:r>
              <w:t xml:space="preserve"> </w:t>
            </w:r>
            <w:r>
              <w:rPr>
                <w:b/>
                <w:sz w:val="24"/>
                <w:szCs w:val="24"/>
              </w:rPr>
              <w:fldChar w:fldCharType="begin"/>
            </w:r>
            <w:r>
              <w:rPr>
                <w:b/>
              </w:rPr>
              <w:instrText xml:space="preserve"> NUMPAGES  </w:instrText>
            </w:r>
            <w:r>
              <w:rPr>
                <w:b/>
                <w:sz w:val="24"/>
                <w:szCs w:val="24"/>
              </w:rPr>
              <w:fldChar w:fldCharType="separate"/>
            </w:r>
            <w:r w:rsidR="00C22506">
              <w:rPr>
                <w:b/>
                <w:noProof/>
              </w:rPr>
              <w:t>3</w:t>
            </w:r>
            <w:r>
              <w:rPr>
                <w:b/>
                <w:sz w:val="24"/>
                <w:szCs w:val="24"/>
              </w:rPr>
              <w:fldChar w:fldCharType="end"/>
            </w:r>
          </w:p>
        </w:sdtContent>
      </w:sdt>
    </w:sdtContent>
  </w:sdt>
  <w:p w14:paraId="71B87938" w14:textId="77777777" w:rsidR="00435F3C" w:rsidRDefault="00435F3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AB6FA" w14:textId="77777777" w:rsidR="00E75269" w:rsidRDefault="00E75269">
      <w:r>
        <w:separator/>
      </w:r>
    </w:p>
  </w:footnote>
  <w:footnote w:type="continuationSeparator" w:id="0">
    <w:p w14:paraId="79E79CAC" w14:textId="77777777" w:rsidR="00E75269" w:rsidRDefault="00E752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035CA" w14:textId="77777777" w:rsidR="00435F3C" w:rsidRDefault="00435F3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614C"/>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DF7E51"/>
    <w:multiLevelType w:val="hybridMultilevel"/>
    <w:tmpl w:val="77E88A8C"/>
    <w:lvl w:ilvl="0" w:tplc="04090001">
      <w:start w:val="1"/>
      <w:numFmt w:val="bullet"/>
      <w:lvlText w:val=""/>
      <w:lvlJc w:val="left"/>
      <w:pPr>
        <w:ind w:left="423" w:hanging="360"/>
      </w:pPr>
      <w:rPr>
        <w:rFonts w:ascii="Symbol" w:hAnsi="Symbol"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2"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3" w15:restartNumberingAfterBreak="0">
    <w:nsid w:val="1B47335B"/>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77045D"/>
    <w:multiLevelType w:val="hybridMultilevel"/>
    <w:tmpl w:val="297E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05501"/>
    <w:multiLevelType w:val="hybridMultilevel"/>
    <w:tmpl w:val="BB982A78"/>
    <w:lvl w:ilvl="0" w:tplc="963E74C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47B67"/>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3C37F0"/>
    <w:multiLevelType w:val="hybridMultilevel"/>
    <w:tmpl w:val="EAB237A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781E74"/>
    <w:multiLevelType w:val="hybridMultilevel"/>
    <w:tmpl w:val="739473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20533B"/>
    <w:multiLevelType w:val="hybridMultilevel"/>
    <w:tmpl w:val="59AEF4FC"/>
    <w:lvl w:ilvl="0" w:tplc="1FFEC20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B057C"/>
    <w:multiLevelType w:val="hybridMultilevel"/>
    <w:tmpl w:val="A49EAA9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3B774E"/>
    <w:multiLevelType w:val="hybridMultilevel"/>
    <w:tmpl w:val="CACA57A6"/>
    <w:lvl w:ilvl="0" w:tplc="F5EAA2DA">
      <w:start w:val="1"/>
      <w:numFmt w:val="decimal"/>
      <w:lvlText w:val="%1."/>
      <w:lvlJc w:val="left"/>
      <w:pPr>
        <w:ind w:left="360" w:hanging="360"/>
      </w:pPr>
      <w:rPr>
        <w:rFonts w:ascii="Carlito" w:hAnsi="Carlito"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83A6364"/>
    <w:multiLevelType w:val="hybridMultilevel"/>
    <w:tmpl w:val="822A1AC4"/>
    <w:lvl w:ilvl="0" w:tplc="C07288B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5" w15:restartNumberingAfterBreak="0">
    <w:nsid w:val="61887640"/>
    <w:multiLevelType w:val="hybridMultilevel"/>
    <w:tmpl w:val="91F4C5F6"/>
    <w:lvl w:ilvl="0" w:tplc="F29A88D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F40F3D"/>
    <w:multiLevelType w:val="hybridMultilevel"/>
    <w:tmpl w:val="60B0A4A0"/>
    <w:lvl w:ilvl="0" w:tplc="310ADD40">
      <w:start w:val="1"/>
      <w:numFmt w:val="decimal"/>
      <w:lvlText w:val="%1."/>
      <w:lvlJc w:val="left"/>
      <w:pPr>
        <w:ind w:left="36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62FC1A5F"/>
    <w:multiLevelType w:val="hybridMultilevel"/>
    <w:tmpl w:val="63206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9"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20"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abstractNumId w:val="19"/>
  </w:num>
  <w:num w:numId="2">
    <w:abstractNumId w:val="18"/>
  </w:num>
  <w:num w:numId="3">
    <w:abstractNumId w:val="20"/>
  </w:num>
  <w:num w:numId="4">
    <w:abstractNumId w:val="2"/>
  </w:num>
  <w:num w:numId="5">
    <w:abstractNumId w:val="14"/>
  </w:num>
  <w:num w:numId="6">
    <w:abstractNumId w:val="13"/>
  </w:num>
  <w:num w:numId="7">
    <w:abstractNumId w:val="4"/>
  </w:num>
  <w:num w:numId="8">
    <w:abstractNumId w:val="16"/>
  </w:num>
  <w:num w:numId="9">
    <w:abstractNumId w:val="0"/>
  </w:num>
  <w:num w:numId="10">
    <w:abstractNumId w:val="5"/>
  </w:num>
  <w:num w:numId="11">
    <w:abstractNumId w:val="11"/>
  </w:num>
  <w:num w:numId="12">
    <w:abstractNumId w:val="12"/>
  </w:num>
  <w:num w:numId="13">
    <w:abstractNumId w:val="9"/>
  </w:num>
  <w:num w:numId="14">
    <w:abstractNumId w:val="17"/>
  </w:num>
  <w:num w:numId="15">
    <w:abstractNumId w:val="3"/>
  </w:num>
  <w:num w:numId="16">
    <w:abstractNumId w:val="6"/>
  </w:num>
  <w:num w:numId="17">
    <w:abstractNumId w:val="8"/>
  </w:num>
  <w:num w:numId="18">
    <w:abstractNumId w:val="1"/>
  </w:num>
  <w:num w:numId="19">
    <w:abstractNumId w:val="7"/>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YwtzQxtjA2NDM0MjdT0lEKTi0uzszPAykwrAUAh/dhaCwAAAA="/>
  </w:docVars>
  <w:rsids>
    <w:rsidRoot w:val="002033FF"/>
    <w:rsid w:val="00022239"/>
    <w:rsid w:val="0004211F"/>
    <w:rsid w:val="00051A34"/>
    <w:rsid w:val="00064986"/>
    <w:rsid w:val="00074897"/>
    <w:rsid w:val="0008291F"/>
    <w:rsid w:val="0008595F"/>
    <w:rsid w:val="00086CC6"/>
    <w:rsid w:val="000A058A"/>
    <w:rsid w:val="000A33E1"/>
    <w:rsid w:val="000C6D58"/>
    <w:rsid w:val="000C7749"/>
    <w:rsid w:val="000E2467"/>
    <w:rsid w:val="000E6526"/>
    <w:rsid w:val="000F1777"/>
    <w:rsid w:val="00101F6E"/>
    <w:rsid w:val="0012417B"/>
    <w:rsid w:val="00147D41"/>
    <w:rsid w:val="00161CEE"/>
    <w:rsid w:val="001655D4"/>
    <w:rsid w:val="001A0409"/>
    <w:rsid w:val="001A116A"/>
    <w:rsid w:val="001B3DD7"/>
    <w:rsid w:val="001C20B2"/>
    <w:rsid w:val="001D4C31"/>
    <w:rsid w:val="001E09B9"/>
    <w:rsid w:val="001E6D24"/>
    <w:rsid w:val="001F4DAC"/>
    <w:rsid w:val="001F69A4"/>
    <w:rsid w:val="001F6E9D"/>
    <w:rsid w:val="00201535"/>
    <w:rsid w:val="002033FF"/>
    <w:rsid w:val="00203F43"/>
    <w:rsid w:val="00205987"/>
    <w:rsid w:val="0021389E"/>
    <w:rsid w:val="00227E68"/>
    <w:rsid w:val="00234AD6"/>
    <w:rsid w:val="00235C6E"/>
    <w:rsid w:val="0023728A"/>
    <w:rsid w:val="002410D4"/>
    <w:rsid w:val="00247F4B"/>
    <w:rsid w:val="002509F9"/>
    <w:rsid w:val="00254D7A"/>
    <w:rsid w:val="00256B8A"/>
    <w:rsid w:val="0025776C"/>
    <w:rsid w:val="002700D4"/>
    <w:rsid w:val="00274685"/>
    <w:rsid w:val="002755F9"/>
    <w:rsid w:val="00276C8B"/>
    <w:rsid w:val="0028037E"/>
    <w:rsid w:val="002E22BA"/>
    <w:rsid w:val="002E4B0D"/>
    <w:rsid w:val="002F6E10"/>
    <w:rsid w:val="00304747"/>
    <w:rsid w:val="00324B31"/>
    <w:rsid w:val="00325539"/>
    <w:rsid w:val="003435BB"/>
    <w:rsid w:val="0038555A"/>
    <w:rsid w:val="00390218"/>
    <w:rsid w:val="003A322E"/>
    <w:rsid w:val="003A37AB"/>
    <w:rsid w:val="003C4358"/>
    <w:rsid w:val="003C5926"/>
    <w:rsid w:val="003C73B2"/>
    <w:rsid w:val="003C762D"/>
    <w:rsid w:val="003D6C5D"/>
    <w:rsid w:val="00407AD5"/>
    <w:rsid w:val="00410F81"/>
    <w:rsid w:val="0041129F"/>
    <w:rsid w:val="0042149E"/>
    <w:rsid w:val="00430B8E"/>
    <w:rsid w:val="00431162"/>
    <w:rsid w:val="00435F3C"/>
    <w:rsid w:val="00436734"/>
    <w:rsid w:val="0044133F"/>
    <w:rsid w:val="004439A5"/>
    <w:rsid w:val="00462C60"/>
    <w:rsid w:val="00471135"/>
    <w:rsid w:val="00486E01"/>
    <w:rsid w:val="004A03AA"/>
    <w:rsid w:val="004A065C"/>
    <w:rsid w:val="004A09EE"/>
    <w:rsid w:val="004C636B"/>
    <w:rsid w:val="004D1DC6"/>
    <w:rsid w:val="004D7B1D"/>
    <w:rsid w:val="004E4135"/>
    <w:rsid w:val="004E6F5D"/>
    <w:rsid w:val="004F1A24"/>
    <w:rsid w:val="004F616D"/>
    <w:rsid w:val="00504A2C"/>
    <w:rsid w:val="00511D70"/>
    <w:rsid w:val="00512707"/>
    <w:rsid w:val="00514302"/>
    <w:rsid w:val="005347C9"/>
    <w:rsid w:val="00534DA2"/>
    <w:rsid w:val="005365F2"/>
    <w:rsid w:val="0054071C"/>
    <w:rsid w:val="00561591"/>
    <w:rsid w:val="00565C32"/>
    <w:rsid w:val="005739AF"/>
    <w:rsid w:val="0057403D"/>
    <w:rsid w:val="00574ADC"/>
    <w:rsid w:val="00576E2D"/>
    <w:rsid w:val="005815C2"/>
    <w:rsid w:val="00581D14"/>
    <w:rsid w:val="00585341"/>
    <w:rsid w:val="005A24D7"/>
    <w:rsid w:val="005A3274"/>
    <w:rsid w:val="005B1035"/>
    <w:rsid w:val="005B48AF"/>
    <w:rsid w:val="005B4F54"/>
    <w:rsid w:val="005C28D3"/>
    <w:rsid w:val="005C48CC"/>
    <w:rsid w:val="005C5916"/>
    <w:rsid w:val="005D78BA"/>
    <w:rsid w:val="005E5A71"/>
    <w:rsid w:val="005E6C91"/>
    <w:rsid w:val="00620693"/>
    <w:rsid w:val="00641DEA"/>
    <w:rsid w:val="006462EC"/>
    <w:rsid w:val="006521A6"/>
    <w:rsid w:val="00653DC6"/>
    <w:rsid w:val="00655AD2"/>
    <w:rsid w:val="00664F7B"/>
    <w:rsid w:val="00674102"/>
    <w:rsid w:val="00682424"/>
    <w:rsid w:val="00683DC4"/>
    <w:rsid w:val="006879B8"/>
    <w:rsid w:val="00692CA9"/>
    <w:rsid w:val="006A0E01"/>
    <w:rsid w:val="006C5602"/>
    <w:rsid w:val="006D0642"/>
    <w:rsid w:val="006D1967"/>
    <w:rsid w:val="006D1C89"/>
    <w:rsid w:val="006D306A"/>
    <w:rsid w:val="006E241F"/>
    <w:rsid w:val="006F4EF8"/>
    <w:rsid w:val="007156D8"/>
    <w:rsid w:val="007178A1"/>
    <w:rsid w:val="00717AE6"/>
    <w:rsid w:val="00721DC7"/>
    <w:rsid w:val="0072623C"/>
    <w:rsid w:val="00733B41"/>
    <w:rsid w:val="00737E74"/>
    <w:rsid w:val="00752963"/>
    <w:rsid w:val="00756A4C"/>
    <w:rsid w:val="007661E7"/>
    <w:rsid w:val="00772210"/>
    <w:rsid w:val="007A0472"/>
    <w:rsid w:val="007B2667"/>
    <w:rsid w:val="007B6E40"/>
    <w:rsid w:val="007D1B0E"/>
    <w:rsid w:val="007D4071"/>
    <w:rsid w:val="007E03CD"/>
    <w:rsid w:val="00805BC9"/>
    <w:rsid w:val="00813DC1"/>
    <w:rsid w:val="00816676"/>
    <w:rsid w:val="00825D07"/>
    <w:rsid w:val="008309F2"/>
    <w:rsid w:val="0087357A"/>
    <w:rsid w:val="008827A1"/>
    <w:rsid w:val="00884B64"/>
    <w:rsid w:val="008A2546"/>
    <w:rsid w:val="008D78C2"/>
    <w:rsid w:val="008E09DA"/>
    <w:rsid w:val="008E0FE4"/>
    <w:rsid w:val="008E3B9B"/>
    <w:rsid w:val="00910201"/>
    <w:rsid w:val="0091334D"/>
    <w:rsid w:val="00926D71"/>
    <w:rsid w:val="00937C9F"/>
    <w:rsid w:val="00941FC3"/>
    <w:rsid w:val="00944FFD"/>
    <w:rsid w:val="00945DD0"/>
    <w:rsid w:val="0096045E"/>
    <w:rsid w:val="0097578E"/>
    <w:rsid w:val="00987330"/>
    <w:rsid w:val="009A35D4"/>
    <w:rsid w:val="009B1627"/>
    <w:rsid w:val="009D394A"/>
    <w:rsid w:val="009E1CBD"/>
    <w:rsid w:val="009E3CD5"/>
    <w:rsid w:val="00A01529"/>
    <w:rsid w:val="00A1249E"/>
    <w:rsid w:val="00A13C28"/>
    <w:rsid w:val="00A155B5"/>
    <w:rsid w:val="00A23B7E"/>
    <w:rsid w:val="00A31990"/>
    <w:rsid w:val="00A5180C"/>
    <w:rsid w:val="00A56A7B"/>
    <w:rsid w:val="00A70DD1"/>
    <w:rsid w:val="00A755C8"/>
    <w:rsid w:val="00A816CF"/>
    <w:rsid w:val="00A8466C"/>
    <w:rsid w:val="00A91F93"/>
    <w:rsid w:val="00AA1292"/>
    <w:rsid w:val="00AB1E13"/>
    <w:rsid w:val="00AC12BF"/>
    <w:rsid w:val="00AC2DE9"/>
    <w:rsid w:val="00AD3C38"/>
    <w:rsid w:val="00AD4556"/>
    <w:rsid w:val="00AE6811"/>
    <w:rsid w:val="00B33ECA"/>
    <w:rsid w:val="00B45A75"/>
    <w:rsid w:val="00B54E9F"/>
    <w:rsid w:val="00B551E3"/>
    <w:rsid w:val="00B55CAA"/>
    <w:rsid w:val="00B5622B"/>
    <w:rsid w:val="00B73CDD"/>
    <w:rsid w:val="00B757FE"/>
    <w:rsid w:val="00B76E1F"/>
    <w:rsid w:val="00B94994"/>
    <w:rsid w:val="00BB1FC8"/>
    <w:rsid w:val="00BB7F3D"/>
    <w:rsid w:val="00BC7E34"/>
    <w:rsid w:val="00BE2E47"/>
    <w:rsid w:val="00BE5165"/>
    <w:rsid w:val="00BF0268"/>
    <w:rsid w:val="00BF2496"/>
    <w:rsid w:val="00C1119D"/>
    <w:rsid w:val="00C12F04"/>
    <w:rsid w:val="00C22506"/>
    <w:rsid w:val="00C30AA8"/>
    <w:rsid w:val="00C3101D"/>
    <w:rsid w:val="00C31ABE"/>
    <w:rsid w:val="00C345D8"/>
    <w:rsid w:val="00C36419"/>
    <w:rsid w:val="00C4070F"/>
    <w:rsid w:val="00C443DA"/>
    <w:rsid w:val="00C46576"/>
    <w:rsid w:val="00C56F3E"/>
    <w:rsid w:val="00C57DFE"/>
    <w:rsid w:val="00C64D7A"/>
    <w:rsid w:val="00C719A8"/>
    <w:rsid w:val="00C75B59"/>
    <w:rsid w:val="00CB276A"/>
    <w:rsid w:val="00CB5CFF"/>
    <w:rsid w:val="00CB700C"/>
    <w:rsid w:val="00CE4181"/>
    <w:rsid w:val="00CE5DBF"/>
    <w:rsid w:val="00CF10B9"/>
    <w:rsid w:val="00CF3C01"/>
    <w:rsid w:val="00CF7CC1"/>
    <w:rsid w:val="00D11214"/>
    <w:rsid w:val="00D421C3"/>
    <w:rsid w:val="00D42EBD"/>
    <w:rsid w:val="00D5338D"/>
    <w:rsid w:val="00D561CB"/>
    <w:rsid w:val="00D61668"/>
    <w:rsid w:val="00D739C0"/>
    <w:rsid w:val="00D9000E"/>
    <w:rsid w:val="00DA20E2"/>
    <w:rsid w:val="00DC7196"/>
    <w:rsid w:val="00DD0B20"/>
    <w:rsid w:val="00DE12BC"/>
    <w:rsid w:val="00DF75DE"/>
    <w:rsid w:val="00E066FD"/>
    <w:rsid w:val="00E10F5F"/>
    <w:rsid w:val="00E16107"/>
    <w:rsid w:val="00E20A77"/>
    <w:rsid w:val="00E23B6A"/>
    <w:rsid w:val="00E34DBE"/>
    <w:rsid w:val="00E43B1B"/>
    <w:rsid w:val="00E728E3"/>
    <w:rsid w:val="00E75269"/>
    <w:rsid w:val="00E8135F"/>
    <w:rsid w:val="00E838DC"/>
    <w:rsid w:val="00E85195"/>
    <w:rsid w:val="00EB21DA"/>
    <w:rsid w:val="00EB268B"/>
    <w:rsid w:val="00EB688A"/>
    <w:rsid w:val="00EC045F"/>
    <w:rsid w:val="00EC4D2C"/>
    <w:rsid w:val="00ED187F"/>
    <w:rsid w:val="00ED44E3"/>
    <w:rsid w:val="00F13E63"/>
    <w:rsid w:val="00F1661F"/>
    <w:rsid w:val="00F34964"/>
    <w:rsid w:val="00F43D6B"/>
    <w:rsid w:val="00F52150"/>
    <w:rsid w:val="00F60FC9"/>
    <w:rsid w:val="00F77E06"/>
    <w:rsid w:val="00F93313"/>
    <w:rsid w:val="00F94015"/>
    <w:rsid w:val="00FC1D2E"/>
    <w:rsid w:val="00FC5D10"/>
    <w:rsid w:val="00FC6D4F"/>
    <w:rsid w:val="00FD52D8"/>
    <w:rsid w:val="00FE7137"/>
    <w:rsid w:val="00FF3D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67C8C"/>
  <w15:docId w15:val="{FC489F2A-D769-4B42-8F08-AF66D5AB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466C"/>
    <w:rPr>
      <w:rFonts w:ascii="Carlito" w:eastAsia="Carlito" w:hAnsi="Carlito" w:cs="Carlito"/>
      <w:lang w:val="sq-AL"/>
    </w:rPr>
  </w:style>
  <w:style w:type="paragraph" w:styleId="Heading1">
    <w:name w:val="heading 1"/>
    <w:basedOn w:val="Normal"/>
    <w:uiPriority w:val="1"/>
    <w:qFormat/>
    <w:rsid w:val="00A8466C"/>
    <w:pPr>
      <w:spacing w:before="36"/>
      <w:ind w:left="120"/>
      <w:outlineLvl w:val="0"/>
    </w:pPr>
    <w:rPr>
      <w:b/>
      <w:bCs/>
      <w:sz w:val="32"/>
      <w:szCs w:val="32"/>
    </w:rPr>
  </w:style>
  <w:style w:type="paragraph" w:styleId="Heading2">
    <w:name w:val="heading 2"/>
    <w:basedOn w:val="Normal"/>
    <w:uiPriority w:val="1"/>
    <w:qFormat/>
    <w:rsid w:val="00A8466C"/>
    <w:pPr>
      <w:ind w:left="120"/>
      <w:outlineLvl w:val="1"/>
    </w:pPr>
    <w:rPr>
      <w:rFonts w:ascii="Arial" w:eastAsia="Arial" w:hAnsi="Arial" w:cs="Arial"/>
      <w:b/>
      <w:bCs/>
      <w:sz w:val="28"/>
      <w:szCs w:val="28"/>
    </w:rPr>
  </w:style>
  <w:style w:type="paragraph" w:styleId="Heading3">
    <w:name w:val="heading 3"/>
    <w:basedOn w:val="Normal"/>
    <w:uiPriority w:val="1"/>
    <w:qFormat/>
    <w:rsid w:val="00A8466C"/>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466C"/>
    <w:rPr>
      <w:sz w:val="24"/>
      <w:szCs w:val="24"/>
    </w:rPr>
  </w:style>
  <w:style w:type="paragraph" w:styleId="Title">
    <w:name w:val="Title"/>
    <w:basedOn w:val="Normal"/>
    <w:uiPriority w:val="1"/>
    <w:qFormat/>
    <w:rsid w:val="00A8466C"/>
    <w:pPr>
      <w:spacing w:line="746" w:lineRule="exact"/>
      <w:ind w:right="542"/>
      <w:jc w:val="right"/>
    </w:pPr>
    <w:rPr>
      <w:rFonts w:ascii="Arial" w:eastAsia="Arial" w:hAnsi="Arial" w:cs="Arial"/>
      <w:sz w:val="66"/>
      <w:szCs w:val="66"/>
    </w:rPr>
  </w:style>
  <w:style w:type="paragraph" w:styleId="ListParagraph">
    <w:name w:val="List Paragraph"/>
    <w:basedOn w:val="Normal"/>
    <w:uiPriority w:val="34"/>
    <w:qFormat/>
    <w:rsid w:val="00A8466C"/>
    <w:pPr>
      <w:ind w:left="247" w:hanging="128"/>
    </w:pPr>
  </w:style>
  <w:style w:type="paragraph" w:customStyle="1" w:styleId="TableParagraph">
    <w:name w:val="Table Paragraph"/>
    <w:basedOn w:val="Normal"/>
    <w:uiPriority w:val="1"/>
    <w:qFormat/>
    <w:rsid w:val="00A8466C"/>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944FFD"/>
    <w:rPr>
      <w:color w:val="0000FF" w:themeColor="hyperlink"/>
      <w:u w:val="single"/>
    </w:rPr>
  </w:style>
  <w:style w:type="paragraph" w:customStyle="1" w:styleId="Default">
    <w:name w:val="Default"/>
    <w:rsid w:val="009B1627"/>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85707">
      <w:bodyDiv w:val="1"/>
      <w:marLeft w:val="0"/>
      <w:marRight w:val="0"/>
      <w:marTop w:val="0"/>
      <w:marBottom w:val="0"/>
      <w:divBdr>
        <w:top w:val="none" w:sz="0" w:space="0" w:color="auto"/>
        <w:left w:val="none" w:sz="0" w:space="0" w:color="auto"/>
        <w:bottom w:val="none" w:sz="0" w:space="0" w:color="auto"/>
        <w:right w:val="none" w:sz="0" w:space="0" w:color="auto"/>
      </w:divBdr>
    </w:div>
    <w:div w:id="66539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jalorth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0DFB8-7A7E-434B-9020-CD568E69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49</cp:revision>
  <cp:lastPrinted>2022-02-23T15:02:00Z</cp:lastPrinted>
  <dcterms:created xsi:type="dcterms:W3CDTF">2023-03-16T15:33:00Z</dcterms:created>
  <dcterms:modified xsi:type="dcterms:W3CDTF">2024-11-25T15:33:00Z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