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0A" w:rsidRPr="0003674A" w:rsidRDefault="00D4360A" w:rsidP="00D4360A">
      <w:pPr>
        <w:pStyle w:val="Heading3"/>
        <w:ind w:left="2" w:firstLine="0"/>
        <w:rPr>
          <w:lang w:val="sq-AL"/>
        </w:rPr>
      </w:pPr>
      <w:proofErr w:type="spellStart"/>
      <w:r>
        <w:t>Titulli</w:t>
      </w:r>
      <w:proofErr w:type="spellEnd"/>
      <w:r>
        <w:tab/>
        <w:t xml:space="preserve">i </w:t>
      </w:r>
      <w:proofErr w:type="spellStart"/>
      <w:r>
        <w:t>lëndës</w:t>
      </w:r>
      <w:proofErr w:type="spellEnd"/>
      <w:r>
        <w:t>: P</w:t>
      </w:r>
      <w:r>
        <w:rPr>
          <w:lang w:val="sq-AL"/>
        </w:rPr>
        <w:t>ËRKTHIM SHQIP-FRËNGJISHT</w:t>
      </w: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D4360A" w:rsidTr="002A1CF5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Informatat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themelore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për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Njësia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akademike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973A6">
              <w:rPr>
                <w:sz w:val="22"/>
              </w:rPr>
              <w:t>Fakulteti</w:t>
            </w:r>
            <w:proofErr w:type="spellEnd"/>
            <w:r w:rsidRPr="005973A6">
              <w:rPr>
                <w:sz w:val="22"/>
              </w:rPr>
              <w:t xml:space="preserve"> i </w:t>
            </w:r>
            <w:proofErr w:type="spellStart"/>
            <w:r w:rsidRPr="005973A6">
              <w:rPr>
                <w:sz w:val="22"/>
              </w:rPr>
              <w:t>Filologjis</w:t>
            </w:r>
            <w:proofErr w:type="spellEnd"/>
            <w:r w:rsidRPr="005973A6">
              <w:rPr>
                <w:sz w:val="22"/>
                <w:lang w:val="sq-AL"/>
              </w:rPr>
              <w:t>ë</w:t>
            </w:r>
            <w:r w:rsidRPr="005973A6">
              <w:rPr>
                <w:sz w:val="22"/>
              </w:rPr>
              <w:t xml:space="preserve"> </w:t>
            </w:r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pStyle w:val="NoSpacing"/>
              <w:rPr>
                <w:color w:val="auto"/>
                <w:sz w:val="22"/>
              </w:rPr>
            </w:pPr>
            <w:proofErr w:type="spellStart"/>
            <w:r w:rsidRPr="005973A6">
              <w:rPr>
                <w:color w:val="auto"/>
                <w:sz w:val="22"/>
              </w:rPr>
              <w:t>Përkthim</w:t>
            </w:r>
            <w:proofErr w:type="spellEnd"/>
            <w:r w:rsidRPr="005973A6">
              <w:rPr>
                <w:color w:val="auto"/>
                <w:sz w:val="22"/>
              </w:rPr>
              <w:t xml:space="preserve"> </w:t>
            </w:r>
            <w:proofErr w:type="spellStart"/>
            <w:r w:rsidRPr="005973A6">
              <w:rPr>
                <w:color w:val="auto"/>
                <w:sz w:val="22"/>
              </w:rPr>
              <w:t>shqip-frëngjisht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Niveli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pStyle w:val="NoSpacing"/>
              <w:rPr>
                <w:color w:val="auto"/>
                <w:sz w:val="22"/>
              </w:rPr>
            </w:pPr>
            <w:r w:rsidRPr="005973A6">
              <w:rPr>
                <w:color w:val="auto"/>
                <w:sz w:val="22"/>
              </w:rPr>
              <w:t>BA</w:t>
            </w:r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Statusi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pStyle w:val="NoSpacing"/>
              <w:rPr>
                <w:color w:val="auto"/>
                <w:sz w:val="22"/>
              </w:rPr>
            </w:pPr>
            <w:proofErr w:type="spellStart"/>
            <w:r w:rsidRPr="005973A6">
              <w:rPr>
                <w:color w:val="auto"/>
                <w:sz w:val="22"/>
              </w:rPr>
              <w:t>Zgjedhore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Viti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studimeve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pStyle w:val="NoSpacing"/>
              <w:rPr>
                <w:color w:val="auto"/>
                <w:sz w:val="22"/>
              </w:rPr>
            </w:pPr>
            <w:proofErr w:type="spellStart"/>
            <w:r w:rsidRPr="005973A6">
              <w:rPr>
                <w:color w:val="auto"/>
                <w:sz w:val="22"/>
              </w:rPr>
              <w:t>Viti</w:t>
            </w:r>
            <w:proofErr w:type="spellEnd"/>
            <w:r w:rsidRPr="005973A6">
              <w:rPr>
                <w:color w:val="auto"/>
                <w:sz w:val="22"/>
              </w:rPr>
              <w:t xml:space="preserve"> I 4-të, </w:t>
            </w:r>
            <w:proofErr w:type="spellStart"/>
            <w:r w:rsidRPr="005973A6">
              <w:rPr>
                <w:color w:val="auto"/>
                <w:sz w:val="22"/>
              </w:rPr>
              <w:t>semestri</w:t>
            </w:r>
            <w:proofErr w:type="spellEnd"/>
            <w:r w:rsidRPr="005973A6">
              <w:rPr>
                <w:color w:val="auto"/>
                <w:sz w:val="22"/>
              </w:rPr>
              <w:t xml:space="preserve"> I 7-të  </w:t>
            </w:r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Numri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426F6E" w:rsidP="002A1CF5">
            <w:pPr>
              <w:pStyle w:val="NoSpacing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2+0</w:t>
            </w:r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Kreditë</w:t>
            </w:r>
            <w:proofErr w:type="spellEnd"/>
            <w:r w:rsidRPr="005B7100">
              <w:rPr>
                <w:sz w:val="22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426F6E" w:rsidP="002A1CF5">
            <w:pPr>
              <w:pStyle w:val="NoSpacing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Koha</w:t>
            </w:r>
            <w:proofErr w:type="spellEnd"/>
            <w:r w:rsidRPr="005B7100">
              <w:rPr>
                <w:sz w:val="22"/>
              </w:rPr>
              <w:t xml:space="preserve"> / </w:t>
            </w:r>
            <w:proofErr w:type="spellStart"/>
            <w:r w:rsidRPr="005B7100">
              <w:rPr>
                <w:sz w:val="22"/>
              </w:rPr>
              <w:t>Vendi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8619E2" w:rsidP="002A1CF5">
            <w:pPr>
              <w:pStyle w:val="NoSpacing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marten. 10:30-12:00 </w:t>
            </w:r>
            <w:proofErr w:type="spellStart"/>
            <w:r>
              <w:rPr>
                <w:color w:val="auto"/>
                <w:sz w:val="22"/>
              </w:rPr>
              <w:t>salla</w:t>
            </w:r>
            <w:proofErr w:type="spellEnd"/>
            <w:r>
              <w:rPr>
                <w:color w:val="auto"/>
                <w:sz w:val="22"/>
              </w:rPr>
              <w:t xml:space="preserve">  12 </w:t>
            </w:r>
            <w:r w:rsidR="00D4360A" w:rsidRPr="005973A6">
              <w:rPr>
                <w:color w:val="auto"/>
                <w:sz w:val="22"/>
              </w:rPr>
              <w:t xml:space="preserve"> </w:t>
            </w:r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Mësimdhënësi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8619E2" w:rsidP="002A1CF5">
            <w:pPr>
              <w:pStyle w:val="NoSpacing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Prof.dr.</w:t>
            </w:r>
            <w:r w:rsidR="00D4360A" w:rsidRPr="005973A6">
              <w:rPr>
                <w:color w:val="auto"/>
                <w:sz w:val="22"/>
              </w:rPr>
              <w:t>Bade</w:t>
            </w:r>
            <w:proofErr w:type="spellEnd"/>
            <w:r w:rsidR="00D4360A" w:rsidRPr="005973A6">
              <w:rPr>
                <w:color w:val="auto"/>
                <w:sz w:val="22"/>
              </w:rPr>
              <w:t xml:space="preserve"> </w:t>
            </w:r>
            <w:proofErr w:type="spellStart"/>
            <w:r w:rsidR="00D4360A" w:rsidRPr="005973A6">
              <w:rPr>
                <w:color w:val="auto"/>
                <w:sz w:val="22"/>
              </w:rPr>
              <w:t>Bajrami</w:t>
            </w:r>
            <w:bookmarkStart w:id="0" w:name="_GoBack"/>
            <w:bookmarkEnd w:id="0"/>
            <w:proofErr w:type="spellEnd"/>
          </w:p>
        </w:tc>
      </w:tr>
      <w:tr w:rsidR="00D4360A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dhënat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kontaktuese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8619E2" w:rsidRDefault="00426F6E" w:rsidP="002A1CF5">
            <w:pPr>
              <w:rPr>
                <w:color w:val="auto"/>
                <w:sz w:val="22"/>
              </w:rPr>
            </w:pPr>
            <w:proofErr w:type="spellStart"/>
            <w:r w:rsidRPr="008619E2">
              <w:rPr>
                <w:color w:val="auto"/>
                <w:sz w:val="22"/>
              </w:rPr>
              <w:t>Zyra</w:t>
            </w:r>
            <w:proofErr w:type="spellEnd"/>
            <w:r w:rsidRPr="008619E2">
              <w:rPr>
                <w:color w:val="auto"/>
                <w:sz w:val="22"/>
              </w:rPr>
              <w:t xml:space="preserve"> 16</w:t>
            </w:r>
          </w:p>
        </w:tc>
      </w:tr>
      <w:tr w:rsidR="00D4360A" w:rsidRPr="008619E2" w:rsidTr="002A1CF5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Përshkrimi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531" w:rsidRDefault="00D4360A" w:rsidP="002A1CF5">
            <w:pPr>
              <w:pStyle w:val="NoSpacing"/>
              <w:rPr>
                <w:color w:val="auto"/>
                <w:sz w:val="22"/>
              </w:rPr>
            </w:pPr>
            <w:proofErr w:type="spellStart"/>
            <w:r w:rsidRPr="00597531">
              <w:rPr>
                <w:color w:val="auto"/>
                <w:sz w:val="22"/>
              </w:rPr>
              <w:t>Ligjërata</w:t>
            </w:r>
            <w:proofErr w:type="spellEnd"/>
            <w:r w:rsidRPr="00597531">
              <w:rPr>
                <w:color w:val="auto"/>
                <w:sz w:val="22"/>
              </w:rPr>
              <w:t xml:space="preserve"> do </w:t>
            </w:r>
            <w:proofErr w:type="spellStart"/>
            <w:r w:rsidRPr="00597531">
              <w:rPr>
                <w:color w:val="auto"/>
                <w:sz w:val="22"/>
              </w:rPr>
              <w:t>t’i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qaset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veçanërisht</w:t>
            </w:r>
            <w:proofErr w:type="spellEnd"/>
            <w:r w:rsidRPr="00597531">
              <w:rPr>
                <w:color w:val="auto"/>
                <w:sz w:val="22"/>
              </w:rPr>
              <w:t> :</w:t>
            </w:r>
          </w:p>
          <w:p w:rsidR="00D4360A" w:rsidRPr="00597531" w:rsidRDefault="00D4360A" w:rsidP="002A1CF5">
            <w:pPr>
              <w:pStyle w:val="NoSpacing"/>
              <w:rPr>
                <w:color w:val="auto"/>
                <w:sz w:val="22"/>
              </w:rPr>
            </w:pPr>
            <w:r w:rsidRPr="00597531">
              <w:rPr>
                <w:color w:val="auto"/>
                <w:sz w:val="22"/>
              </w:rPr>
              <w:t xml:space="preserve">-  </w:t>
            </w:r>
            <w:proofErr w:type="spellStart"/>
            <w:r w:rsidRPr="00597531">
              <w:rPr>
                <w:color w:val="auto"/>
                <w:sz w:val="22"/>
              </w:rPr>
              <w:t>problemeve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gramatikore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që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sjell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përkthimi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si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në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nivelin</w:t>
            </w:r>
            <w:proofErr w:type="spellEnd"/>
            <w:r w:rsidRPr="00597531">
              <w:rPr>
                <w:color w:val="auto"/>
                <w:sz w:val="22"/>
              </w:rPr>
              <w:t xml:space="preserve"> e </w:t>
            </w:r>
            <w:proofErr w:type="spellStart"/>
            <w:r w:rsidRPr="00597531">
              <w:rPr>
                <w:color w:val="auto"/>
                <w:sz w:val="22"/>
              </w:rPr>
              <w:t>fjalisë</w:t>
            </w:r>
            <w:proofErr w:type="spellEnd"/>
            <w:r w:rsidRPr="00597531">
              <w:rPr>
                <w:color w:val="auto"/>
                <w:sz w:val="22"/>
              </w:rPr>
              <w:t xml:space="preserve">  </w:t>
            </w:r>
            <w:proofErr w:type="spellStart"/>
            <w:r w:rsidRPr="00597531">
              <w:rPr>
                <w:color w:val="auto"/>
                <w:sz w:val="22"/>
              </w:rPr>
              <w:t>ashtu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edhe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në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atë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  <w:proofErr w:type="spellStart"/>
            <w:r w:rsidRPr="00597531">
              <w:rPr>
                <w:color w:val="auto"/>
                <w:sz w:val="22"/>
              </w:rPr>
              <w:t>diskursiv</w:t>
            </w:r>
            <w:proofErr w:type="spellEnd"/>
            <w:r w:rsidRPr="00597531">
              <w:rPr>
                <w:color w:val="auto"/>
                <w:sz w:val="22"/>
              </w:rPr>
              <w:t xml:space="preserve"> </w:t>
            </w:r>
          </w:p>
          <w:p w:rsidR="00D4360A" w:rsidRPr="00597531" w:rsidRDefault="00D4360A" w:rsidP="002A1CF5">
            <w:pPr>
              <w:pStyle w:val="NoSpacing"/>
              <w:rPr>
                <w:color w:val="auto"/>
                <w:sz w:val="22"/>
                <w:lang w:val="de-DE"/>
              </w:rPr>
            </w:pPr>
            <w:r w:rsidRPr="00597531">
              <w:rPr>
                <w:color w:val="auto"/>
                <w:sz w:val="22"/>
                <w:lang w:val="de-DE"/>
              </w:rPr>
              <w:t xml:space="preserve">-  efektin e situatës së komunikimit dhe të aktit e komunikimit  </w:t>
            </w:r>
          </w:p>
          <w:p w:rsidR="00D4360A" w:rsidRPr="00597531" w:rsidRDefault="00D4360A" w:rsidP="002A1CF5">
            <w:pPr>
              <w:pStyle w:val="NoSpacing"/>
              <w:rPr>
                <w:color w:val="auto"/>
                <w:sz w:val="22"/>
                <w:lang w:val="de-DE"/>
              </w:rPr>
            </w:pPr>
            <w:r w:rsidRPr="00597531">
              <w:rPr>
                <w:color w:val="auto"/>
                <w:sz w:val="22"/>
                <w:lang w:val="de-DE"/>
              </w:rPr>
              <w:t xml:space="preserve">-  përkthimit të shprehjeve të imazhuara </w:t>
            </w:r>
          </w:p>
          <w:p w:rsidR="00D4360A" w:rsidRPr="00597531" w:rsidRDefault="00D4360A" w:rsidP="002A1CF5">
            <w:pPr>
              <w:pStyle w:val="NoSpacing"/>
              <w:rPr>
                <w:color w:val="auto"/>
                <w:sz w:val="22"/>
                <w:lang w:val="de-DE"/>
              </w:rPr>
            </w:pPr>
            <w:r w:rsidRPr="00597531">
              <w:rPr>
                <w:color w:val="auto"/>
                <w:sz w:val="22"/>
                <w:lang w:val="de-DE"/>
              </w:rPr>
              <w:t xml:space="preserve">-  marrja parasysh e divergjencave lidhur me realitetet dhe paraqitjet  kulturore </w:t>
            </w:r>
          </w:p>
          <w:p w:rsidR="00D4360A" w:rsidRPr="00597531" w:rsidRDefault="00D4360A" w:rsidP="002A1CF5">
            <w:pPr>
              <w:pStyle w:val="NoSpacing"/>
              <w:rPr>
                <w:color w:val="auto"/>
                <w:sz w:val="22"/>
                <w:lang w:val="de-DE"/>
              </w:rPr>
            </w:pPr>
            <w:r w:rsidRPr="00597531">
              <w:rPr>
                <w:color w:val="auto"/>
                <w:sz w:val="22"/>
                <w:lang w:val="de-DE"/>
              </w:rPr>
              <w:t xml:space="preserve">- rastet e papërkthyeshmërisë  gjuhësore dhe  kulturore </w:t>
            </w:r>
          </w:p>
        </w:tc>
      </w:tr>
      <w:tr w:rsidR="00D4360A" w:rsidRPr="0020507F" w:rsidTr="002A1CF5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D4360A" w:rsidRPr="0020507F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20507F">
              <w:rPr>
                <w:sz w:val="22"/>
              </w:rPr>
              <w:lastRenderedPageBreak/>
              <w:t>Qëllimet</w:t>
            </w:r>
            <w:proofErr w:type="spellEnd"/>
            <w:r w:rsidRPr="0020507F">
              <w:rPr>
                <w:sz w:val="22"/>
              </w:rPr>
              <w:t xml:space="preserve"> e </w:t>
            </w:r>
            <w:proofErr w:type="spellStart"/>
            <w:r w:rsidRPr="0020507F">
              <w:rPr>
                <w:sz w:val="22"/>
              </w:rPr>
              <w:t>lëndës</w:t>
            </w:r>
            <w:proofErr w:type="spellEnd"/>
            <w:r w:rsidRPr="0020507F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D4360A" w:rsidRPr="0020507F" w:rsidRDefault="00D4360A" w:rsidP="002A1CF5">
            <w:pPr>
              <w:rPr>
                <w:color w:val="C00000"/>
                <w:sz w:val="22"/>
              </w:rPr>
            </w:pPr>
            <w:proofErr w:type="spellStart"/>
            <w:r w:rsidRPr="008349FE">
              <w:rPr>
                <w:color w:val="auto"/>
                <w:sz w:val="22"/>
              </w:rPr>
              <w:t>Kjo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lëndë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ka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për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qëllim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që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t’i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paraqiten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studentit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problemet</w:t>
            </w:r>
            <w:proofErr w:type="spellEnd"/>
            <w:r w:rsidRPr="008349FE">
              <w:rPr>
                <w:color w:val="auto"/>
                <w:sz w:val="22"/>
              </w:rPr>
              <w:t xml:space="preserve"> e </w:t>
            </w:r>
            <w:proofErr w:type="spellStart"/>
            <w:r w:rsidRPr="008349FE">
              <w:rPr>
                <w:color w:val="auto"/>
                <w:sz w:val="22"/>
              </w:rPr>
              <w:t>ndryshme</w:t>
            </w:r>
            <w:proofErr w:type="spellEnd"/>
            <w:r w:rsidRPr="008349FE">
              <w:rPr>
                <w:color w:val="auto"/>
                <w:sz w:val="22"/>
              </w:rPr>
              <w:t xml:space="preserve"> me </w:t>
            </w:r>
            <w:proofErr w:type="spellStart"/>
            <w:r w:rsidRPr="008349FE">
              <w:rPr>
                <w:color w:val="auto"/>
                <w:sz w:val="22"/>
              </w:rPr>
              <w:t>të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cilat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ndeshet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në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përkthim</w:t>
            </w:r>
            <w:proofErr w:type="spellEnd"/>
            <w:r w:rsidRPr="008349FE">
              <w:rPr>
                <w:color w:val="auto"/>
                <w:sz w:val="22"/>
              </w:rPr>
              <w:t xml:space="preserve">   </w:t>
            </w:r>
            <w:proofErr w:type="spellStart"/>
            <w:r w:rsidRPr="008349FE">
              <w:rPr>
                <w:color w:val="auto"/>
                <w:sz w:val="22"/>
              </w:rPr>
              <w:t>dhe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ia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8349FE">
              <w:rPr>
                <w:color w:val="auto"/>
                <w:sz w:val="22"/>
              </w:rPr>
              <w:t>mundëson</w:t>
            </w:r>
            <w:proofErr w:type="spellEnd"/>
            <w:r w:rsidRPr="008349FE">
              <w:rPr>
                <w:color w:val="auto"/>
                <w:sz w:val="22"/>
              </w:rPr>
              <w:t xml:space="preserve">  </w:t>
            </w:r>
            <w:proofErr w:type="spellStart"/>
            <w:r w:rsidRPr="008349FE">
              <w:rPr>
                <w:color w:val="auto"/>
                <w:sz w:val="22"/>
              </w:rPr>
              <w:t>nxënien</w:t>
            </w:r>
            <w:proofErr w:type="spellEnd"/>
            <w:proofErr w:type="gramEnd"/>
            <w:r w:rsidRPr="008349FE">
              <w:rPr>
                <w:color w:val="auto"/>
                <w:sz w:val="22"/>
              </w:rPr>
              <w:t xml:space="preserve"> e </w:t>
            </w:r>
            <w:proofErr w:type="spellStart"/>
            <w:r w:rsidRPr="008349FE">
              <w:rPr>
                <w:color w:val="auto"/>
                <w:sz w:val="22"/>
              </w:rPr>
              <w:t>disa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aspekteve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teorike</w:t>
            </w:r>
            <w:proofErr w:type="spellEnd"/>
            <w:r w:rsidRPr="008349FE">
              <w:rPr>
                <w:color w:val="auto"/>
                <w:sz w:val="22"/>
              </w:rPr>
              <w:t xml:space="preserve">  </w:t>
            </w:r>
            <w:proofErr w:type="spellStart"/>
            <w:r w:rsidRPr="008349FE">
              <w:rPr>
                <w:color w:val="auto"/>
                <w:sz w:val="22"/>
              </w:rPr>
              <w:t>bazë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përkthimit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ashtu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si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dhe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studimit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rasteve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të</w:t>
            </w:r>
            <w:proofErr w:type="spellEnd"/>
            <w:r w:rsidRPr="008349FE">
              <w:rPr>
                <w:color w:val="auto"/>
                <w:sz w:val="22"/>
              </w:rPr>
              <w:t xml:space="preserve">  </w:t>
            </w:r>
            <w:proofErr w:type="spellStart"/>
            <w:r w:rsidRPr="008349FE">
              <w:rPr>
                <w:color w:val="auto"/>
                <w:sz w:val="22"/>
              </w:rPr>
              <w:t>caktuara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nxjerrë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kryesisht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nga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tekste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letrare</w:t>
            </w:r>
            <w:proofErr w:type="spellEnd"/>
            <w:r w:rsidRPr="008349FE">
              <w:rPr>
                <w:color w:val="auto"/>
                <w:sz w:val="22"/>
              </w:rPr>
              <w:t xml:space="preserve">. </w:t>
            </w:r>
            <w:proofErr w:type="spellStart"/>
            <w:r w:rsidRPr="008349FE">
              <w:rPr>
                <w:color w:val="auto"/>
                <w:sz w:val="22"/>
              </w:rPr>
              <w:t>Mundësitë</w:t>
            </w:r>
            <w:proofErr w:type="spellEnd"/>
            <w:r w:rsidRPr="008349FE">
              <w:rPr>
                <w:color w:val="auto"/>
                <w:sz w:val="22"/>
              </w:rPr>
              <w:t xml:space="preserve"> e </w:t>
            </w:r>
            <w:proofErr w:type="spellStart"/>
            <w:r w:rsidRPr="008349FE">
              <w:rPr>
                <w:color w:val="auto"/>
                <w:sz w:val="22"/>
              </w:rPr>
              <w:t>përkthimit</w:t>
            </w:r>
            <w:proofErr w:type="spellEnd"/>
            <w:r w:rsidRPr="008349FE">
              <w:rPr>
                <w:color w:val="auto"/>
                <w:sz w:val="22"/>
              </w:rPr>
              <w:t xml:space="preserve"> do </w:t>
            </w:r>
            <w:proofErr w:type="spellStart"/>
            <w:r w:rsidRPr="008349FE">
              <w:rPr>
                <w:color w:val="auto"/>
                <w:sz w:val="22"/>
              </w:rPr>
              <w:t>të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studiohen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në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tërë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llojllojshmërinë</w:t>
            </w:r>
            <w:proofErr w:type="spellEnd"/>
            <w:r w:rsidRPr="008349FE">
              <w:rPr>
                <w:color w:val="auto"/>
                <w:sz w:val="22"/>
              </w:rPr>
              <w:t xml:space="preserve"> e </w:t>
            </w:r>
            <w:proofErr w:type="spellStart"/>
            <w:r w:rsidRPr="008349FE">
              <w:rPr>
                <w:color w:val="auto"/>
                <w:sz w:val="22"/>
              </w:rPr>
              <w:t>tyre</w:t>
            </w:r>
            <w:proofErr w:type="spellEnd"/>
            <w:r w:rsidRPr="0020507F">
              <w:rPr>
                <w:color w:val="C00000"/>
                <w:sz w:val="22"/>
              </w:rPr>
              <w:t xml:space="preserve">. </w:t>
            </w:r>
          </w:p>
        </w:tc>
      </w:tr>
    </w:tbl>
    <w:p w:rsidR="00D4360A" w:rsidRPr="0020507F" w:rsidRDefault="00D4360A" w:rsidP="00D4360A">
      <w:pPr>
        <w:spacing w:after="0" w:line="259" w:lineRule="auto"/>
        <w:ind w:left="-718" w:right="11185" w:firstLine="0"/>
        <w:rPr>
          <w:sz w:val="22"/>
        </w:rPr>
      </w:pPr>
    </w:p>
    <w:tbl>
      <w:tblPr>
        <w:tblW w:w="1298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90"/>
        <w:gridCol w:w="1996"/>
        <w:gridCol w:w="335"/>
        <w:gridCol w:w="3632"/>
        <w:gridCol w:w="1400"/>
        <w:gridCol w:w="2430"/>
      </w:tblGrid>
      <w:tr w:rsidR="00D4360A" w:rsidRPr="008619E2" w:rsidTr="002A1CF5">
        <w:trPr>
          <w:gridAfter w:val="1"/>
          <w:wAfter w:w="2430" w:type="dxa"/>
          <w:trHeight w:val="628"/>
        </w:trPr>
        <w:tc>
          <w:tcPr>
            <w:tcW w:w="5186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20507F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20507F">
              <w:rPr>
                <w:sz w:val="22"/>
                <w:lang w:val="fr-FR"/>
              </w:rPr>
              <w:t>Rezultatet</w:t>
            </w:r>
            <w:proofErr w:type="spellEnd"/>
            <w:r w:rsidRPr="0020507F">
              <w:rPr>
                <w:sz w:val="22"/>
                <w:lang w:val="fr-FR"/>
              </w:rPr>
              <w:t xml:space="preserve"> e </w:t>
            </w:r>
            <w:proofErr w:type="spellStart"/>
            <w:r w:rsidRPr="0020507F">
              <w:rPr>
                <w:sz w:val="22"/>
                <w:lang w:val="fr-FR"/>
              </w:rPr>
              <w:t>pritshme</w:t>
            </w:r>
            <w:proofErr w:type="spellEnd"/>
            <w:r w:rsidRPr="0020507F">
              <w:rPr>
                <w:sz w:val="22"/>
                <w:lang w:val="fr-FR"/>
              </w:rPr>
              <w:t xml:space="preserve"> </w:t>
            </w:r>
            <w:proofErr w:type="spellStart"/>
            <w:r w:rsidRPr="0020507F">
              <w:rPr>
                <w:sz w:val="22"/>
                <w:lang w:val="fr-FR"/>
              </w:rPr>
              <w:t>të</w:t>
            </w:r>
            <w:proofErr w:type="spellEnd"/>
            <w:r w:rsidRPr="0020507F">
              <w:rPr>
                <w:sz w:val="22"/>
                <w:lang w:val="fr-FR"/>
              </w:rPr>
              <w:t xml:space="preserve"> </w:t>
            </w:r>
            <w:proofErr w:type="spellStart"/>
            <w:r w:rsidRPr="0020507F">
              <w:rPr>
                <w:sz w:val="22"/>
                <w:lang w:val="fr-FR"/>
              </w:rPr>
              <w:t>nxënies</w:t>
            </w:r>
            <w:proofErr w:type="spellEnd"/>
            <w:r w:rsidRPr="0020507F">
              <w:rPr>
                <w:sz w:val="22"/>
                <w:lang w:val="fr-FR"/>
              </w:rPr>
              <w:t>:</w:t>
            </w:r>
          </w:p>
        </w:tc>
        <w:tc>
          <w:tcPr>
            <w:tcW w:w="536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Në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fund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kësaj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proofErr w:type="gramStart"/>
            <w:r w:rsidRPr="008349FE">
              <w:rPr>
                <w:color w:val="auto"/>
                <w:sz w:val="22"/>
                <w:lang w:val="fr-FR"/>
              </w:rPr>
              <w:t>lënde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,</w:t>
            </w:r>
            <w:proofErr w:type="gram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studenti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duhet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jetë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gjendje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jo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vetëm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</w:p>
        </w:tc>
      </w:tr>
      <w:tr w:rsidR="00D4360A" w:rsidRPr="008619E2" w:rsidTr="002A1CF5">
        <w:trPr>
          <w:gridAfter w:val="1"/>
          <w:wAfter w:w="2430" w:type="dxa"/>
          <w:trHeight w:val="628"/>
        </w:trPr>
        <w:tc>
          <w:tcPr>
            <w:tcW w:w="5186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360A" w:rsidRPr="0003674A" w:rsidRDefault="00D4360A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03674A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zgjidh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probleme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nga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përkthimi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ashtu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siç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paraqiten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nivelin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tekstor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por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gjithashtu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</w:p>
        </w:tc>
      </w:tr>
      <w:tr w:rsidR="00D4360A" w:rsidRPr="008619E2" w:rsidTr="002A1CF5">
        <w:trPr>
          <w:gridAfter w:val="1"/>
          <w:wAfter w:w="2430" w:type="dxa"/>
          <w:trHeight w:val="340"/>
        </w:trPr>
        <w:tc>
          <w:tcPr>
            <w:tcW w:w="5186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360A" w:rsidRPr="0003674A" w:rsidRDefault="00D4360A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sintetizojë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njohuritë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e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fituara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përkthim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 </w:t>
            </w:r>
          </w:p>
        </w:tc>
      </w:tr>
      <w:tr w:rsidR="00D4360A" w:rsidRPr="008619E2" w:rsidTr="002A1CF5">
        <w:trPr>
          <w:gridAfter w:val="1"/>
          <w:wAfter w:w="2430" w:type="dxa"/>
          <w:trHeight w:val="628"/>
        </w:trPr>
        <w:tc>
          <w:tcPr>
            <w:tcW w:w="5186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360A" w:rsidRPr="005973A6" w:rsidRDefault="00D4360A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dhe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përkthejë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tekste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lehta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ng</w:t>
            </w:r>
            <w:r>
              <w:rPr>
                <w:color w:val="auto"/>
                <w:sz w:val="22"/>
                <w:lang w:val="fr-FR"/>
              </w:rPr>
              <w:t>a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gjuha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shqipe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gjuhën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frënge</w:t>
            </w:r>
            <w:proofErr w:type="spellEnd"/>
          </w:p>
        </w:tc>
      </w:tr>
      <w:tr w:rsidR="00D4360A" w:rsidRPr="008619E2" w:rsidTr="002A1CF5">
        <w:trPr>
          <w:gridAfter w:val="1"/>
          <w:wAfter w:w="2430" w:type="dxa"/>
          <w:trHeight w:val="628"/>
        </w:trPr>
        <w:tc>
          <w:tcPr>
            <w:tcW w:w="5186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360A" w:rsidRPr="005973A6" w:rsidRDefault="00D4360A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D4360A" w:rsidRPr="008619E2" w:rsidTr="002A1CF5">
        <w:trPr>
          <w:gridAfter w:val="1"/>
          <w:wAfter w:w="2430" w:type="dxa"/>
          <w:trHeight w:val="628"/>
        </w:trPr>
        <w:tc>
          <w:tcPr>
            <w:tcW w:w="5186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360A" w:rsidRPr="005973A6" w:rsidRDefault="00D4360A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D4360A" w:rsidRPr="008619E2" w:rsidTr="002A1CF5">
        <w:trPr>
          <w:gridAfter w:val="1"/>
          <w:wAfter w:w="2430" w:type="dxa"/>
          <w:trHeight w:val="628"/>
        </w:trPr>
        <w:tc>
          <w:tcPr>
            <w:tcW w:w="5186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360A" w:rsidRPr="005973A6" w:rsidRDefault="00D4360A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D4360A" w:rsidRPr="008619E2" w:rsidTr="002A1CF5">
        <w:trPr>
          <w:gridAfter w:val="1"/>
          <w:wAfter w:w="2430" w:type="dxa"/>
          <w:trHeight w:val="628"/>
        </w:trPr>
        <w:tc>
          <w:tcPr>
            <w:tcW w:w="5186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D4360A" w:rsidRPr="005973A6" w:rsidRDefault="00D4360A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D4360A" w:rsidRPr="008619E2" w:rsidTr="002A1CF5">
        <w:trPr>
          <w:gridAfter w:val="1"/>
          <w:wAfter w:w="2430" w:type="dxa"/>
          <w:trHeight w:val="305"/>
        </w:trPr>
        <w:tc>
          <w:tcPr>
            <w:tcW w:w="5186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D4360A" w:rsidRPr="005973A6" w:rsidRDefault="00D4360A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36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973A6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D4360A" w:rsidRPr="008619E2" w:rsidTr="002A1CF5">
        <w:trPr>
          <w:gridAfter w:val="1"/>
          <w:wAfter w:w="2430" w:type="dxa"/>
          <w:trHeight w:val="340"/>
        </w:trPr>
        <w:tc>
          <w:tcPr>
            <w:tcW w:w="1055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4360A" w:rsidRPr="00D4360A" w:rsidRDefault="00D4360A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Ngarkesa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e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studentit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(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duhet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të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jetë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në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përputhje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me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rezultatet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e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nxënies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së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D4360A">
              <w:rPr>
                <w:b/>
                <w:color w:val="FFFFFF"/>
                <w:sz w:val="22"/>
                <w:lang w:val="fr-FR"/>
              </w:rPr>
              <w:t>studentit</w:t>
            </w:r>
            <w:proofErr w:type="spellEnd"/>
            <w:r w:rsidRPr="00D4360A">
              <w:rPr>
                <w:b/>
                <w:color w:val="FFFFFF"/>
                <w:sz w:val="22"/>
                <w:lang w:val="fr-FR"/>
              </w:rPr>
              <w:t>)</w:t>
            </w: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Aktiviteti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proofErr w:type="spellStart"/>
            <w:r w:rsidRPr="005B7100">
              <w:rPr>
                <w:sz w:val="22"/>
              </w:rPr>
              <w:t>Orë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ab/>
            </w:r>
            <w:proofErr w:type="spellStart"/>
            <w:r w:rsidRPr="005B7100">
              <w:rPr>
                <w:sz w:val="22"/>
              </w:rPr>
              <w:t>Ditë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Gjithsej</w:t>
            </w:r>
            <w:proofErr w:type="spellEnd"/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r>
              <w:rPr>
                <w:sz w:val="22"/>
              </w:rPr>
              <w:t>2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22</w:t>
            </w:r>
            <w:r w:rsidRPr="005B7100">
              <w:rPr>
                <w:sz w:val="22"/>
              </w:rPr>
              <w:t>,5</w:t>
            </w: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Teori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laborator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Ushtrime</w:t>
            </w:r>
            <w:proofErr w:type="spellEnd"/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                                  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praktike</w:t>
            </w:r>
            <w:proofErr w:type="spellEnd"/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test </w:t>
            </w:r>
            <w:proofErr w:type="spellStart"/>
            <w:r w:rsidRPr="005B7100">
              <w:rPr>
                <w:sz w:val="22"/>
              </w:rPr>
              <w:t>intermediar</w:t>
            </w:r>
            <w:proofErr w:type="spellEnd"/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360A" w:rsidTr="002A1CF5">
        <w:trPr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Konsultime</w:t>
            </w:r>
            <w:proofErr w:type="spellEnd"/>
            <w:r w:rsidRPr="005B7100">
              <w:rPr>
                <w:sz w:val="22"/>
              </w:rPr>
              <w:t xml:space="preserve"> me </w:t>
            </w:r>
            <w:proofErr w:type="spellStart"/>
            <w:r w:rsidRPr="005B7100">
              <w:rPr>
                <w:sz w:val="22"/>
              </w:rPr>
              <w:t>mësimdhënësin</w:t>
            </w:r>
            <w:proofErr w:type="spellEnd"/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426F6E" w:rsidP="002A1CF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D4360A" w:rsidRPr="005B7100">
              <w:rPr>
                <w:sz w:val="22"/>
              </w:rPr>
              <w:t xml:space="preserve"> </w:t>
            </w:r>
            <w:proofErr w:type="spellStart"/>
            <w:r w:rsidR="00D4360A" w:rsidRPr="005B7100">
              <w:rPr>
                <w:sz w:val="22"/>
              </w:rPr>
              <w:t>mn</w:t>
            </w:r>
            <w:proofErr w:type="spellEnd"/>
            <w:r w:rsidR="00D4360A" w:rsidRPr="005B7100">
              <w:rPr>
                <w:sz w:val="22"/>
              </w:rPr>
              <w:t xml:space="preserve">                           15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426F6E" w:rsidP="002A1CF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30" w:type="dxa"/>
          </w:tcPr>
          <w:p w:rsidR="00D4360A" w:rsidRPr="005B7100" w:rsidRDefault="00D4360A" w:rsidP="002A1CF5">
            <w:pPr>
              <w:rPr>
                <w:sz w:val="22"/>
              </w:rPr>
            </w:pP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Puna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terren</w:t>
            </w:r>
            <w:proofErr w:type="spellEnd"/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lastRenderedPageBreak/>
              <w:t>Testi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punimi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seminarit</w:t>
            </w:r>
            <w:proofErr w:type="spellEnd"/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Pr="005B7100">
              <w:rPr>
                <w:sz w:val="22"/>
              </w:rPr>
              <w:t xml:space="preserve">                                  2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Detyrë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  <w:t>2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30</w:t>
            </w: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Mësimi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individual</w:t>
            </w:r>
            <w:proofErr w:type="spellEnd"/>
            <w:r w:rsidRPr="005B7100">
              <w:rPr>
                <w:sz w:val="22"/>
                <w:lang w:val="fr-FR"/>
              </w:rPr>
              <w:t xml:space="preserve"> (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bibliotekë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apo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shtëpi</w:t>
            </w:r>
            <w:proofErr w:type="spellEnd"/>
            <w:r w:rsidRPr="005B7100">
              <w:rPr>
                <w:sz w:val="22"/>
                <w:lang w:val="fr-FR"/>
              </w:rPr>
              <w:t>)</w:t>
            </w:r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  <w:lang w:val="fr-FR"/>
              </w:rPr>
              <w:tab/>
            </w:r>
            <w:r w:rsidR="00426F6E">
              <w:rPr>
                <w:sz w:val="22"/>
              </w:rPr>
              <w:t>2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426F6E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provimin</w:t>
            </w:r>
            <w:proofErr w:type="spellEnd"/>
            <w:r w:rsidRPr="005B7100">
              <w:rPr>
                <w:sz w:val="22"/>
              </w:rPr>
              <w:t xml:space="preserve"> final </w:t>
            </w:r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426F6E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8</w:t>
            </w:r>
            <w:r w:rsidR="00D4360A" w:rsidRPr="005B7100">
              <w:rPr>
                <w:sz w:val="22"/>
              </w:rPr>
              <w:t xml:space="preserve">                                    3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426F6E" w:rsidP="00426F6E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Koha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testi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kuizi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provimi</w:t>
            </w:r>
            <w:proofErr w:type="spellEnd"/>
            <w:r w:rsidRPr="005B7100">
              <w:rPr>
                <w:sz w:val="22"/>
              </w:rPr>
              <w:t xml:space="preserve"> final)</w:t>
            </w:r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2     </w:t>
            </w:r>
            <w:r>
              <w:rPr>
                <w:sz w:val="22"/>
              </w:rPr>
              <w:t xml:space="preserve">                               </w:t>
            </w:r>
            <w:r w:rsidRPr="005B7100">
              <w:rPr>
                <w:sz w:val="22"/>
              </w:rPr>
              <w:t>2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4</w:t>
            </w: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Projektet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prezantimet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etj</w:t>
            </w:r>
            <w:proofErr w:type="spellEnd"/>
            <w:r w:rsidRPr="005B7100">
              <w:rPr>
                <w:sz w:val="22"/>
              </w:rPr>
              <w:t>.</w:t>
            </w:r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426F6E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D4360A" w:rsidRPr="005B7100">
              <w:rPr>
                <w:sz w:val="22"/>
              </w:rPr>
              <w:t xml:space="preserve">     </w:t>
            </w:r>
            <w:r w:rsidR="00D4360A">
              <w:rPr>
                <w:sz w:val="22"/>
              </w:rPr>
              <w:t xml:space="preserve">                               2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5B7100" w:rsidRDefault="00426F6E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4360A" w:rsidTr="002A1CF5">
        <w:trPr>
          <w:gridAfter w:val="1"/>
          <w:wAfter w:w="2430" w:type="dxa"/>
          <w:trHeight w:val="340"/>
        </w:trPr>
        <w:tc>
          <w:tcPr>
            <w:tcW w:w="55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Total</w:t>
            </w:r>
          </w:p>
        </w:tc>
        <w:tc>
          <w:tcPr>
            <w:tcW w:w="3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4360A" w:rsidRPr="005B7100" w:rsidRDefault="00426F6E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125</w:t>
            </w:r>
            <w:r w:rsidR="00D4360A">
              <w:rPr>
                <w:rFonts w:ascii="Times New Roman" w:eastAsia="Times New Roman" w:hAnsi="Times New Roman" w:cs="Times New Roman"/>
                <w:sz w:val="22"/>
              </w:rPr>
              <w:t>,5</w:t>
            </w:r>
          </w:p>
        </w:tc>
      </w:tr>
      <w:tr w:rsidR="00D4360A" w:rsidTr="002A1CF5">
        <w:trPr>
          <w:gridAfter w:val="1"/>
          <w:wAfter w:w="2430" w:type="dxa"/>
          <w:trHeight w:val="916"/>
        </w:trPr>
        <w:tc>
          <w:tcPr>
            <w:tcW w:w="31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mësimdhënies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363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ushtrimet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duke </w:t>
            </w:r>
            <w:proofErr w:type="spellStart"/>
            <w:r w:rsidRPr="005B7100">
              <w:rPr>
                <w:sz w:val="22"/>
              </w:rPr>
              <w:t>përdorur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materiale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ndryshme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grup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prej</w:t>
            </w:r>
            <w:proofErr w:type="spellEnd"/>
            <w:r w:rsidRPr="005B7100">
              <w:rPr>
                <w:sz w:val="22"/>
              </w:rPr>
              <w:t xml:space="preserve"> 2-3 </w:t>
            </w:r>
            <w:proofErr w:type="spellStart"/>
            <w:r w:rsidRPr="005B7100">
              <w:rPr>
                <w:sz w:val="22"/>
              </w:rPr>
              <w:t>studentësh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projekt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pavarur</w:t>
            </w:r>
            <w:proofErr w:type="spellEnd"/>
            <w:r w:rsidRPr="005B7100">
              <w:rPr>
                <w:sz w:val="22"/>
              </w:rPr>
              <w:t xml:space="preserve">), </w:t>
            </w:r>
            <w:proofErr w:type="spellStart"/>
            <w:r w:rsidRPr="005B7100">
              <w:rPr>
                <w:sz w:val="22"/>
              </w:rPr>
              <w:t>detyrë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individuale</w:t>
            </w:r>
            <w:proofErr w:type="spellEnd"/>
            <w:r w:rsidRPr="005B7100">
              <w:rPr>
                <w:sz w:val="22"/>
              </w:rPr>
              <w:t>.</w:t>
            </w:r>
          </w:p>
        </w:tc>
      </w:tr>
      <w:tr w:rsidR="00D4360A" w:rsidTr="002A1CF5">
        <w:trPr>
          <w:gridAfter w:val="1"/>
          <w:wAfter w:w="2430" w:type="dxa"/>
          <w:trHeight w:val="1486"/>
        </w:trPr>
        <w:tc>
          <w:tcPr>
            <w:tcW w:w="31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7363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pStyle w:val="NoSpacing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>Vlerësimi</w:t>
            </w:r>
            <w:proofErr w:type="spellEnd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>parë</w:t>
            </w:r>
            <w:proofErr w:type="spellEnd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> : 15%</w:t>
            </w:r>
          </w:p>
          <w:p w:rsidR="00D4360A" w:rsidRPr="008349FE" w:rsidRDefault="00D4360A" w:rsidP="002A1CF5">
            <w:pPr>
              <w:pStyle w:val="NoSpacing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>Vlerësimi</w:t>
            </w:r>
            <w:proofErr w:type="spellEnd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>dytë</w:t>
            </w:r>
            <w:proofErr w:type="spellEnd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 xml:space="preserve"> 15 %</w:t>
            </w:r>
          </w:p>
          <w:p w:rsidR="00D4360A" w:rsidRPr="008349FE" w:rsidRDefault="00D4360A" w:rsidP="002A1CF5">
            <w:pPr>
              <w:pStyle w:val="NoSpacing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>Vijimi</w:t>
            </w:r>
            <w:proofErr w:type="spellEnd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>rregullt</w:t>
            </w:r>
            <w:proofErr w:type="spellEnd"/>
            <w:r w:rsidRPr="008349FE">
              <w:rPr>
                <w:rFonts w:ascii="Times New Roman" w:hAnsi="Times New Roman" w:cs="Times New Roman"/>
                <w:color w:val="auto"/>
                <w:sz w:val="22"/>
              </w:rPr>
              <w:t xml:space="preserve"> 10%</w:t>
            </w:r>
          </w:p>
          <w:p w:rsidR="00D4360A" w:rsidRPr="008349FE" w:rsidRDefault="00D4360A" w:rsidP="002A1CF5">
            <w:pPr>
              <w:jc w:val="both"/>
              <w:rPr>
                <w:color w:val="auto"/>
                <w:sz w:val="22"/>
              </w:rPr>
            </w:pPr>
            <w:proofErr w:type="spellStart"/>
            <w:r w:rsidRPr="008349FE">
              <w:rPr>
                <w:color w:val="auto"/>
                <w:sz w:val="22"/>
              </w:rPr>
              <w:t>Provimi</w:t>
            </w:r>
            <w:proofErr w:type="spellEnd"/>
            <w:r w:rsidRPr="008349FE">
              <w:rPr>
                <w:color w:val="auto"/>
                <w:sz w:val="22"/>
              </w:rPr>
              <w:t xml:space="preserve"> final  60%</w:t>
            </w:r>
          </w:p>
          <w:p w:rsidR="00D4360A" w:rsidRPr="0020507F" w:rsidRDefault="00D4360A" w:rsidP="002A1CF5">
            <w:pPr>
              <w:pStyle w:val="NoSpacing"/>
              <w:rPr>
                <w:sz w:val="22"/>
              </w:rPr>
            </w:pPr>
            <w:r w:rsidRPr="008349FE">
              <w:rPr>
                <w:color w:val="auto"/>
                <w:sz w:val="22"/>
              </w:rPr>
              <w:t>Total 100%</w:t>
            </w:r>
          </w:p>
        </w:tc>
      </w:tr>
      <w:tr w:rsidR="00D4360A" w:rsidRPr="008619E2" w:rsidTr="002A1CF5">
        <w:trPr>
          <w:gridAfter w:val="1"/>
          <w:wAfter w:w="2430" w:type="dxa"/>
          <w:trHeight w:val="916"/>
        </w:trPr>
        <w:tc>
          <w:tcPr>
            <w:tcW w:w="31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primare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7363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jc w:val="both"/>
              <w:rPr>
                <w:color w:val="auto"/>
                <w:sz w:val="22"/>
                <w:lang w:val="sq-AL"/>
              </w:rPr>
            </w:pPr>
            <w:r w:rsidRPr="008349FE">
              <w:rPr>
                <w:color w:val="auto"/>
                <w:sz w:val="22"/>
                <w:lang w:val="fr-FR"/>
              </w:rPr>
              <w:t xml:space="preserve">GRELLET Françoise, </w:t>
            </w:r>
            <w:r w:rsidRPr="008349FE">
              <w:rPr>
                <w:i/>
                <w:iCs/>
                <w:color w:val="auto"/>
                <w:sz w:val="22"/>
                <w:lang w:val="fr-FR"/>
              </w:rPr>
              <w:t>Apprendre à traduire</w:t>
            </w:r>
            <w:r w:rsidRPr="008349FE">
              <w:rPr>
                <w:color w:val="auto"/>
                <w:sz w:val="22"/>
                <w:lang w:val="fr-FR"/>
              </w:rPr>
              <w:t>, Presses Universitaires de Nancy, Nancy, 1991</w:t>
            </w:r>
            <w:r w:rsidRPr="008349FE">
              <w:rPr>
                <w:color w:val="auto"/>
                <w:sz w:val="22"/>
                <w:lang w:val="sq-AL"/>
              </w:rPr>
              <w:t>.</w:t>
            </w:r>
          </w:p>
          <w:p w:rsidR="00D4360A" w:rsidRPr="008349FE" w:rsidRDefault="00D4360A" w:rsidP="002A1CF5">
            <w:pPr>
              <w:rPr>
                <w:i/>
                <w:color w:val="auto"/>
                <w:sz w:val="22"/>
                <w:lang w:val="sq-AL"/>
              </w:rPr>
            </w:pPr>
            <w:r w:rsidRPr="008349FE">
              <w:rPr>
                <w:color w:val="auto"/>
                <w:sz w:val="22"/>
                <w:lang w:val="fr-FR"/>
              </w:rPr>
              <w:t xml:space="preserve">C.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Darmaillac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>, Ecrire et traduire, Nantes, 2001</w:t>
            </w:r>
          </w:p>
        </w:tc>
      </w:tr>
      <w:tr w:rsidR="00D4360A" w:rsidTr="002A1CF5">
        <w:trPr>
          <w:gridAfter w:val="1"/>
          <w:wAfter w:w="2430" w:type="dxa"/>
          <w:trHeight w:val="1492"/>
        </w:trPr>
        <w:tc>
          <w:tcPr>
            <w:tcW w:w="3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shtesë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  <w:lang w:val="fr-FR"/>
              </w:rPr>
            </w:pPr>
            <w:r w:rsidRPr="008349FE">
              <w:rPr>
                <w:color w:val="auto"/>
                <w:sz w:val="22"/>
                <w:lang w:val="fr-FR"/>
              </w:rPr>
              <w:t xml:space="preserve">Georges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Mounin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, Problèmes de la Traduction, Paris, 1998 </w:t>
            </w:r>
          </w:p>
          <w:p w:rsidR="00D4360A" w:rsidRPr="008349FE" w:rsidRDefault="00D4360A" w:rsidP="002A1CF5">
            <w:pPr>
              <w:tabs>
                <w:tab w:val="num" w:pos="1080"/>
              </w:tabs>
              <w:jc w:val="both"/>
              <w:rPr>
                <w:color w:val="auto"/>
                <w:sz w:val="22"/>
                <w:lang w:val="fr-FR"/>
              </w:rPr>
            </w:pPr>
            <w:r w:rsidRPr="008349FE">
              <w:rPr>
                <w:color w:val="auto"/>
                <w:sz w:val="22"/>
                <w:lang w:val="fr-FR"/>
              </w:rPr>
              <w:t xml:space="preserve">KOKONA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Vedat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. 2003.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Mbi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përkthimin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, me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përkthyesin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.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Botimet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Kokona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,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Tiranë</w:t>
            </w:r>
            <w:proofErr w:type="spellEnd"/>
          </w:p>
          <w:p w:rsidR="00D4360A" w:rsidRPr="008349FE" w:rsidRDefault="00D4360A" w:rsidP="002A1CF5">
            <w:pPr>
              <w:rPr>
                <w:color w:val="auto"/>
                <w:sz w:val="22"/>
              </w:rPr>
            </w:pPr>
            <w:r w:rsidRPr="008349FE">
              <w:rPr>
                <w:color w:val="auto"/>
                <w:sz w:val="22"/>
                <w:lang w:val="fr-FR"/>
              </w:rPr>
              <w:t xml:space="preserve">TUPJA Edmond. 2000.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Këshilla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një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përkthyesi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ri. </w:t>
            </w:r>
            <w:proofErr w:type="spellStart"/>
            <w:r w:rsidRPr="008349FE">
              <w:rPr>
                <w:color w:val="auto"/>
                <w:sz w:val="22"/>
              </w:rPr>
              <w:t>Onufri</w:t>
            </w:r>
            <w:proofErr w:type="spellEnd"/>
            <w:r w:rsidRPr="008349FE">
              <w:rPr>
                <w:color w:val="auto"/>
                <w:sz w:val="22"/>
              </w:rPr>
              <w:t xml:space="preserve">, </w:t>
            </w:r>
            <w:proofErr w:type="spellStart"/>
            <w:r w:rsidRPr="008349FE">
              <w:rPr>
                <w:color w:val="auto"/>
                <w:sz w:val="22"/>
              </w:rPr>
              <w:t>Tiranë</w:t>
            </w:r>
            <w:proofErr w:type="spellEnd"/>
            <w:r w:rsidRPr="008349FE">
              <w:rPr>
                <w:color w:val="auto"/>
                <w:sz w:val="22"/>
              </w:rPr>
              <w:t xml:space="preserve">, </w:t>
            </w:r>
          </w:p>
        </w:tc>
      </w:tr>
    </w:tbl>
    <w:p w:rsidR="00D4360A" w:rsidRDefault="00D4360A" w:rsidP="00D4360A">
      <w:pPr>
        <w:pStyle w:val="NoSpacing"/>
      </w:pPr>
      <w:r>
        <w:t xml:space="preserve"> </w:t>
      </w: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D4360A" w:rsidTr="002A1CF5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Hartimi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i </w:t>
            </w:r>
            <w:proofErr w:type="spellStart"/>
            <w:r w:rsidRPr="005B7100">
              <w:rPr>
                <w:b/>
                <w:color w:val="FFFFFF"/>
                <w:sz w:val="22"/>
              </w:rPr>
              <w:t>planit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D4360A" w:rsidRPr="005B7100" w:rsidRDefault="00D4360A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ligjëratës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</w:tr>
      <w:tr w:rsidR="00D4360A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</w:rPr>
            </w:pPr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Objekti</w:t>
            </w:r>
            <w:proofErr w:type="spellEnd"/>
            <w:r w:rsidRPr="008349FE">
              <w:rPr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color w:val="auto"/>
                <w:sz w:val="22"/>
              </w:rPr>
              <w:t>teorisë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së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përkthimit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8349FE" w:rsidRDefault="00D4360A" w:rsidP="002A1CF5">
            <w:pPr>
              <w:rPr>
                <w:color w:val="auto"/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Përkthimi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letrar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dhe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ushtrime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Përkthimi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adekuat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dhe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ushtrime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</w:p>
        </w:tc>
      </w:tr>
      <w:tr w:rsidR="00D4360A" w:rsidRPr="008619E2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8349FE" w:rsidRDefault="00D4360A" w:rsidP="002A1CF5">
            <w:pPr>
              <w:rPr>
                <w:color w:val="auto"/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Kuptimet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e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ndryshme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një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fjale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</w:rPr>
            </w:pPr>
            <w:proofErr w:type="spellStart"/>
            <w:r w:rsidRPr="008349FE">
              <w:rPr>
                <w:color w:val="auto"/>
                <w:sz w:val="22"/>
              </w:rPr>
              <w:t>Përkthimi</w:t>
            </w:r>
            <w:proofErr w:type="spellEnd"/>
            <w:r w:rsidRPr="008349FE">
              <w:rPr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color w:val="auto"/>
                <w:sz w:val="22"/>
              </w:rPr>
              <w:t>shprehjeve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dhe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përkthimi</w:t>
            </w:r>
            <w:proofErr w:type="spellEnd"/>
            <w:r w:rsidRPr="008349FE">
              <w:rPr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color w:val="auto"/>
                <w:sz w:val="22"/>
              </w:rPr>
              <w:t>një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teksti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lastRenderedPageBreak/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8349FE" w:rsidRDefault="00D4360A" w:rsidP="002A1CF5">
            <w:pPr>
              <w:rPr>
                <w:color w:val="auto"/>
                <w:sz w:val="22"/>
              </w:rPr>
            </w:pPr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Kolokvium</w:t>
            </w:r>
            <w:proofErr w:type="spellEnd"/>
            <w:r w:rsidRPr="008349FE">
              <w:rPr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color w:val="auto"/>
                <w:sz w:val="22"/>
              </w:rPr>
              <w:t>parë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Problemet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gramatikore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dhe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ushtrime</w:t>
            </w:r>
            <w:proofErr w:type="spellEnd"/>
          </w:p>
        </w:tc>
      </w:tr>
      <w:tr w:rsidR="00D4360A" w:rsidRPr="0020507F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8349FE" w:rsidRDefault="00D4360A" w:rsidP="002A1CF5">
            <w:pPr>
              <w:rPr>
                <w:color w:val="auto"/>
                <w:sz w:val="22"/>
              </w:rPr>
            </w:pPr>
            <w:proofErr w:type="spellStart"/>
            <w:r w:rsidRPr="008349FE">
              <w:rPr>
                <w:color w:val="auto"/>
                <w:sz w:val="22"/>
              </w:rPr>
              <w:t>Çështja</w:t>
            </w:r>
            <w:proofErr w:type="spellEnd"/>
            <w:r w:rsidRPr="008349FE">
              <w:rPr>
                <w:color w:val="auto"/>
                <w:sz w:val="22"/>
              </w:rPr>
              <w:t xml:space="preserve"> e </w:t>
            </w:r>
            <w:proofErr w:type="spellStart"/>
            <w:r w:rsidRPr="008349FE">
              <w:rPr>
                <w:color w:val="auto"/>
                <w:sz w:val="22"/>
              </w:rPr>
              <w:t>vendit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foljes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në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fjali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dhe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ushtrime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  <w:lang w:val="fr-FR"/>
              </w:rPr>
            </w:pPr>
            <w:proofErr w:type="spellStart"/>
            <w:r w:rsidRPr="008349FE">
              <w:rPr>
                <w:color w:val="auto"/>
                <w:sz w:val="22"/>
                <w:lang w:val="fr-FR"/>
              </w:rPr>
              <w:t>Vendi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i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epitetit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në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fjali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dhe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ushtrime</w:t>
            </w:r>
            <w:proofErr w:type="spellEnd"/>
          </w:p>
        </w:tc>
      </w:tr>
      <w:tr w:rsidR="00D4360A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8349FE" w:rsidRDefault="00D4360A" w:rsidP="002A1CF5">
            <w:pPr>
              <w:jc w:val="both"/>
              <w:rPr>
                <w:color w:val="auto"/>
                <w:sz w:val="22"/>
              </w:rPr>
            </w:pPr>
            <w:proofErr w:type="spellStart"/>
            <w:r w:rsidRPr="008349FE">
              <w:rPr>
                <w:color w:val="auto"/>
                <w:sz w:val="22"/>
              </w:rPr>
              <w:t>Përdorimi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dhe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pêrkthimi</w:t>
            </w:r>
            <w:proofErr w:type="spellEnd"/>
            <w:r w:rsidRPr="008349FE">
              <w:rPr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color w:val="auto"/>
                <w:sz w:val="22"/>
              </w:rPr>
              <w:t>kohëve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të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foljes</w:t>
            </w:r>
            <w:proofErr w:type="spellEnd"/>
          </w:p>
        </w:tc>
      </w:tr>
      <w:tr w:rsidR="00D4360A" w:rsidRPr="0020507F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</w:rPr>
            </w:pPr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Problemi</w:t>
            </w:r>
            <w:proofErr w:type="spellEnd"/>
            <w:r w:rsidRPr="008349FE">
              <w:rPr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color w:val="auto"/>
                <w:sz w:val="22"/>
              </w:rPr>
              <w:t>nyjës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dhe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ushtrime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8349FE" w:rsidRDefault="00D4360A" w:rsidP="002A1CF5">
            <w:pPr>
              <w:rPr>
                <w:color w:val="auto"/>
                <w:sz w:val="22"/>
              </w:rPr>
            </w:pPr>
            <w:proofErr w:type="spellStart"/>
            <w:r w:rsidRPr="009A5404">
              <w:rPr>
                <w:color w:val="auto"/>
                <w:sz w:val="22"/>
              </w:rPr>
              <w:t>Sinonimet</w:t>
            </w:r>
            <w:proofErr w:type="spellEnd"/>
            <w:r w:rsidRPr="009A5404">
              <w:rPr>
                <w:color w:val="auto"/>
                <w:sz w:val="22"/>
              </w:rPr>
              <w:t xml:space="preserve"> </w:t>
            </w:r>
            <w:proofErr w:type="spellStart"/>
            <w:r w:rsidRPr="009A5404">
              <w:rPr>
                <w:color w:val="auto"/>
                <w:sz w:val="22"/>
              </w:rPr>
              <w:t>leksikore</w:t>
            </w:r>
            <w:proofErr w:type="spellEnd"/>
            <w:r w:rsidRPr="009A5404">
              <w:rPr>
                <w:color w:val="auto"/>
                <w:sz w:val="22"/>
              </w:rPr>
              <w:t xml:space="preserve"> </w:t>
            </w:r>
            <w:proofErr w:type="spellStart"/>
            <w:r w:rsidRPr="009A5404">
              <w:rPr>
                <w:color w:val="auto"/>
                <w:sz w:val="22"/>
              </w:rPr>
              <w:t>dhe</w:t>
            </w:r>
            <w:proofErr w:type="spellEnd"/>
            <w:r w:rsidRPr="009A5404">
              <w:rPr>
                <w:color w:val="auto"/>
                <w:sz w:val="22"/>
              </w:rPr>
              <w:t xml:space="preserve"> </w:t>
            </w:r>
            <w:proofErr w:type="spellStart"/>
            <w:r w:rsidRPr="009A5404">
              <w:rPr>
                <w:color w:val="auto"/>
                <w:sz w:val="22"/>
              </w:rPr>
              <w:t>frazeologjike</w:t>
            </w:r>
            <w:proofErr w:type="spellEnd"/>
            <w:r w:rsidRPr="009A5404">
              <w:rPr>
                <w:color w:val="auto"/>
                <w:sz w:val="22"/>
              </w:rPr>
              <w:t xml:space="preserve"> </w:t>
            </w:r>
            <w:proofErr w:type="spellStart"/>
            <w:r w:rsidRPr="009A5404">
              <w:rPr>
                <w:color w:val="auto"/>
                <w:sz w:val="22"/>
              </w:rPr>
              <w:t>dhe</w:t>
            </w:r>
            <w:proofErr w:type="spellEnd"/>
            <w:r w:rsidRPr="009A5404">
              <w:rPr>
                <w:color w:val="auto"/>
                <w:sz w:val="22"/>
              </w:rPr>
              <w:t xml:space="preserve"> </w:t>
            </w:r>
            <w:proofErr w:type="spellStart"/>
            <w:r w:rsidRPr="009A5404">
              <w:rPr>
                <w:color w:val="auto"/>
                <w:sz w:val="22"/>
              </w:rPr>
              <w:t>ushtrime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rPr>
                <w:color w:val="auto"/>
                <w:sz w:val="22"/>
              </w:rPr>
            </w:pPr>
            <w:proofErr w:type="spellStart"/>
            <w:r w:rsidRPr="008349FE">
              <w:rPr>
                <w:color w:val="auto"/>
                <w:sz w:val="22"/>
              </w:rPr>
              <w:t>Përkthimi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dhe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vështirësitë</w:t>
            </w:r>
            <w:proofErr w:type="spellEnd"/>
            <w:r w:rsidRPr="008349FE">
              <w:rPr>
                <w:color w:val="auto"/>
                <w:sz w:val="22"/>
              </w:rPr>
              <w:t xml:space="preserve"> e </w:t>
            </w:r>
            <w:proofErr w:type="spellStart"/>
            <w:r w:rsidRPr="008349FE">
              <w:rPr>
                <w:color w:val="auto"/>
                <w:sz w:val="22"/>
              </w:rPr>
              <w:t>paparapara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dhe</w:t>
            </w:r>
            <w:proofErr w:type="spellEnd"/>
            <w:r w:rsidRPr="008349FE">
              <w:rPr>
                <w:color w:val="auto"/>
                <w:sz w:val="22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</w:rPr>
              <w:t>ushtrime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4360A" w:rsidRPr="008349FE" w:rsidRDefault="00D4360A" w:rsidP="002A1CF5">
            <w:pPr>
              <w:rPr>
                <w:color w:val="auto"/>
                <w:sz w:val="22"/>
                <w:lang w:val="fr-FR"/>
              </w:rPr>
            </w:pPr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Vështirësitë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8349FE">
              <w:rPr>
                <w:color w:val="auto"/>
                <w:sz w:val="22"/>
                <w:lang w:val="fr-FR"/>
              </w:rPr>
              <w:t>stilistike</w:t>
            </w:r>
            <w:proofErr w:type="spellEnd"/>
            <w:r w:rsidRPr="008349FE">
              <w:rPr>
                <w:color w:val="auto"/>
                <w:sz w:val="22"/>
                <w:lang w:val="fr-FR"/>
              </w:rPr>
              <w:t xml:space="preserve"> </w:t>
            </w:r>
          </w:p>
        </w:tc>
      </w:tr>
      <w:tr w:rsidR="00D4360A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4360A" w:rsidRPr="008349FE" w:rsidRDefault="00D4360A" w:rsidP="002A1CF5">
            <w:pPr>
              <w:jc w:val="both"/>
              <w:rPr>
                <w:color w:val="auto"/>
                <w:sz w:val="22"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 w:rsidRPr="008349FE">
              <w:rPr>
                <w:color w:val="auto"/>
                <w:sz w:val="22"/>
              </w:rPr>
              <w:t xml:space="preserve"> i </w:t>
            </w:r>
            <w:proofErr w:type="spellStart"/>
            <w:r w:rsidRPr="008349FE">
              <w:rPr>
                <w:color w:val="auto"/>
                <w:sz w:val="22"/>
              </w:rPr>
              <w:t>dytë</w:t>
            </w:r>
            <w:proofErr w:type="spellEnd"/>
          </w:p>
        </w:tc>
      </w:tr>
      <w:tr w:rsidR="00D4360A" w:rsidTr="002A1CF5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360A" w:rsidRPr="005B7100" w:rsidRDefault="00D4360A" w:rsidP="002A1CF5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5B7100">
              <w:rPr>
                <w:b/>
                <w:sz w:val="22"/>
              </w:rPr>
              <w:t>Politikat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akademike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dhe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kodi</w:t>
            </w:r>
            <w:proofErr w:type="spellEnd"/>
            <w:r w:rsidRPr="005B7100">
              <w:rPr>
                <w:b/>
                <w:sz w:val="22"/>
              </w:rPr>
              <w:t xml:space="preserve"> i </w:t>
            </w:r>
            <w:proofErr w:type="spellStart"/>
            <w:r w:rsidRPr="005B7100">
              <w:rPr>
                <w:b/>
                <w:sz w:val="22"/>
              </w:rPr>
              <w:t>sjelljes</w:t>
            </w:r>
            <w:proofErr w:type="spellEnd"/>
          </w:p>
        </w:tc>
      </w:tr>
      <w:tr w:rsidR="00D4360A" w:rsidTr="002A1CF5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360A" w:rsidRPr="005B7100" w:rsidRDefault="00D4360A" w:rsidP="002A1CF5">
            <w:pPr>
              <w:spacing w:after="0" w:line="236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Mjetet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pastrohen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ruhen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fund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Telefonat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mobil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mençur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pajisjet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elektronike</w:t>
            </w:r>
            <w:proofErr w:type="spellEnd"/>
            <w:r w:rsidRPr="005B7100">
              <w:rPr>
                <w:sz w:val="22"/>
              </w:rPr>
              <w:t xml:space="preserve"> (p.sh. iPod-</w:t>
            </w:r>
            <w:proofErr w:type="spellStart"/>
            <w:r w:rsidRPr="005B7100">
              <w:rPr>
                <w:sz w:val="22"/>
              </w:rPr>
              <w:t>ët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fikën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apo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kurdisen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vibrim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ekspozohen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  <w:p w:rsidR="00D4360A" w:rsidRPr="005B7100" w:rsidRDefault="00D4360A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Laptopët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kompjuterët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tabletë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lejohen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vetëm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heshtje</w:t>
            </w:r>
            <w:proofErr w:type="spellEnd"/>
            <w:r w:rsidRPr="005B7100">
              <w:rPr>
                <w:sz w:val="22"/>
              </w:rPr>
              <w:t xml:space="preserve">; </w:t>
            </w:r>
            <w:proofErr w:type="spellStart"/>
            <w:r w:rsidRPr="005B7100">
              <w:rPr>
                <w:sz w:val="22"/>
              </w:rPr>
              <w:t>aktivitetet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siç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kontrollimi</w:t>
            </w:r>
            <w:proofErr w:type="spellEnd"/>
            <w:r w:rsidRPr="005B7100">
              <w:rPr>
                <w:sz w:val="22"/>
              </w:rPr>
              <w:t xml:space="preserve"> i e-</w:t>
            </w:r>
            <w:proofErr w:type="spellStart"/>
            <w:r w:rsidRPr="005B7100">
              <w:rPr>
                <w:sz w:val="22"/>
              </w:rPr>
              <w:t>mailit</w:t>
            </w:r>
            <w:proofErr w:type="spellEnd"/>
            <w:r w:rsidRPr="005B7100">
              <w:rPr>
                <w:sz w:val="22"/>
              </w:rPr>
              <w:t xml:space="preserve"> personal </w:t>
            </w:r>
            <w:proofErr w:type="spellStart"/>
            <w:r w:rsidRPr="005B7100">
              <w:rPr>
                <w:sz w:val="22"/>
              </w:rPr>
              <w:t>apo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shfletimi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ueb-faqeve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internet,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ndaluara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</w:tc>
      </w:tr>
    </w:tbl>
    <w:p w:rsidR="00D4360A" w:rsidRDefault="00D4360A" w:rsidP="00D4360A">
      <w:pPr>
        <w:spacing w:after="3"/>
        <w:ind w:left="-3"/>
        <w:rPr>
          <w:b/>
        </w:rPr>
      </w:pPr>
    </w:p>
    <w:p w:rsidR="00D4360A" w:rsidRDefault="00D4360A" w:rsidP="00D4360A"/>
    <w:p w:rsidR="00D4360A" w:rsidRDefault="00D4360A" w:rsidP="00D4360A"/>
    <w:p w:rsidR="00A315B7" w:rsidRDefault="00B610C3"/>
    <w:sectPr w:rsidR="00A315B7" w:rsidSect="002050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C3" w:rsidRDefault="00B610C3">
      <w:pPr>
        <w:spacing w:after="0" w:line="240" w:lineRule="auto"/>
      </w:pPr>
      <w:r>
        <w:separator/>
      </w:r>
    </w:p>
  </w:endnote>
  <w:endnote w:type="continuationSeparator" w:id="0">
    <w:p w:rsidR="00B610C3" w:rsidRDefault="00B6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7F" w:rsidRDefault="00426F6E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619E2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619E2"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:rsidR="0020507F" w:rsidRDefault="00B61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C3" w:rsidRDefault="00B610C3">
      <w:pPr>
        <w:spacing w:after="0" w:line="240" w:lineRule="auto"/>
      </w:pPr>
      <w:r>
        <w:separator/>
      </w:r>
    </w:p>
  </w:footnote>
  <w:footnote w:type="continuationSeparator" w:id="0">
    <w:p w:rsidR="00B610C3" w:rsidRDefault="00B6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0A"/>
    <w:rsid w:val="00055D03"/>
    <w:rsid w:val="00426F6E"/>
    <w:rsid w:val="006C6015"/>
    <w:rsid w:val="008619E2"/>
    <w:rsid w:val="00A87EF0"/>
    <w:rsid w:val="00B610C3"/>
    <w:rsid w:val="00D4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0A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D4360A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360A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D4360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43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0A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link w:val="NoSpacing"/>
    <w:uiPriority w:val="99"/>
    <w:locked/>
    <w:rsid w:val="00D4360A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0A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D4360A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360A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D4360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43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0A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link w:val="NoSpacing"/>
    <w:uiPriority w:val="99"/>
    <w:locked/>
    <w:rsid w:val="00D4360A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4</cp:revision>
  <dcterms:created xsi:type="dcterms:W3CDTF">2021-09-09T20:54:00Z</dcterms:created>
  <dcterms:modified xsi:type="dcterms:W3CDTF">2022-09-30T13:14:00Z</dcterms:modified>
</cp:coreProperties>
</file>