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12" w:rsidRPr="00062467" w:rsidRDefault="00287312" w:rsidP="00062467">
      <w:pPr>
        <w:jc w:val="both"/>
        <w:rPr>
          <w:b/>
          <w:u w:val="single"/>
          <w:lang w:val="sq-AL"/>
        </w:rPr>
      </w:pPr>
      <w:r w:rsidRPr="00062467">
        <w:rPr>
          <w:b/>
          <w:u w:val="single"/>
          <w:lang w:val="sq-AL"/>
        </w:rPr>
        <w:t xml:space="preserve">Formular për SYLLABUS të Lëndës </w:t>
      </w:r>
    </w:p>
    <w:p w:rsidR="00287312" w:rsidRPr="00062467" w:rsidRDefault="00287312" w:rsidP="00062467">
      <w:pPr>
        <w:jc w:val="both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6"/>
        <w:gridCol w:w="1367"/>
        <w:gridCol w:w="1725"/>
        <w:gridCol w:w="1972"/>
      </w:tblGrid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Të dhëna bazike të lëndës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287312" w:rsidRPr="00062467" w:rsidRDefault="00E753A6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Fakulteti Juridik – Universiteti i Prishtinës “</w:t>
            </w:r>
            <w:proofErr w:type="spellStart"/>
            <w:r w:rsidRPr="00062467">
              <w:rPr>
                <w:b/>
                <w:lang w:val="sq-AL"/>
              </w:rPr>
              <w:t>Hasan</w:t>
            </w:r>
            <w:proofErr w:type="spellEnd"/>
            <w:r w:rsidRPr="00062467">
              <w:rPr>
                <w:b/>
                <w:lang w:val="sq-AL"/>
              </w:rPr>
              <w:t xml:space="preserve"> Prishtina”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287312" w:rsidRPr="00062467" w:rsidRDefault="005B2392" w:rsidP="005B2392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Efikasiteti i procedur</w:t>
            </w:r>
            <w:r>
              <w:rPr>
                <w:b/>
                <w:lang w:val="sq-AL"/>
              </w:rPr>
              <w:t>ës penale</w:t>
            </w:r>
            <w:r w:rsidRPr="00062467">
              <w:rPr>
                <w:b/>
                <w:lang w:val="sq-AL"/>
              </w:rPr>
              <w:t xml:space="preserve"> dhe të drejtat e njeriut 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proofErr w:type="spellStart"/>
            <w:r w:rsidRPr="00062467">
              <w:rPr>
                <w:b/>
                <w:lang w:val="sq-AL"/>
              </w:rPr>
              <w:t>Master</w:t>
            </w:r>
            <w:proofErr w:type="spellEnd"/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062467">
            <w:pPr>
              <w:pStyle w:val="NoSpacing"/>
              <w:jc w:val="both"/>
              <w:rPr>
                <w:b/>
                <w:lang w:val="sq-AL"/>
              </w:rPr>
            </w:pPr>
            <w:proofErr w:type="spellStart"/>
            <w:r w:rsidRPr="00062467">
              <w:rPr>
                <w:b/>
                <w:lang w:val="sq-AL"/>
              </w:rPr>
              <w:t>Obligative</w:t>
            </w:r>
            <w:proofErr w:type="spellEnd"/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287312" w:rsidRPr="00062467" w:rsidRDefault="00960873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Viti I</w:t>
            </w:r>
            <w:r w:rsidR="00546CDD" w:rsidRPr="00062467">
              <w:rPr>
                <w:b/>
                <w:lang w:val="sq-AL"/>
              </w:rPr>
              <w:t xml:space="preserve"> –</w:t>
            </w:r>
            <w:r w:rsidRPr="00062467">
              <w:rPr>
                <w:b/>
                <w:lang w:val="sq-AL"/>
              </w:rPr>
              <w:t xml:space="preserve"> </w:t>
            </w:r>
            <w:r w:rsidR="00062467">
              <w:rPr>
                <w:b/>
                <w:lang w:val="sq-AL"/>
              </w:rPr>
              <w:t xml:space="preserve"> </w:t>
            </w:r>
            <w:proofErr w:type="spellStart"/>
            <w:r w:rsidR="00062467">
              <w:rPr>
                <w:b/>
                <w:lang w:val="sq-AL"/>
              </w:rPr>
              <w:t>Sem</w:t>
            </w:r>
            <w:proofErr w:type="spellEnd"/>
            <w:r w:rsidR="00546CDD" w:rsidRPr="00062467">
              <w:rPr>
                <w:b/>
                <w:lang w:val="sq-AL"/>
              </w:rPr>
              <w:t>.</w:t>
            </w:r>
            <w:r w:rsidRPr="00062467">
              <w:rPr>
                <w:b/>
                <w:lang w:val="sq-AL"/>
              </w:rPr>
              <w:t xml:space="preserve"> I</w:t>
            </w:r>
            <w:r w:rsidR="00546CDD" w:rsidRPr="00062467">
              <w:rPr>
                <w:b/>
                <w:lang w:val="sq-AL"/>
              </w:rPr>
              <w:t xml:space="preserve"> -</w:t>
            </w:r>
            <w:r w:rsidR="00B65565">
              <w:rPr>
                <w:b/>
                <w:lang w:val="sq-AL"/>
              </w:rPr>
              <w:t>2025</w:t>
            </w:r>
            <w:r w:rsidR="00287312" w:rsidRPr="00062467">
              <w:rPr>
                <w:b/>
                <w:lang w:val="sq-AL"/>
              </w:rPr>
              <w:t>/</w:t>
            </w:r>
            <w:r w:rsidR="00B65565">
              <w:rPr>
                <w:b/>
                <w:lang w:val="sq-AL"/>
              </w:rPr>
              <w:t>26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3</w:t>
            </w:r>
            <w:r w:rsidR="00A45FB0">
              <w:rPr>
                <w:b/>
                <w:lang w:val="sq-AL"/>
              </w:rPr>
              <w:t xml:space="preserve"> ₊1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287312" w:rsidRPr="00062467" w:rsidRDefault="005B2392" w:rsidP="00062467">
            <w:pPr>
              <w:pStyle w:val="NoSpacing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5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3D18A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E </w:t>
            </w:r>
            <w:proofErr w:type="spellStart"/>
            <w:r w:rsidR="003D18A7">
              <w:rPr>
                <w:b/>
                <w:lang w:val="sq-AL"/>
              </w:rPr>
              <w:t>enj</w:t>
            </w:r>
            <w:r w:rsidR="003D18A7">
              <w:rPr>
                <w:b/>
                <w:lang w:val="sq-AL"/>
              </w:rPr>
              <w:t>ë</w:t>
            </w:r>
            <w:r w:rsidR="003D18A7">
              <w:rPr>
                <w:b/>
                <w:lang w:val="sq-AL"/>
              </w:rPr>
              <w:t>te</w:t>
            </w:r>
            <w:proofErr w:type="spellEnd"/>
            <w:r w:rsidR="00856EA8">
              <w:rPr>
                <w:b/>
                <w:lang w:val="sq-AL"/>
              </w:rPr>
              <w:t xml:space="preserve"> 16.30 – 18.45</w:t>
            </w:r>
            <w:r w:rsidR="00287312" w:rsidRPr="00062467">
              <w:rPr>
                <w:b/>
                <w:lang w:val="sq-AL"/>
              </w:rPr>
              <w:t xml:space="preserve"> </w:t>
            </w:r>
            <w:r w:rsidR="003D18A7">
              <w:rPr>
                <w:b/>
                <w:lang w:val="sq-AL"/>
              </w:rPr>
              <w:t>, S4</w:t>
            </w:r>
            <w:bookmarkStart w:id="0" w:name="_GoBack"/>
            <w:bookmarkEnd w:id="0"/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3"/>
          </w:tcPr>
          <w:p w:rsidR="00287312" w:rsidRPr="00062467" w:rsidRDefault="00062467" w:rsidP="00062467">
            <w:pPr>
              <w:pStyle w:val="NoSpacing"/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Prof. </w:t>
            </w:r>
            <w:proofErr w:type="spellStart"/>
            <w:r w:rsidR="00287312" w:rsidRPr="00062467">
              <w:rPr>
                <w:b/>
                <w:lang w:val="sq-AL"/>
              </w:rPr>
              <w:t>Dr.Azem</w:t>
            </w:r>
            <w:proofErr w:type="spellEnd"/>
            <w:r w:rsidR="00287312" w:rsidRPr="00062467">
              <w:rPr>
                <w:b/>
                <w:lang w:val="sq-AL"/>
              </w:rPr>
              <w:t xml:space="preserve"> Hajdari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Viti I</w:t>
            </w:r>
          </w:p>
          <w:p w:rsidR="00546CDD" w:rsidRPr="00062467" w:rsidRDefault="00CB424E" w:rsidP="00062467">
            <w:pPr>
              <w:pStyle w:val="NoSpacing"/>
              <w:jc w:val="both"/>
              <w:rPr>
                <w:b/>
                <w:lang w:val="sq-AL"/>
              </w:rPr>
            </w:pPr>
            <w:hyperlink r:id="rId6" w:history="1">
              <w:r w:rsidR="00546CDD" w:rsidRPr="00062467">
                <w:rPr>
                  <w:rStyle w:val="Hyperlink"/>
                  <w:b/>
                  <w:lang w:val="sq-AL"/>
                </w:rPr>
                <w:t>azem.hajdari@uni-pr.edu</w:t>
              </w:r>
            </w:hyperlink>
            <w:r w:rsidR="00546CDD" w:rsidRPr="00062467">
              <w:rPr>
                <w:b/>
                <w:lang w:val="sq-AL"/>
              </w:rPr>
              <w:t xml:space="preserve"> 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5B2392">
            <w:pPr>
              <w:pStyle w:val="BodyTextIndent"/>
              <w:ind w:firstLine="0"/>
              <w:rPr>
                <w:lang w:val="sq-AL"/>
              </w:rPr>
            </w:pPr>
            <w:r w:rsidRPr="00062467">
              <w:rPr>
                <w:lang w:val="sq-AL"/>
              </w:rPr>
              <w:t>Studimi lëndës mësimore: “Efikasiteti i procedurës penale dhe të drejt</w:t>
            </w:r>
            <w:r w:rsidR="00B65565">
              <w:rPr>
                <w:lang w:val="sq-AL"/>
              </w:rPr>
              <w:t>a</w:t>
            </w:r>
            <w:r w:rsidR="005B2392">
              <w:rPr>
                <w:lang w:val="sq-AL"/>
              </w:rPr>
              <w:t>t e</w:t>
            </w:r>
            <w:r w:rsidRPr="00062467">
              <w:rPr>
                <w:lang w:val="sq-AL"/>
              </w:rPr>
              <w:t xml:space="preserve"> njeriut”, bashkë me studimin E të drejtës së procedurës penale dhe E të drejtës së procedurës penale të veçantë e të cilat studiohet në studimet themelore dhe degëve të tjera juridike nga lëmi juridiko penal, studentëve u afron njohuri vijuese teorike dhe praktike në luftë të suksesshme kundër kriminalitetit, e cila rezulton me shqiptimin dhe ekzekutimin e sanksionit penal ndaj kryerësit përgjegjës të veprës penale. Mirëpo, për të realizuar qëllimin e procedurës penale duhet që të zbatohet një aktivitet i dendur dhe efikas i organeve shtetërore (policisë, prokurorisë, gjykatës), në mënyre që asnjë kryerës përgjegjës të mos mund t’i bishtnojë përgjegjësisë penale duke ofruar njëkohësisht garanci që asnjë person i pafajshëm të mos dënohet. Për të pamundësuar dënimin e personit të pafajshëm në procedurat penale bashkëkohore të pandehurit i njihet e drejta e gjerë në mbrojtje nga veprimet e mundshme arbitrare të organeve shtetërore. Prandaj është e domosdoshme që studentët nëpërmjet kësaj lënde më tutje t’i thellojnë njohuritë e tyre specializuara nga lëmi juridiko penal dhe të përgatitën për zbatimin e tyre në praktikë.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287312" w:rsidRPr="00062467" w:rsidRDefault="0076231E" w:rsidP="00062467">
            <w:pPr>
              <w:pStyle w:val="BodyTextIndent"/>
              <w:ind w:firstLine="0"/>
              <w:rPr>
                <w:lang w:val="sq-AL"/>
              </w:rPr>
            </w:pPr>
            <w:r w:rsidRPr="00062467">
              <w:rPr>
                <w:lang w:val="sq-AL"/>
              </w:rPr>
              <w:t xml:space="preserve">Për të realizuar me sukses qëllimin e procedurës penale duhet që të zbatohet një aktivitet i dendur dhe efikas i organeve shtetërore (policisë, prokurorisë, gjykatës), në mënyre që asnjë kryerës </w:t>
            </w:r>
            <w:r w:rsidRPr="00062467">
              <w:rPr>
                <w:lang w:val="sq-AL"/>
              </w:rPr>
              <w:lastRenderedPageBreak/>
              <w:t>përgjegjës të mos mund t’i bishtnojë përgjegjësisë penale duke ofruar njëherësh garanci që asnjë person i pafajshëm të mos dënohet. Mirëpo, për të pamundësuar dënimin e personit të pafajshëm në procedurat penale bashkëkohore të pandehurit i njihet e drejta e gjerë në mbrojtje nga veprimet e kundërligjshme dhe arbitrare të organeve shtetërore. Prandaj, studentet në kuadër të kësaj lënde duke fituar njohuri specifike nga lëmi penal procedural, më tutje thellojnë njohuritë e tyre specializuara për të zbatuar më sukses dhe në mënyrë të drejtë dispozitat e të Drejtës së procedurës penale në praktikën gjyqësore.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76231E" w:rsidRPr="00062467" w:rsidRDefault="0076231E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Pas përfundimit të këtij kursi të thelluar të studimeve në studimet e Programit </w:t>
            </w:r>
            <w:proofErr w:type="spellStart"/>
            <w:r w:rsidRPr="00062467">
              <w:rPr>
                <w:lang w:val="sq-AL"/>
              </w:rPr>
              <w:t>Master</w:t>
            </w:r>
            <w:proofErr w:type="spellEnd"/>
            <w:r w:rsidRPr="00062467">
              <w:rPr>
                <w:lang w:val="sq-AL"/>
              </w:rPr>
              <w:t xml:space="preserve">, synohet që studenti: 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1.</w:t>
            </w:r>
            <w:r w:rsidR="0076231E" w:rsidRPr="00062467">
              <w:rPr>
                <w:lang w:val="sq-AL"/>
              </w:rPr>
              <w:t xml:space="preserve"> të kuptojë rëndësinë dhe domosdoshmërinë e ekzistimit të tendencës për efikasitet dhe mbrojtjen e të drejtave të njeriut në procedurës penale,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2.</w:t>
            </w:r>
            <w:r w:rsidR="0076231E" w:rsidRPr="00062467">
              <w:rPr>
                <w:lang w:val="sq-AL"/>
              </w:rPr>
              <w:t xml:space="preserve"> të thellojë njohuritë lidhur me dispozitat e procedurës penale që kanë të bëjnë para së gjithash me zbulimin, ndjekjen dhe shpalljen fajtor të kryerësit të përgjegjshëm të veprës penale, 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3.</w:t>
            </w:r>
            <w:r w:rsidR="0076231E" w:rsidRPr="00062467">
              <w:rPr>
                <w:lang w:val="sq-AL"/>
              </w:rPr>
              <w:t xml:space="preserve"> të analizojë në veçanti dispozitat me të cilat sigurohet mbrojtja e të drejtave themelore të njeriut para se gjithash të personit kundër të cilit zhvillohet procedura penale dhe subjekteve të tjerë procedural, </w:t>
            </w:r>
          </w:p>
          <w:p w:rsidR="0076231E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4.</w:t>
            </w:r>
            <w:r w:rsidR="0076231E" w:rsidRPr="00062467">
              <w:rPr>
                <w:lang w:val="sq-AL"/>
              </w:rPr>
              <w:t xml:space="preserve"> të mësojnë për arsyet e ekzistimit të tendencës për efikasitet dhe mbrojtjen e të drejtave të njeriut dhe kërkesës që ndërmjet këtyre tendencave të arrihet baraspesha</w:t>
            </w:r>
            <w:r w:rsidR="004B7C7B" w:rsidRPr="00062467">
              <w:rPr>
                <w:lang w:val="sq-AL"/>
              </w:rPr>
              <w:t xml:space="preserve"> e ekuilibri</w:t>
            </w:r>
            <w:r w:rsidR="0076231E" w:rsidRPr="00062467">
              <w:rPr>
                <w:lang w:val="sq-AL"/>
              </w:rPr>
              <w:t xml:space="preserve">. </w:t>
            </w:r>
          </w:p>
          <w:p w:rsidR="00287312" w:rsidRPr="00062467" w:rsidRDefault="00671CA0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5.</w:t>
            </w:r>
            <w:r w:rsidR="0076231E" w:rsidRPr="00062467">
              <w:rPr>
                <w:lang w:val="sq-AL"/>
              </w:rPr>
              <w:t xml:space="preserve"> të aftësohen që këto dispozita t’i interpretojnë drejtë dhe me konsekuencë t’i </w:t>
            </w:r>
            <w:r w:rsidR="004B7C7B" w:rsidRPr="00062467">
              <w:rPr>
                <w:lang w:val="sq-AL"/>
              </w:rPr>
              <w:t>zbatojnë në</w:t>
            </w:r>
            <w:r w:rsidR="0076231E" w:rsidRPr="00062467">
              <w:rPr>
                <w:lang w:val="sq-AL"/>
              </w:rPr>
              <w:t xml:space="preserve"> praktikën gjyqësore.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Kontributi </w:t>
            </w:r>
            <w:proofErr w:type="spellStart"/>
            <w:r w:rsidRPr="00062467">
              <w:rPr>
                <w:b/>
                <w:lang w:val="sq-AL"/>
              </w:rPr>
              <w:t>nё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r w:rsidR="004B7C7B" w:rsidRPr="00062467">
              <w:rPr>
                <w:b/>
                <w:lang w:val="sq-AL"/>
              </w:rPr>
              <w:t>ngarkesën</w:t>
            </w:r>
            <w:r w:rsidRPr="00062467">
              <w:rPr>
                <w:b/>
                <w:lang w:val="sq-AL"/>
              </w:rPr>
              <w:t xml:space="preserve"> e studentit ( </w:t>
            </w:r>
            <w:proofErr w:type="spellStart"/>
            <w:r w:rsidRPr="00062467">
              <w:rPr>
                <w:b/>
                <w:lang w:val="sq-AL"/>
              </w:rPr>
              <w:t>gjё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proofErr w:type="spellStart"/>
            <w:r w:rsidRPr="00062467">
              <w:rPr>
                <w:b/>
                <w:lang w:val="sq-AL"/>
              </w:rPr>
              <w:t>qё</w:t>
            </w:r>
            <w:proofErr w:type="spellEnd"/>
            <w:r w:rsidRPr="00062467">
              <w:rPr>
                <w:b/>
                <w:lang w:val="sq-AL"/>
              </w:rPr>
              <w:t xml:space="preserve"> duhet </w:t>
            </w:r>
            <w:proofErr w:type="spellStart"/>
            <w:r w:rsidRPr="00062467">
              <w:rPr>
                <w:b/>
                <w:lang w:val="sq-AL"/>
              </w:rPr>
              <w:t>tё</w:t>
            </w:r>
            <w:proofErr w:type="spellEnd"/>
            <w:r w:rsidRPr="00062467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062467">
              <w:rPr>
                <w:b/>
                <w:lang w:val="sq-AL"/>
              </w:rPr>
              <w:t>tё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proofErr w:type="spellStart"/>
            <w:r w:rsidRPr="00062467">
              <w:rPr>
                <w:b/>
                <w:lang w:val="sq-AL"/>
              </w:rPr>
              <w:t>nxёnit</w:t>
            </w:r>
            <w:proofErr w:type="spellEnd"/>
            <w:r w:rsidRPr="00062467">
              <w:rPr>
                <w:b/>
                <w:lang w:val="sq-AL"/>
              </w:rPr>
              <w:t xml:space="preserve"> </w:t>
            </w:r>
            <w:proofErr w:type="spellStart"/>
            <w:r w:rsidRPr="00062467">
              <w:rPr>
                <w:b/>
                <w:lang w:val="sq-AL"/>
              </w:rPr>
              <w:t>tё</w:t>
            </w:r>
            <w:proofErr w:type="spellEnd"/>
            <w:r w:rsidRPr="00062467">
              <w:rPr>
                <w:b/>
                <w:lang w:val="sq-AL"/>
              </w:rPr>
              <w:t xml:space="preserve"> studentit)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287312" w:rsidRPr="00062467" w:rsidRDefault="004B7C7B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Gjithsej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76231E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76231E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45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0D7C3F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05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05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t>Kollokfiume</w:t>
            </w:r>
            <w:proofErr w:type="spellEnd"/>
            <w:r w:rsidRPr="00062467">
              <w:rPr>
                <w:lang w:val="sq-AL"/>
              </w:rPr>
              <w:t>,</w:t>
            </w:r>
            <w:r w:rsidR="000A45AA" w:rsidRPr="00062467">
              <w:rPr>
                <w:lang w:val="sq-AL"/>
              </w:rPr>
              <w:t xml:space="preserve"> </w:t>
            </w:r>
            <w:r w:rsidRPr="00062467">
              <w:rPr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lastRenderedPageBreak/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Koha e studimit </w:t>
            </w:r>
            <w:proofErr w:type="spellStart"/>
            <w:r w:rsidRPr="00062467">
              <w:rPr>
                <w:lang w:val="sq-AL"/>
              </w:rPr>
              <w:t>vetanak</w:t>
            </w:r>
            <w:proofErr w:type="spellEnd"/>
            <w:r w:rsidRPr="00062467">
              <w:rPr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5B2392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5B2392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287312" w:rsidRPr="00062467">
              <w:rPr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5B2392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12</w:t>
            </w:r>
            <w:r w:rsidR="000367A7">
              <w:rPr>
                <w:lang w:val="sq-AL"/>
              </w:rPr>
              <w:t>5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1F5A0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Përgatitja</w:t>
            </w:r>
            <w:r w:rsidR="00287312" w:rsidRPr="00062467">
              <w:rPr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30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Koha e kaluar në vlerësim (teste,</w:t>
            </w:r>
            <w:r w:rsidR="001F5A02"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kuiz</w:t>
            </w:r>
            <w:proofErr w:type="spellEnd"/>
            <w:r w:rsidRPr="00062467">
              <w:rPr>
                <w:lang w:val="sq-AL"/>
              </w:rPr>
              <w:t>,</w:t>
            </w:r>
            <w:r w:rsidR="001F5A02" w:rsidRPr="00062467">
              <w:rPr>
                <w:lang w:val="sq-AL"/>
              </w:rPr>
              <w:t xml:space="preserve"> </w:t>
            </w:r>
            <w:r w:rsidRPr="00062467">
              <w:rPr>
                <w:lang w:val="sq-AL"/>
              </w:rPr>
              <w:t>provim final)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Projektet,</w:t>
            </w:r>
            <w:r w:rsidR="001F5A02" w:rsidRPr="00062467">
              <w:rPr>
                <w:lang w:val="sq-AL"/>
              </w:rPr>
              <w:t xml:space="preserve"> prezantimet </w:t>
            </w:r>
            <w:r w:rsidRPr="00062467">
              <w:rPr>
                <w:lang w:val="sq-AL"/>
              </w:rPr>
              <w:t>etj</w:t>
            </w:r>
            <w:r w:rsidR="001F5A02" w:rsidRPr="00062467">
              <w:rPr>
                <w:lang w:val="sq-AL"/>
              </w:rPr>
              <w:t>.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10</w:t>
            </w:r>
          </w:p>
        </w:tc>
      </w:tr>
      <w:tr w:rsidR="00D61925" w:rsidRPr="00062467" w:rsidTr="00C7499C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Totali </w:t>
            </w:r>
          </w:p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5B2392" w:rsidP="00062467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7312" w:rsidRPr="00062467" w:rsidRDefault="005B2392" w:rsidP="00062467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10</w:t>
            </w:r>
            <w:r w:rsidR="00287312" w:rsidRPr="00062467">
              <w:rPr>
                <w:b/>
                <w:lang w:val="sq-AL"/>
              </w:rPr>
              <w:t>8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287312" w:rsidRPr="00062467" w:rsidRDefault="00357EC1" w:rsidP="000367A7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28</w:t>
            </w:r>
            <w:r w:rsidR="000D7C3F">
              <w:rPr>
                <w:b/>
                <w:lang w:val="sq-AL"/>
              </w:rPr>
              <w:t>5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Metodologjia e </w:t>
            </w:r>
            <w:r w:rsidR="00CD4DB5" w:rsidRPr="00062467">
              <w:rPr>
                <w:b/>
                <w:lang w:val="sq-AL"/>
              </w:rPr>
              <w:t>mësimdhënies</w:t>
            </w:r>
            <w:r w:rsidRPr="00062467">
              <w:rPr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87312" w:rsidRPr="00062467" w:rsidRDefault="009951D1" w:rsidP="00062467">
            <w:pPr>
              <w:ind w:left="360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Metodologjia e mësimdhënies së lëndës do të përfshijë, ligjërata, debate-diskutime dhe hartim të seminareve. Gjatë debateve studentet duhet ushtrohen që ndaj çështjeve që diskutohen të marrin qëndrim të pavarur dhe kritik dhe të propozojnë zgjidhje dhe alternativa të reja.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287312" w:rsidRPr="00062467" w:rsidRDefault="00CD4DB5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Vlerësimi i</w:t>
            </w:r>
            <w:r w:rsidR="00287312" w:rsidRPr="00062467">
              <w:rPr>
                <w:lang w:val="sq-AL"/>
              </w:rPr>
              <w:t xml:space="preserve"> studentëve do të bëhet përmes zbatimit të këtyre metodave: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1.Provimeve,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2. </w:t>
            </w:r>
            <w:proofErr w:type="spellStart"/>
            <w:r w:rsidRPr="00062467">
              <w:rPr>
                <w:lang w:val="sq-AL"/>
              </w:rPr>
              <w:t>Kolokviumeve</w:t>
            </w:r>
            <w:proofErr w:type="spellEnd"/>
            <w:r w:rsidRPr="00062467">
              <w:rPr>
                <w:lang w:val="sq-AL"/>
              </w:rPr>
              <w:t>,</w:t>
            </w:r>
            <w:r w:rsidR="00D61925">
              <w:rPr>
                <w:lang w:val="sq-AL"/>
              </w:rPr>
              <w:t xml:space="preserve"> 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3.Prezantimeve,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4.Punimeve </w:t>
            </w:r>
            <w:proofErr w:type="spellStart"/>
            <w:r w:rsidRPr="00062467">
              <w:rPr>
                <w:lang w:val="sq-AL"/>
              </w:rPr>
              <w:t>seminarike</w:t>
            </w:r>
            <w:proofErr w:type="spellEnd"/>
            <w:r w:rsidRPr="00062467">
              <w:rPr>
                <w:lang w:val="sq-AL"/>
              </w:rPr>
              <w:t>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5.Pjesëmarrjes në debate,</w:t>
            </w:r>
          </w:p>
          <w:p w:rsidR="00287312" w:rsidRPr="00062467" w:rsidRDefault="00287312" w:rsidP="00062467">
            <w:pPr>
              <w:pStyle w:val="NoSpacing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6.Zgjidhjes së rasteve praktike etj. </w:t>
            </w:r>
          </w:p>
        </w:tc>
      </w:tr>
      <w:tr w:rsidR="00287312" w:rsidRPr="00062467" w:rsidTr="00C7499C">
        <w:tc>
          <w:tcPr>
            <w:tcW w:w="8856" w:type="dxa"/>
            <w:gridSpan w:val="4"/>
            <w:shd w:val="clear" w:color="auto" w:fill="D9D9D9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Literatura 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D61925" w:rsidRDefault="00287312" w:rsidP="00D61925">
            <w:pPr>
              <w:spacing w:line="276" w:lineRule="auto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r w:rsidR="00D61925">
              <w:rPr>
                <w:lang w:val="sq-AL"/>
              </w:rPr>
              <w:t xml:space="preserve">Hajdari Azem, Shegani Altin, </w:t>
            </w:r>
            <w:proofErr w:type="spellStart"/>
            <w:r w:rsidR="00D61925">
              <w:rPr>
                <w:lang w:val="sq-AL"/>
              </w:rPr>
              <w:t>Sadriu</w:t>
            </w:r>
            <w:proofErr w:type="spellEnd"/>
            <w:r w:rsidR="00D61925">
              <w:rPr>
                <w:lang w:val="sq-AL"/>
              </w:rPr>
              <w:t xml:space="preserve"> </w:t>
            </w:r>
            <w:proofErr w:type="spellStart"/>
            <w:r w:rsidR="00D61925">
              <w:rPr>
                <w:lang w:val="sq-AL"/>
              </w:rPr>
              <w:t>Vaxhid</w:t>
            </w:r>
            <w:proofErr w:type="spellEnd"/>
            <w:r w:rsidR="00D61925">
              <w:rPr>
                <w:lang w:val="sq-AL"/>
              </w:rPr>
              <w:t>, Legjislacioni procedural penal dhe disa nga refleksionet e tij n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 xml:space="preserve"> efikasitetin procedural dhe t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 xml:space="preserve"> drejtat e njeriut n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 xml:space="preserve"> procedur</w:t>
            </w:r>
            <w:r w:rsidR="00D61925" w:rsidRPr="00062467">
              <w:rPr>
                <w:lang w:val="sq-AL"/>
              </w:rPr>
              <w:t>ë</w:t>
            </w:r>
            <w:r w:rsidR="00D61925">
              <w:rPr>
                <w:lang w:val="sq-AL"/>
              </w:rPr>
              <w:t>n penale, Prishtin</w:t>
            </w:r>
            <w:r w:rsidR="00D61925" w:rsidRPr="00062467">
              <w:rPr>
                <w:lang w:val="sq-AL"/>
              </w:rPr>
              <w:t>ë</w:t>
            </w:r>
            <w:r w:rsidR="00CF6358">
              <w:rPr>
                <w:lang w:val="sq-AL"/>
              </w:rPr>
              <w:t>, 2022,</w:t>
            </w:r>
          </w:p>
          <w:p w:rsidR="009951D1" w:rsidRPr="00062467" w:rsidRDefault="00D61925" w:rsidP="00062467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- </w:t>
            </w:r>
            <w:r w:rsidR="009951D1" w:rsidRPr="00062467">
              <w:rPr>
                <w:lang w:val="sq-AL"/>
              </w:rPr>
              <w:t>Hajdari Azem,  Efikasiteti procedural dhe të drejtat e njeriut në pr</w:t>
            </w:r>
            <w:r w:rsidR="00CF6358">
              <w:rPr>
                <w:lang w:val="sq-AL"/>
              </w:rPr>
              <w:t>ocedurë penale, Prishtinë, 2011,</w:t>
            </w:r>
          </w:p>
          <w:p w:rsidR="00287312" w:rsidRPr="00062467" w:rsidRDefault="009951D1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r w:rsidR="00287312" w:rsidRPr="00062467">
              <w:rPr>
                <w:lang w:val="sq-AL"/>
              </w:rPr>
              <w:t xml:space="preserve">Hajdari Azem, E drejta e procedurës penale, Pjesa </w:t>
            </w:r>
            <w:r w:rsidR="00CF6358">
              <w:rPr>
                <w:lang w:val="sq-AL"/>
              </w:rPr>
              <w:t>e përgjithshme, Prishtinë, 2014,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Hjadari</w:t>
            </w:r>
            <w:proofErr w:type="spellEnd"/>
            <w:r w:rsidRPr="00062467">
              <w:rPr>
                <w:lang w:val="sq-AL"/>
              </w:rPr>
              <w:t xml:space="preserve"> Azem, E drejta e procedurës penale, Pjesa</w:t>
            </w:r>
            <w:r w:rsidR="00CF6358">
              <w:rPr>
                <w:lang w:val="sq-AL"/>
              </w:rPr>
              <w:t xml:space="preserve"> e posaçme, Prishtinë, 2013,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Hjadari</w:t>
            </w:r>
            <w:proofErr w:type="spellEnd"/>
            <w:r w:rsidRPr="00062467">
              <w:rPr>
                <w:lang w:val="sq-AL"/>
              </w:rPr>
              <w:t xml:space="preserve"> Azem, Kodi i procedurës pe</w:t>
            </w:r>
            <w:r w:rsidR="00CF6358">
              <w:rPr>
                <w:lang w:val="sq-AL"/>
              </w:rPr>
              <w:t xml:space="preserve">nale, </w:t>
            </w:r>
            <w:proofErr w:type="spellStart"/>
            <w:r w:rsidR="00CF6358">
              <w:rPr>
                <w:lang w:val="sq-AL"/>
              </w:rPr>
              <w:t>Komentar</w:t>
            </w:r>
            <w:proofErr w:type="spellEnd"/>
            <w:r w:rsidR="00CF6358">
              <w:rPr>
                <w:lang w:val="sq-AL"/>
              </w:rPr>
              <w:t>, Prishtinë, 2016,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lastRenderedPageBreak/>
              <w:t>- Hajdari Azem, Shkathtësitë e prakt</w:t>
            </w:r>
            <w:r w:rsidR="00CF6358">
              <w:rPr>
                <w:lang w:val="sq-AL"/>
              </w:rPr>
              <w:t>ikës gjyqësore, Prishtinë, 2013,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Sahiti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Ejup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Murati</w:t>
            </w:r>
            <w:proofErr w:type="spellEnd"/>
            <w:r w:rsidRPr="00062467">
              <w:rPr>
                <w:lang w:val="sq-AL"/>
              </w:rPr>
              <w:t xml:space="preserve"> Rexhep, E drejta e procedurës penale, Fakulteti Juridik, Universit</w:t>
            </w:r>
            <w:r w:rsidR="00CF6358">
              <w:rPr>
                <w:lang w:val="sq-AL"/>
              </w:rPr>
              <w:t>eti i Prishtinë, 2013,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- </w:t>
            </w:r>
            <w:proofErr w:type="spellStart"/>
            <w:r w:rsidRPr="00062467">
              <w:rPr>
                <w:lang w:val="sq-AL"/>
              </w:rPr>
              <w:t>Sahiti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Ejup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Murati</w:t>
            </w:r>
            <w:proofErr w:type="spellEnd"/>
            <w:r w:rsidRPr="00062467">
              <w:rPr>
                <w:lang w:val="sq-AL"/>
              </w:rPr>
              <w:t xml:space="preserve">, Rexhep, </w:t>
            </w:r>
            <w:proofErr w:type="spellStart"/>
            <w:r w:rsidRPr="00062467">
              <w:rPr>
                <w:lang w:val="sq-AL"/>
              </w:rPr>
              <w:t>Elshani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Xhevdet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Komentar</w:t>
            </w:r>
            <w:proofErr w:type="spellEnd"/>
            <w:r w:rsidRPr="00062467">
              <w:rPr>
                <w:lang w:val="sq-AL"/>
              </w:rPr>
              <w:t xml:space="preserve"> i Kodit të procedurës penale, 2014. </w:t>
            </w:r>
          </w:p>
        </w:tc>
      </w:tr>
      <w:tr w:rsidR="00D61925" w:rsidRPr="00062467" w:rsidTr="00C7499C">
        <w:tc>
          <w:tcPr>
            <w:tcW w:w="3617" w:type="dxa"/>
          </w:tcPr>
          <w:p w:rsidR="00287312" w:rsidRPr="00062467" w:rsidRDefault="00287312" w:rsidP="00062467">
            <w:pPr>
              <w:pStyle w:val="NoSpacing"/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C4069A" w:rsidRPr="00062467" w:rsidRDefault="00C4069A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Sahiti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Ejup</w:t>
            </w:r>
            <w:proofErr w:type="spellEnd"/>
            <w:r w:rsidRPr="00062467">
              <w:rPr>
                <w:lang w:val="sq-AL"/>
              </w:rPr>
              <w:t>, Argumentimi në pro</w:t>
            </w:r>
            <w:r w:rsidR="00CF6358">
              <w:rPr>
                <w:lang w:val="sq-AL"/>
              </w:rPr>
              <w:t>cedurën penale, Prishtinë, 2006,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Krapac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Davor</w:t>
            </w:r>
            <w:proofErr w:type="spellEnd"/>
            <w:r w:rsidRPr="00062467">
              <w:rPr>
                <w:lang w:val="sq-AL"/>
              </w:rPr>
              <w:t xml:space="preserve"> i </w:t>
            </w:r>
            <w:proofErr w:type="spellStart"/>
            <w:r w:rsidRPr="00062467">
              <w:rPr>
                <w:lang w:val="sq-AL"/>
              </w:rPr>
              <w:t>suradnici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Kazneno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procesno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</w:t>
            </w:r>
            <w:r w:rsidR="00CF6358">
              <w:rPr>
                <w:lang w:val="sq-AL"/>
              </w:rPr>
              <w:t>avo</w:t>
            </w:r>
            <w:proofErr w:type="spellEnd"/>
            <w:r w:rsidR="00CF6358">
              <w:rPr>
                <w:lang w:val="sq-AL"/>
              </w:rPr>
              <w:t xml:space="preserve">, </w:t>
            </w:r>
            <w:proofErr w:type="spellStart"/>
            <w:r w:rsidR="00CF6358">
              <w:rPr>
                <w:lang w:val="sq-AL"/>
              </w:rPr>
              <w:t>Primjerovnik</w:t>
            </w:r>
            <w:proofErr w:type="spellEnd"/>
            <w:r w:rsidR="00CF6358">
              <w:rPr>
                <w:lang w:val="sq-AL"/>
              </w:rPr>
              <w:t>, Zagreb, 2001,</w:t>
            </w:r>
            <w:r w:rsidRPr="00062467">
              <w:rPr>
                <w:lang w:val="sq-AL"/>
              </w:rPr>
              <w:t xml:space="preserve">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Krapac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Davor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Kazneno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procesno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pravo</w:t>
            </w:r>
            <w:proofErr w:type="spellEnd"/>
            <w:r w:rsidRPr="00062467">
              <w:rPr>
                <w:lang w:val="sq-AL"/>
              </w:rPr>
              <w:t xml:space="preserve">, libri i parë: </w:t>
            </w:r>
            <w:proofErr w:type="spellStart"/>
            <w:r w:rsidRPr="00062467">
              <w:rPr>
                <w:lang w:val="sq-AL"/>
              </w:rPr>
              <w:t>institucije</w:t>
            </w:r>
            <w:proofErr w:type="spellEnd"/>
            <w:r w:rsidRPr="00062467">
              <w:rPr>
                <w:lang w:val="sq-AL"/>
              </w:rPr>
              <w:t xml:space="preserve">, botim i dytë i ndryshuar dhe i plotësuar, </w:t>
            </w:r>
            <w:proofErr w:type="spellStart"/>
            <w:r w:rsidRPr="00062467">
              <w:rPr>
                <w:lang w:val="sq-AL"/>
              </w:rPr>
              <w:t>N</w:t>
            </w:r>
            <w:r w:rsidR="00CF6358">
              <w:rPr>
                <w:lang w:val="sq-AL"/>
              </w:rPr>
              <w:t>arodne</w:t>
            </w:r>
            <w:proofErr w:type="spellEnd"/>
            <w:r w:rsidR="00CF6358">
              <w:rPr>
                <w:lang w:val="sq-AL"/>
              </w:rPr>
              <w:t xml:space="preserve"> </w:t>
            </w:r>
            <w:proofErr w:type="spellStart"/>
            <w:r w:rsidR="00CF6358">
              <w:rPr>
                <w:lang w:val="sq-AL"/>
              </w:rPr>
              <w:t>Novine</w:t>
            </w:r>
            <w:proofErr w:type="spellEnd"/>
            <w:r w:rsidR="00CF6358">
              <w:rPr>
                <w:lang w:val="sq-AL"/>
              </w:rPr>
              <w:t xml:space="preserve"> </w:t>
            </w:r>
            <w:proofErr w:type="spellStart"/>
            <w:r w:rsidR="00CF6358">
              <w:rPr>
                <w:lang w:val="sq-AL"/>
              </w:rPr>
              <w:t>d.d</w:t>
            </w:r>
            <w:proofErr w:type="spellEnd"/>
            <w:r w:rsidR="00CF6358">
              <w:rPr>
                <w:lang w:val="sq-AL"/>
              </w:rPr>
              <w:t>, Zagreb, 2010,</w:t>
            </w:r>
            <w:r w:rsidRPr="00062467">
              <w:rPr>
                <w:lang w:val="sq-AL"/>
              </w:rPr>
              <w:t xml:space="preserve">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Pavišić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Berislav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Komentar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Zakona</w:t>
            </w:r>
            <w:proofErr w:type="spellEnd"/>
            <w:r w:rsidRPr="00062467">
              <w:rPr>
                <w:lang w:val="sq-AL"/>
              </w:rPr>
              <w:t xml:space="preserve"> o </w:t>
            </w:r>
            <w:proofErr w:type="spellStart"/>
            <w:r w:rsidRPr="00062467">
              <w:rPr>
                <w:lang w:val="sq-AL"/>
              </w:rPr>
              <w:t>k</w:t>
            </w:r>
            <w:r w:rsidR="00CF6358">
              <w:rPr>
                <w:lang w:val="sq-AL"/>
              </w:rPr>
              <w:t>aznenom</w:t>
            </w:r>
            <w:proofErr w:type="spellEnd"/>
            <w:r w:rsidR="00CF6358">
              <w:rPr>
                <w:lang w:val="sq-AL"/>
              </w:rPr>
              <w:t xml:space="preserve"> </w:t>
            </w:r>
            <w:proofErr w:type="spellStart"/>
            <w:r w:rsidR="00CF6358">
              <w:rPr>
                <w:lang w:val="sq-AL"/>
              </w:rPr>
              <w:t>postupku</w:t>
            </w:r>
            <w:proofErr w:type="spellEnd"/>
            <w:r w:rsidR="00CF6358">
              <w:rPr>
                <w:lang w:val="sq-AL"/>
              </w:rPr>
              <w:t xml:space="preserve">,, </w:t>
            </w:r>
            <w:proofErr w:type="spellStart"/>
            <w:r w:rsidR="00CF6358">
              <w:rPr>
                <w:lang w:val="sq-AL"/>
              </w:rPr>
              <w:t>Rijeka</w:t>
            </w:r>
            <w:proofErr w:type="spellEnd"/>
            <w:r w:rsidR="00CF6358">
              <w:rPr>
                <w:lang w:val="sq-AL"/>
              </w:rPr>
              <w:t>, 2013,</w:t>
            </w:r>
            <w:r w:rsidRPr="00062467">
              <w:rPr>
                <w:lang w:val="sq-AL"/>
              </w:rPr>
              <w:t xml:space="preserve">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</w:t>
            </w:r>
            <w:proofErr w:type="spellStart"/>
            <w:r w:rsidRPr="00062467">
              <w:rPr>
                <w:lang w:val="sq-AL"/>
              </w:rPr>
              <w:t>Sijerčić-Čolić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Hajrija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Krivično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procesno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pravo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knjiga</w:t>
            </w:r>
            <w:proofErr w:type="spellEnd"/>
            <w:r w:rsidRPr="00062467">
              <w:rPr>
                <w:lang w:val="sq-AL"/>
              </w:rPr>
              <w:t xml:space="preserve"> I, </w:t>
            </w:r>
            <w:proofErr w:type="spellStart"/>
            <w:r w:rsidRPr="00062467">
              <w:rPr>
                <w:lang w:val="sq-AL"/>
              </w:rPr>
              <w:t>Krivičnoprocesni</w:t>
            </w:r>
            <w:proofErr w:type="spellEnd"/>
            <w:r w:rsidRPr="00062467">
              <w:rPr>
                <w:lang w:val="sq-AL"/>
              </w:rPr>
              <w:t xml:space="preserve"> subjekti i </w:t>
            </w:r>
            <w:proofErr w:type="spellStart"/>
            <w:r w:rsidRPr="00062467">
              <w:rPr>
                <w:lang w:val="sq-AL"/>
              </w:rPr>
              <w:t>krivičnoprocesne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radnje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Pravni</w:t>
            </w:r>
            <w:proofErr w:type="spellEnd"/>
            <w:r w:rsidRPr="00062467">
              <w:rPr>
                <w:lang w:val="sq-AL"/>
              </w:rPr>
              <w:t xml:space="preserve"> fakultet </w:t>
            </w:r>
            <w:proofErr w:type="spellStart"/>
            <w:r w:rsidRPr="00062467">
              <w:rPr>
                <w:lang w:val="sq-AL"/>
              </w:rPr>
              <w:t>Univerzi</w:t>
            </w:r>
            <w:r w:rsidR="00CF6358">
              <w:rPr>
                <w:lang w:val="sq-AL"/>
              </w:rPr>
              <w:t>teta</w:t>
            </w:r>
            <w:proofErr w:type="spellEnd"/>
            <w:r w:rsidR="00CF6358">
              <w:rPr>
                <w:lang w:val="sq-AL"/>
              </w:rPr>
              <w:t xml:space="preserve"> u </w:t>
            </w:r>
            <w:proofErr w:type="spellStart"/>
            <w:r w:rsidR="00CF6358">
              <w:rPr>
                <w:lang w:val="sq-AL"/>
              </w:rPr>
              <w:t>Sarajevu</w:t>
            </w:r>
            <w:proofErr w:type="spellEnd"/>
            <w:r w:rsidR="00CF6358">
              <w:rPr>
                <w:lang w:val="sq-AL"/>
              </w:rPr>
              <w:t xml:space="preserve">, </w:t>
            </w:r>
            <w:proofErr w:type="spellStart"/>
            <w:r w:rsidR="00CF6358">
              <w:rPr>
                <w:lang w:val="sq-AL"/>
              </w:rPr>
              <w:t>Sarajevo</w:t>
            </w:r>
            <w:proofErr w:type="spellEnd"/>
            <w:r w:rsidR="00CF6358">
              <w:rPr>
                <w:lang w:val="sq-AL"/>
              </w:rPr>
              <w:t>, 2008,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t>knjiga</w:t>
            </w:r>
            <w:proofErr w:type="spellEnd"/>
            <w:r w:rsidRPr="00062467">
              <w:rPr>
                <w:lang w:val="sq-AL"/>
              </w:rPr>
              <w:t xml:space="preserve"> II, Tok </w:t>
            </w:r>
            <w:proofErr w:type="spellStart"/>
            <w:r w:rsidRPr="00062467">
              <w:rPr>
                <w:lang w:val="sq-AL"/>
              </w:rPr>
              <w:t>redovnog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krivičnog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postupka</w:t>
            </w:r>
            <w:proofErr w:type="spellEnd"/>
            <w:r w:rsidRPr="00062467">
              <w:rPr>
                <w:lang w:val="sq-AL"/>
              </w:rPr>
              <w:t xml:space="preserve"> i </w:t>
            </w:r>
            <w:proofErr w:type="spellStart"/>
            <w:r w:rsidRPr="00062467">
              <w:rPr>
                <w:lang w:val="sq-AL"/>
              </w:rPr>
              <w:t>posebni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postuci</w:t>
            </w:r>
            <w:proofErr w:type="spellEnd"/>
            <w:r w:rsidRPr="00062467">
              <w:rPr>
                <w:lang w:val="sq-AL"/>
              </w:rPr>
              <w:t xml:space="preserve">, </w:t>
            </w:r>
            <w:proofErr w:type="spellStart"/>
            <w:r w:rsidRPr="00062467">
              <w:rPr>
                <w:lang w:val="sq-AL"/>
              </w:rPr>
              <w:t>Pravni</w:t>
            </w:r>
            <w:proofErr w:type="spellEnd"/>
            <w:r w:rsidRPr="00062467">
              <w:rPr>
                <w:lang w:val="sq-AL"/>
              </w:rPr>
              <w:t xml:space="preserve"> fakultet </w:t>
            </w:r>
            <w:proofErr w:type="spellStart"/>
            <w:r w:rsidRPr="00062467">
              <w:rPr>
                <w:lang w:val="sq-AL"/>
              </w:rPr>
              <w:t>Univerzit</w:t>
            </w:r>
            <w:r w:rsidR="00CF6358">
              <w:rPr>
                <w:lang w:val="sq-AL"/>
              </w:rPr>
              <w:t>eta</w:t>
            </w:r>
            <w:proofErr w:type="spellEnd"/>
            <w:r w:rsidR="00CF6358">
              <w:rPr>
                <w:lang w:val="sq-AL"/>
              </w:rPr>
              <w:t xml:space="preserve"> u </w:t>
            </w:r>
            <w:proofErr w:type="spellStart"/>
            <w:r w:rsidR="00CF6358">
              <w:rPr>
                <w:lang w:val="sq-AL"/>
              </w:rPr>
              <w:t>Sarajevu</w:t>
            </w:r>
            <w:proofErr w:type="spellEnd"/>
            <w:r w:rsidR="00CF6358">
              <w:rPr>
                <w:lang w:val="sq-AL"/>
              </w:rPr>
              <w:t xml:space="preserve">, </w:t>
            </w:r>
            <w:proofErr w:type="spellStart"/>
            <w:r w:rsidR="00CF6358">
              <w:rPr>
                <w:lang w:val="sq-AL"/>
              </w:rPr>
              <w:t>Sarajevo</w:t>
            </w:r>
            <w:proofErr w:type="spellEnd"/>
            <w:r w:rsidR="00CF6358">
              <w:rPr>
                <w:lang w:val="sq-AL"/>
              </w:rPr>
              <w:t>, 2008,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(1. janar 2013); - Kodi i Përkohshëm i Procedurës Penale (UNMIK, Rregullorja nr. 2003/26, datë 6 korrik 2003, ka hyrë në fuqi më 6 prill 2004); ndryshimet dhe plotësimet –Ligji Nr. 0</w:t>
            </w:r>
            <w:r w:rsidR="00CF6358">
              <w:rPr>
                <w:lang w:val="sq-AL"/>
              </w:rPr>
              <w:t>3/ L-003 të datës 6 nëntor 2008,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- Kodi penal i Republ</w:t>
            </w:r>
            <w:r w:rsidR="00CF6358">
              <w:rPr>
                <w:lang w:val="sq-AL"/>
              </w:rPr>
              <w:t>ikës së Kosovës (1 janar 2013),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 Kodi i Përkohshëm Penal i Kosovës (UNMIK, Rregullorja nr. 2003/25, datë 6 korrik 2003), ka hyrë në fuqi më 6 prill 2</w:t>
            </w:r>
            <w:r w:rsidR="00CF6358">
              <w:rPr>
                <w:lang w:val="sq-AL"/>
              </w:rPr>
              <w:t>004; ndryshimet dhe plotësimet,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–Ligji Nr. 03/ L-002 të datës 6 nëntor 2008. - Kodi i drejtë</w:t>
            </w:r>
            <w:r w:rsidR="00CF6358">
              <w:rPr>
                <w:lang w:val="sq-AL"/>
              </w:rPr>
              <w:t>sisë për të mitur i vitit 2010,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-Ligji penal për të miturit i Kosovës (UNMIK, Rregullorja nr. 2004/8 datë 20 prill 2004) ka hyrë në fuqi të njëjtën ditë. - Rregullorja për kryerësit e </w:t>
            </w:r>
            <w:proofErr w:type="spellStart"/>
            <w:r w:rsidRPr="00062467">
              <w:rPr>
                <w:lang w:val="sq-AL"/>
              </w:rPr>
              <w:t>v.p</w:t>
            </w:r>
            <w:proofErr w:type="spellEnd"/>
            <w:r w:rsidRPr="00062467">
              <w:rPr>
                <w:lang w:val="sq-AL"/>
              </w:rPr>
              <w:t xml:space="preserve">. me çrregullime mendore (UNMIK, Rregullorja nr. 2004/34, datë 24 gushtë 2004) </w:t>
            </w:r>
            <w:r w:rsidR="00CF6358">
              <w:rPr>
                <w:lang w:val="sq-AL"/>
              </w:rPr>
              <w:t>ka hyrë në fuqi të njëjtë ditë,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- Ligji për ekzekutimin e s</w:t>
            </w:r>
            <w:r w:rsidR="00CF6358">
              <w:rPr>
                <w:lang w:val="sq-AL"/>
              </w:rPr>
              <w:t>anksioneve penale i vitit 2010,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lastRenderedPageBreak/>
              <w:t xml:space="preserve">- Ligji për ekzekutimin e sanksioneve penale i Kosovës (UNMIK, Rregullorja nr. 2004/46, datë 19 nëntor 2004) ka hyrë në fuqi me 19 shkurt 2005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Deklarata e Përgjithshme e të Drejtave të Njeriut e vitit 1948 Universal </w:t>
            </w:r>
            <w:proofErr w:type="spellStart"/>
            <w:r w:rsidRPr="00062467">
              <w:rPr>
                <w:lang w:val="sq-AL"/>
              </w:rPr>
              <w:t>Declaration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Human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, G.A.res. 217 A(III), U.N. </w:t>
            </w:r>
            <w:proofErr w:type="spellStart"/>
            <w:r w:rsidRPr="00062467">
              <w:rPr>
                <w:lang w:val="sq-AL"/>
              </w:rPr>
              <w:t>Doc</w:t>
            </w:r>
            <w:proofErr w:type="spellEnd"/>
            <w:r w:rsidRPr="00062467">
              <w:rPr>
                <w:lang w:val="sq-AL"/>
              </w:rPr>
              <w:t xml:space="preserve">. A/810 at 71 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-Pakti Ndërkombëtar i të Drejtave Civile dhe Politike me protokollet e vitit 1966 </w:t>
            </w:r>
            <w:proofErr w:type="spellStart"/>
            <w:r w:rsidRPr="00062467">
              <w:rPr>
                <w:lang w:val="sq-AL"/>
              </w:rPr>
              <w:t>International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Covenant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Civil </w:t>
            </w:r>
            <w:proofErr w:type="spellStart"/>
            <w:r w:rsidRPr="00062467">
              <w:rPr>
                <w:lang w:val="sq-AL"/>
              </w:rPr>
              <w:t>and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Political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, G.A. </w:t>
            </w:r>
            <w:proofErr w:type="spellStart"/>
            <w:r w:rsidRPr="00062467">
              <w:rPr>
                <w:lang w:val="sq-AL"/>
              </w:rPr>
              <w:t>res</w:t>
            </w:r>
            <w:proofErr w:type="spellEnd"/>
            <w:r w:rsidRPr="00062467">
              <w:rPr>
                <w:lang w:val="sq-AL"/>
              </w:rPr>
              <w:t xml:space="preserve">. 2200A (XXI), 21 U.N. GAOR </w:t>
            </w:r>
            <w:proofErr w:type="spellStart"/>
            <w:r w:rsidRPr="00062467">
              <w:rPr>
                <w:lang w:val="sq-AL"/>
              </w:rPr>
              <w:t>Supp</w:t>
            </w:r>
            <w:proofErr w:type="spellEnd"/>
            <w:r w:rsidRPr="00062467">
              <w:rPr>
                <w:lang w:val="sq-AL"/>
              </w:rPr>
              <w:t xml:space="preserve">. (No.16) at 52, U.N. </w:t>
            </w:r>
            <w:proofErr w:type="spellStart"/>
            <w:r w:rsidRPr="00062467">
              <w:rPr>
                <w:lang w:val="sq-AL"/>
              </w:rPr>
              <w:t>Doc</w:t>
            </w:r>
            <w:proofErr w:type="spellEnd"/>
            <w:r w:rsidRPr="00062467">
              <w:rPr>
                <w:lang w:val="sq-AL"/>
              </w:rPr>
              <w:t xml:space="preserve">. A/6316 (1966), 999 U.N.T.S. 171, </w:t>
            </w:r>
            <w:proofErr w:type="spellStart"/>
            <w:r w:rsidRPr="00062467">
              <w:rPr>
                <w:lang w:val="sq-AL"/>
              </w:rPr>
              <w:t>en</w:t>
            </w:r>
            <w:r w:rsidR="00CF6358">
              <w:rPr>
                <w:lang w:val="sq-AL"/>
              </w:rPr>
              <w:t>tered</w:t>
            </w:r>
            <w:proofErr w:type="spellEnd"/>
            <w:r w:rsidR="00CF6358">
              <w:rPr>
                <w:lang w:val="sq-AL"/>
              </w:rPr>
              <w:t xml:space="preserve"> </w:t>
            </w:r>
            <w:proofErr w:type="spellStart"/>
            <w:r w:rsidR="00CF6358">
              <w:rPr>
                <w:lang w:val="sq-AL"/>
              </w:rPr>
              <w:t>into</w:t>
            </w:r>
            <w:proofErr w:type="spellEnd"/>
            <w:r w:rsidR="00CF6358">
              <w:rPr>
                <w:lang w:val="sq-AL"/>
              </w:rPr>
              <w:t xml:space="preserve"> force </w:t>
            </w:r>
            <w:proofErr w:type="spellStart"/>
            <w:r w:rsidR="00CF6358">
              <w:rPr>
                <w:lang w:val="sq-AL"/>
              </w:rPr>
              <w:t>Mar</w:t>
            </w:r>
            <w:proofErr w:type="spellEnd"/>
            <w:r w:rsidR="00CF6358">
              <w:rPr>
                <w:lang w:val="sq-AL"/>
              </w:rPr>
              <w:t>. 23, 1976,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- Pakti Ndërkombëtar për të Drejtat Ekonomike, Sociale dhe Kulturor i vitit 1966 </w:t>
            </w:r>
            <w:proofErr w:type="spellStart"/>
            <w:r w:rsidRPr="00062467">
              <w:rPr>
                <w:lang w:val="sq-AL"/>
              </w:rPr>
              <w:t>International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Covenant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Economic</w:t>
            </w:r>
            <w:proofErr w:type="spellEnd"/>
            <w:r w:rsidRPr="00062467">
              <w:rPr>
                <w:lang w:val="sq-AL"/>
              </w:rPr>
              <w:t xml:space="preserve">, Social </w:t>
            </w:r>
            <w:proofErr w:type="spellStart"/>
            <w:r w:rsidRPr="00062467">
              <w:rPr>
                <w:lang w:val="sq-AL"/>
              </w:rPr>
              <w:t>and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Cultural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 G.A. </w:t>
            </w:r>
            <w:proofErr w:type="spellStart"/>
            <w:r w:rsidRPr="00062467">
              <w:rPr>
                <w:lang w:val="sq-AL"/>
              </w:rPr>
              <w:t>res</w:t>
            </w:r>
            <w:proofErr w:type="spellEnd"/>
            <w:r w:rsidRPr="00062467">
              <w:rPr>
                <w:lang w:val="sq-AL"/>
              </w:rPr>
              <w:t xml:space="preserve">. 2200A (XXI), 21U. N. GAOR </w:t>
            </w:r>
            <w:proofErr w:type="spellStart"/>
            <w:r w:rsidRPr="00062467">
              <w:rPr>
                <w:lang w:val="sq-AL"/>
              </w:rPr>
              <w:t>Supp</w:t>
            </w:r>
            <w:proofErr w:type="spellEnd"/>
            <w:r w:rsidRPr="00062467">
              <w:rPr>
                <w:lang w:val="sq-AL"/>
              </w:rPr>
              <w:t xml:space="preserve"> (No.16) at 49, U.N. </w:t>
            </w:r>
            <w:proofErr w:type="spellStart"/>
            <w:r w:rsidRPr="00062467">
              <w:rPr>
                <w:lang w:val="sq-AL"/>
              </w:rPr>
              <w:t>Doc</w:t>
            </w:r>
            <w:proofErr w:type="spellEnd"/>
            <w:r w:rsidRPr="00062467">
              <w:rPr>
                <w:lang w:val="sq-AL"/>
              </w:rPr>
              <w:t xml:space="preserve">. A/6316 (1966), 993 U.N.T.S. 3, </w:t>
            </w:r>
            <w:proofErr w:type="spellStart"/>
            <w:r w:rsidRPr="00062467">
              <w:rPr>
                <w:lang w:val="sq-AL"/>
              </w:rPr>
              <w:t>en</w:t>
            </w:r>
            <w:r w:rsidR="00CF6358">
              <w:rPr>
                <w:lang w:val="sq-AL"/>
              </w:rPr>
              <w:t>tered</w:t>
            </w:r>
            <w:proofErr w:type="spellEnd"/>
            <w:r w:rsidR="00CF6358">
              <w:rPr>
                <w:lang w:val="sq-AL"/>
              </w:rPr>
              <w:t xml:space="preserve"> </w:t>
            </w:r>
            <w:proofErr w:type="spellStart"/>
            <w:r w:rsidR="00CF6358">
              <w:rPr>
                <w:lang w:val="sq-AL"/>
              </w:rPr>
              <w:t>into</w:t>
            </w:r>
            <w:proofErr w:type="spellEnd"/>
            <w:r w:rsidR="00CF6358">
              <w:rPr>
                <w:lang w:val="sq-AL"/>
              </w:rPr>
              <w:t xml:space="preserve"> force </w:t>
            </w:r>
            <w:proofErr w:type="spellStart"/>
            <w:r w:rsidR="00CF6358">
              <w:rPr>
                <w:lang w:val="sq-AL"/>
              </w:rPr>
              <w:t>Janeni</w:t>
            </w:r>
            <w:proofErr w:type="spellEnd"/>
            <w:r w:rsidR="00CF6358">
              <w:rPr>
                <w:lang w:val="sq-AL"/>
              </w:rPr>
              <w:t xml:space="preserve"> 3, 1976,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 - Konventa </w:t>
            </w:r>
            <w:proofErr w:type="spellStart"/>
            <w:r w:rsidRPr="00062467">
              <w:rPr>
                <w:lang w:val="sq-AL"/>
              </w:rPr>
              <w:t>Europiane</w:t>
            </w:r>
            <w:proofErr w:type="spellEnd"/>
            <w:r w:rsidRPr="00062467">
              <w:rPr>
                <w:lang w:val="sq-AL"/>
              </w:rPr>
              <w:t xml:space="preserve"> për Mbrojtjen e të Drejtave dhe Lirive Themelore të </w:t>
            </w:r>
            <w:proofErr w:type="spellStart"/>
            <w:r w:rsidRPr="00062467">
              <w:rPr>
                <w:lang w:val="sq-AL"/>
              </w:rPr>
              <w:t>Njeriute</w:t>
            </w:r>
            <w:proofErr w:type="spellEnd"/>
            <w:r w:rsidRPr="00062467">
              <w:rPr>
                <w:lang w:val="sq-AL"/>
              </w:rPr>
              <w:t xml:space="preserve"> vitit l950, me protokollet shtesë </w:t>
            </w:r>
            <w:proofErr w:type="spellStart"/>
            <w:r w:rsidRPr="00062467">
              <w:rPr>
                <w:lang w:val="sq-AL"/>
              </w:rPr>
              <w:t>European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Convention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for</w:t>
            </w:r>
            <w:proofErr w:type="spellEnd"/>
            <w:r w:rsidRPr="00062467">
              <w:rPr>
                <w:lang w:val="sq-AL"/>
              </w:rPr>
              <w:t xml:space="preserve"> the </w:t>
            </w:r>
            <w:proofErr w:type="spellStart"/>
            <w:r w:rsidRPr="00062467">
              <w:rPr>
                <w:lang w:val="sq-AL"/>
              </w:rPr>
              <w:t>Protection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of</w:t>
            </w:r>
            <w:proofErr w:type="spellEnd"/>
            <w:r w:rsidRPr="00062467">
              <w:rPr>
                <w:lang w:val="sq-AL"/>
              </w:rPr>
              <w:t xml:space="preserve"> Human </w:t>
            </w:r>
            <w:proofErr w:type="spellStart"/>
            <w:r w:rsidRPr="00062467">
              <w:rPr>
                <w:lang w:val="sq-AL"/>
              </w:rPr>
              <w:t>Rights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and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Fundamental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Freedoms</w:t>
            </w:r>
            <w:proofErr w:type="spellEnd"/>
            <w:r w:rsidRPr="00062467">
              <w:rPr>
                <w:lang w:val="sq-AL"/>
              </w:rPr>
              <w:t xml:space="preserve">, (ETS </w:t>
            </w:r>
            <w:proofErr w:type="spellStart"/>
            <w:r w:rsidRPr="00062467">
              <w:rPr>
                <w:lang w:val="sq-AL"/>
              </w:rPr>
              <w:t>No</w:t>
            </w:r>
            <w:proofErr w:type="spellEnd"/>
            <w:r w:rsidRPr="00062467">
              <w:rPr>
                <w:lang w:val="sq-AL"/>
              </w:rPr>
              <w:t xml:space="preserve">. 5), 213 U.N.S. 222, </w:t>
            </w:r>
            <w:proofErr w:type="spellStart"/>
            <w:r w:rsidRPr="00062467">
              <w:rPr>
                <w:lang w:val="sq-AL"/>
              </w:rPr>
              <w:t>entered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into</w:t>
            </w:r>
            <w:proofErr w:type="spellEnd"/>
            <w:r w:rsidRPr="00062467">
              <w:rPr>
                <w:lang w:val="sq-AL"/>
              </w:rPr>
              <w:t xml:space="preserve"> force </w:t>
            </w:r>
            <w:proofErr w:type="spellStart"/>
            <w:r w:rsidRPr="00062467">
              <w:rPr>
                <w:lang w:val="sq-AL"/>
              </w:rPr>
              <w:t>Sept</w:t>
            </w:r>
            <w:proofErr w:type="spellEnd"/>
            <w:r w:rsidRPr="00062467">
              <w:rPr>
                <w:lang w:val="sq-AL"/>
              </w:rPr>
              <w:t xml:space="preserve">. 3,1953, as </w:t>
            </w:r>
            <w:proofErr w:type="spellStart"/>
            <w:r w:rsidRPr="00062467">
              <w:rPr>
                <w:lang w:val="sq-AL"/>
              </w:rPr>
              <w:t>amended</w:t>
            </w:r>
            <w:proofErr w:type="spellEnd"/>
            <w:r w:rsidRPr="00062467">
              <w:rPr>
                <w:lang w:val="sq-AL"/>
              </w:rPr>
              <w:t xml:space="preserve"> by </w:t>
            </w:r>
            <w:proofErr w:type="spellStart"/>
            <w:r w:rsidRPr="00062467">
              <w:rPr>
                <w:lang w:val="sq-AL"/>
              </w:rPr>
              <w:t>Protocols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No</w:t>
            </w:r>
            <w:proofErr w:type="spellEnd"/>
            <w:r w:rsidRPr="00062467">
              <w:rPr>
                <w:lang w:val="sq-AL"/>
              </w:rPr>
              <w:t xml:space="preserve"> 3, 5, 8, i 11 </w:t>
            </w:r>
            <w:proofErr w:type="spellStart"/>
            <w:r w:rsidR="00B65565">
              <w:rPr>
                <w:lang w:val="sq-AL"/>
              </w:rPr>
              <w:t>ë</w:t>
            </w:r>
            <w:r w:rsidRPr="00062467">
              <w:rPr>
                <w:lang w:val="sq-AL"/>
              </w:rPr>
              <w:t>hich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enterd</w:t>
            </w:r>
            <w:proofErr w:type="spellEnd"/>
            <w:r w:rsidRPr="00062467">
              <w:rPr>
                <w:lang w:val="sq-AL"/>
              </w:rPr>
              <w:t xml:space="preserve"> </w:t>
            </w:r>
            <w:proofErr w:type="spellStart"/>
            <w:r w:rsidRPr="00062467">
              <w:rPr>
                <w:lang w:val="sq-AL"/>
              </w:rPr>
              <w:t>into</w:t>
            </w:r>
            <w:proofErr w:type="spellEnd"/>
            <w:r w:rsidRPr="00062467">
              <w:rPr>
                <w:lang w:val="sq-AL"/>
              </w:rPr>
              <w:t xml:space="preserve"> force </w:t>
            </w:r>
            <w:proofErr w:type="spellStart"/>
            <w:r w:rsidRPr="00062467">
              <w:rPr>
                <w:lang w:val="sq-AL"/>
              </w:rPr>
              <w:t>on</w:t>
            </w:r>
            <w:proofErr w:type="spellEnd"/>
            <w:r w:rsidRPr="00062467">
              <w:rPr>
                <w:lang w:val="sq-AL"/>
              </w:rPr>
              <w:t xml:space="preserve"> 21 </w:t>
            </w:r>
            <w:proofErr w:type="spellStart"/>
            <w:r w:rsidRPr="00062467">
              <w:rPr>
                <w:lang w:val="sq-AL"/>
              </w:rPr>
              <w:t>September</w:t>
            </w:r>
            <w:proofErr w:type="spellEnd"/>
            <w:r w:rsidRPr="00062467">
              <w:rPr>
                <w:lang w:val="sq-AL"/>
              </w:rPr>
              <w:t xml:space="preserve"> 1970, 20 </w:t>
            </w:r>
            <w:proofErr w:type="spellStart"/>
            <w:r w:rsidRPr="00062467">
              <w:rPr>
                <w:lang w:val="sq-AL"/>
              </w:rPr>
              <w:t>December</w:t>
            </w:r>
            <w:proofErr w:type="spellEnd"/>
            <w:r w:rsidRPr="00062467">
              <w:rPr>
                <w:lang w:val="sq-AL"/>
              </w:rPr>
              <w:t xml:space="preserve"> 1971, 1 </w:t>
            </w:r>
            <w:proofErr w:type="spellStart"/>
            <w:r w:rsidRPr="00062467">
              <w:rPr>
                <w:lang w:val="sq-AL"/>
              </w:rPr>
              <w:t>January</w:t>
            </w:r>
            <w:proofErr w:type="spellEnd"/>
            <w:r w:rsidRPr="00062467">
              <w:rPr>
                <w:lang w:val="sq-AL"/>
              </w:rPr>
              <w:t xml:space="preserve"> 1990, </w:t>
            </w:r>
            <w:proofErr w:type="spellStart"/>
            <w:r w:rsidR="00CF6358">
              <w:rPr>
                <w:lang w:val="sq-AL"/>
              </w:rPr>
              <w:t>and</w:t>
            </w:r>
            <w:proofErr w:type="spellEnd"/>
            <w:r w:rsidR="00CF6358">
              <w:rPr>
                <w:lang w:val="sq-AL"/>
              </w:rPr>
              <w:t xml:space="preserve"> 1 </w:t>
            </w:r>
            <w:proofErr w:type="spellStart"/>
            <w:r w:rsidR="00CF6358">
              <w:rPr>
                <w:lang w:val="sq-AL"/>
              </w:rPr>
              <w:t>November</w:t>
            </w:r>
            <w:proofErr w:type="spellEnd"/>
            <w:r w:rsidR="00CF6358">
              <w:rPr>
                <w:lang w:val="sq-AL"/>
              </w:rPr>
              <w:t xml:space="preserve"> 1998</w:t>
            </w:r>
            <w:r w:rsidRPr="00062467">
              <w:rPr>
                <w:lang w:val="sq-AL"/>
              </w:rPr>
              <w:t>.</w:t>
            </w:r>
          </w:p>
        </w:tc>
      </w:tr>
    </w:tbl>
    <w:p w:rsidR="00287312" w:rsidRPr="00062467" w:rsidRDefault="00287312" w:rsidP="00062467">
      <w:pPr>
        <w:jc w:val="both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5950"/>
      </w:tblGrid>
      <w:tr w:rsidR="00287312" w:rsidRPr="00062467" w:rsidTr="00DC3661">
        <w:tc>
          <w:tcPr>
            <w:tcW w:w="8630" w:type="dxa"/>
            <w:gridSpan w:val="2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Plani i </w:t>
            </w:r>
            <w:r w:rsidR="00A42559" w:rsidRPr="00062467">
              <w:rPr>
                <w:b/>
                <w:lang w:val="sq-AL"/>
              </w:rPr>
              <w:t>dizajnuar</w:t>
            </w:r>
            <w:r w:rsidRPr="00062467">
              <w:rPr>
                <w:b/>
                <w:lang w:val="sq-AL"/>
              </w:rPr>
              <w:t xml:space="preserve"> i mësimit:  </w:t>
            </w:r>
          </w:p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</w:p>
        </w:tc>
      </w:tr>
      <w:tr w:rsidR="00287312" w:rsidRPr="00062467" w:rsidTr="00DC3661">
        <w:tc>
          <w:tcPr>
            <w:tcW w:w="2680" w:type="dxa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</w:t>
            </w:r>
          </w:p>
        </w:tc>
        <w:tc>
          <w:tcPr>
            <w:tcW w:w="5950" w:type="dxa"/>
            <w:shd w:val="clear" w:color="auto" w:fill="D9D9D9"/>
          </w:tcPr>
          <w:p w:rsidR="00287312" w:rsidRPr="00062467" w:rsidRDefault="00D3590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Ligjërata</w:t>
            </w:r>
            <w:r w:rsidR="00287312" w:rsidRPr="00062467">
              <w:rPr>
                <w:b/>
                <w:lang w:val="sq-AL"/>
              </w:rPr>
              <w:t xml:space="preserve"> që do të zhvillohet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parë:</w:t>
            </w:r>
          </w:p>
        </w:tc>
        <w:tc>
          <w:tcPr>
            <w:tcW w:w="5950" w:type="dxa"/>
          </w:tcPr>
          <w:p w:rsidR="00DC3661" w:rsidRPr="00062467" w:rsidRDefault="00A4255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Kuptimi dhe karakteristikat e efikasitetit procedural penal dhe efikasiteti procedural gjat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zhvillimit historik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shoq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ris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njer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zore: </w:t>
            </w:r>
            <w:r w:rsidR="009D4E56" w:rsidRPr="00062467">
              <w:rPr>
                <w:lang w:val="sq-AL"/>
              </w:rPr>
              <w:t>gjatë</w:t>
            </w:r>
            <w:r w:rsidRPr="00062467">
              <w:rPr>
                <w:lang w:val="sq-AL"/>
              </w:rPr>
              <w:t xml:space="preserve"> tipit </w:t>
            </w:r>
            <w:proofErr w:type="spellStart"/>
            <w:r w:rsidRPr="00062467">
              <w:rPr>
                <w:lang w:val="sq-AL"/>
              </w:rPr>
              <w:t>akuzator</w:t>
            </w:r>
            <w:proofErr w:type="spellEnd"/>
            <w:r w:rsidRPr="00062467">
              <w:rPr>
                <w:lang w:val="sq-AL"/>
              </w:rPr>
              <w:t>, inkuizitor,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rzier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penale,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 penale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Kosov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dhe disa vendeve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</w:t>
            </w:r>
            <w:r w:rsidR="009D4E56" w:rsidRPr="00062467">
              <w:rPr>
                <w:lang w:val="sq-AL"/>
              </w:rPr>
              <w:t>Ballkanit</w:t>
            </w:r>
            <w:r w:rsidR="00CF6358">
              <w:rPr>
                <w:lang w:val="sq-AL"/>
              </w:rPr>
              <w:t>.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dytë:</w:t>
            </w:r>
          </w:p>
        </w:tc>
        <w:tc>
          <w:tcPr>
            <w:tcW w:w="5950" w:type="dxa"/>
          </w:tcPr>
          <w:p w:rsidR="00287312" w:rsidRPr="00062467" w:rsidRDefault="009D4E5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Çështjet</w:t>
            </w:r>
            <w:r w:rsidR="00A42559" w:rsidRPr="00062467">
              <w:rPr>
                <w:lang w:val="sq-AL"/>
              </w:rPr>
              <w:t xml:space="preserve"> q</w:t>
            </w:r>
            <w:r w:rsidRPr="00062467">
              <w:rPr>
                <w:lang w:val="sq-AL"/>
              </w:rPr>
              <w:t>ë determino</w:t>
            </w:r>
            <w:r w:rsidR="00C624C9" w:rsidRPr="00062467">
              <w:rPr>
                <w:lang w:val="sq-AL"/>
              </w:rPr>
              <w:t>jn</w:t>
            </w:r>
            <w:r w:rsidRPr="00062467">
              <w:rPr>
                <w:lang w:val="sq-AL"/>
              </w:rPr>
              <w:t>ë</w:t>
            </w:r>
            <w:r w:rsidR="00C624C9" w:rsidRPr="00062467">
              <w:rPr>
                <w:lang w:val="sq-AL"/>
              </w:rPr>
              <w:t xml:space="preserve"> efikasitet procedural penal</w:t>
            </w:r>
            <w:r w:rsidR="00CF6358">
              <w:rPr>
                <w:lang w:val="sq-AL"/>
              </w:rPr>
              <w:t>.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tretë:</w:t>
            </w:r>
          </w:p>
        </w:tc>
        <w:tc>
          <w:tcPr>
            <w:tcW w:w="5950" w:type="dxa"/>
          </w:tcPr>
          <w:p w:rsidR="00287312" w:rsidRPr="00062467" w:rsidRDefault="00C624C9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masat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 sigurimin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pandehurit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</w:t>
            </w:r>
            <w:r w:rsidR="00CF6358">
              <w:rPr>
                <w:lang w:val="sq-AL"/>
              </w:rPr>
              <w:t>.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katërt:</w:t>
            </w:r>
          </w:p>
        </w:tc>
        <w:tc>
          <w:tcPr>
            <w:tcW w:w="5950" w:type="dxa"/>
          </w:tcPr>
          <w:p w:rsidR="00287312" w:rsidRPr="00062467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masat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 sigurimin e provave</w:t>
            </w:r>
            <w:r w:rsidR="002275D6" w:rsidRPr="00062467">
              <w:rPr>
                <w:lang w:val="sq-AL"/>
              </w:rPr>
              <w:t xml:space="preserve"> </w:t>
            </w:r>
            <w:r w:rsidRPr="00062467">
              <w:rPr>
                <w:lang w:val="sq-AL"/>
              </w:rPr>
              <w:t>materiale</w:t>
            </w:r>
            <w:r w:rsidR="00CF6358">
              <w:rPr>
                <w:lang w:val="sq-AL"/>
              </w:rPr>
              <w:t>.</w:t>
            </w:r>
          </w:p>
        </w:tc>
      </w:tr>
      <w:tr w:rsidR="00287312" w:rsidRPr="00062467" w:rsidTr="00DC3661">
        <w:tc>
          <w:tcPr>
            <w:tcW w:w="2680" w:type="dxa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5950" w:type="dxa"/>
          </w:tcPr>
          <w:p w:rsidR="00287312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 xml:space="preserve">Efikasiteti procedural </w:t>
            </w:r>
            <w:r w:rsidR="00671CA0" w:rsidRPr="00062467">
              <w:rPr>
                <w:lang w:val="sq-AL"/>
              </w:rPr>
              <w:t xml:space="preserve"> në ndërlidhje me provat</w:t>
            </w:r>
            <w:r w:rsidR="00CF6358">
              <w:rPr>
                <w:lang w:val="sq-AL"/>
              </w:rPr>
              <w:t>.</w:t>
            </w:r>
          </w:p>
          <w:p w:rsidR="00B65565" w:rsidRPr="00927F7A" w:rsidRDefault="00B65565" w:rsidP="00B65565">
            <w:pPr>
              <w:rPr>
                <w:rFonts w:eastAsiaTheme="minorEastAsia"/>
                <w:color w:val="5B9BD5" w:themeColor="accent1"/>
                <w:lang w:val="sq-AL"/>
              </w:rPr>
            </w:pPr>
            <w:r w:rsidRPr="00927F7A">
              <w:rPr>
                <w:rFonts w:eastAsiaTheme="minorEastAsia"/>
                <w:b/>
                <w:i/>
                <w:color w:val="5B9BD5" w:themeColor="accent1"/>
                <w:lang w:val="sq-AL"/>
              </w:rPr>
              <w:t>Ushtrime praktike:</w:t>
            </w:r>
            <w:r w:rsidRPr="00927F7A">
              <w:rPr>
                <w:rFonts w:eastAsiaTheme="minorEastAsia"/>
                <w:color w:val="5B9BD5" w:themeColor="accent1"/>
                <w:lang w:val="sq-AL"/>
              </w:rPr>
              <w:t xml:space="preserve"> Të </w:t>
            </w:r>
            <w:r>
              <w:rPr>
                <w:rFonts w:eastAsiaTheme="minorEastAsia"/>
                <w:color w:val="5B9BD5" w:themeColor="accent1"/>
                <w:lang w:val="sq-AL"/>
              </w:rPr>
              <w:t>praktikuarit e një mënyre veprimi që vlerësohet efikase në zbatimin e procedurës penale</w:t>
            </w:r>
            <w:r w:rsidR="00CF6358">
              <w:rPr>
                <w:rFonts w:eastAsiaTheme="minorEastAsia"/>
                <w:color w:val="5B9BD5" w:themeColor="accent1"/>
                <w:lang w:val="sq-AL"/>
              </w:rPr>
              <w:t>.</w:t>
            </w:r>
          </w:p>
          <w:p w:rsidR="00B65565" w:rsidRPr="00062467" w:rsidRDefault="00B65565" w:rsidP="00062467">
            <w:pPr>
              <w:jc w:val="both"/>
              <w:rPr>
                <w:lang w:val="sq-AL"/>
              </w:rPr>
            </w:pPr>
          </w:p>
        </w:tc>
      </w:tr>
      <w:tr w:rsidR="00DC3661" w:rsidRPr="00062467" w:rsidTr="00DC3661">
        <w:tc>
          <w:tcPr>
            <w:tcW w:w="2680" w:type="dxa"/>
          </w:tcPr>
          <w:p w:rsidR="00DC3661" w:rsidRPr="00062467" w:rsidRDefault="00DC3661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gjashtë:</w:t>
            </w:r>
          </w:p>
        </w:tc>
        <w:tc>
          <w:tcPr>
            <w:tcW w:w="5950" w:type="dxa"/>
          </w:tcPr>
          <w:p w:rsidR="00DC3661" w:rsidRPr="00062467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rlidhje me </w:t>
            </w:r>
            <w:r w:rsidR="00671CA0" w:rsidRPr="00062467">
              <w:rPr>
                <w:lang w:val="sq-AL"/>
              </w:rPr>
              <w:t>rrjedhën e procedurës penale</w:t>
            </w:r>
            <w:r w:rsidR="00CF6358">
              <w:rPr>
                <w:lang w:val="sq-AL"/>
              </w:rPr>
              <w:t>.</w:t>
            </w:r>
          </w:p>
          <w:p w:rsidR="00671CA0" w:rsidRPr="00062467" w:rsidRDefault="00671CA0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lastRenderedPageBreak/>
              <w:t>Kolokviumi</w:t>
            </w:r>
            <w:proofErr w:type="spellEnd"/>
            <w:r w:rsidRPr="00062467">
              <w:rPr>
                <w:lang w:val="sq-AL"/>
              </w:rPr>
              <w:t xml:space="preserve"> I</w:t>
            </w:r>
            <w:r w:rsidR="00CF6358">
              <w:rPr>
                <w:lang w:val="sq-AL"/>
              </w:rPr>
              <w:t>.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lastRenderedPageBreak/>
              <w:t xml:space="preserve">Java e shtatë:  </w:t>
            </w:r>
          </w:p>
        </w:tc>
        <w:tc>
          <w:tcPr>
            <w:tcW w:w="5950" w:type="dxa"/>
          </w:tcPr>
          <w:p w:rsidR="00C624C9" w:rsidRPr="00062467" w:rsidRDefault="00C624C9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procedur</w:t>
            </w:r>
            <w:r w:rsidR="00671CA0" w:rsidRPr="00062467">
              <w:rPr>
                <w:lang w:val="sq-AL"/>
              </w:rPr>
              <w:t>at alternative</w:t>
            </w:r>
            <w:r w:rsidR="00CF6358">
              <w:rPr>
                <w:lang w:val="sq-AL"/>
              </w:rPr>
              <w:t>.</w:t>
            </w:r>
          </w:p>
          <w:p w:rsidR="00807788" w:rsidRPr="00062467" w:rsidRDefault="00807788" w:rsidP="00062467">
            <w:pPr>
              <w:jc w:val="both"/>
              <w:rPr>
                <w:lang w:val="sq-AL"/>
              </w:rPr>
            </w:pP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5950" w:type="dxa"/>
          </w:tcPr>
          <w:p w:rsidR="00C624C9" w:rsidRPr="00062467" w:rsidRDefault="00337BE3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Efikasiteti procedural penal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rlidhje me </w:t>
            </w:r>
            <w:r w:rsidR="00671CA0" w:rsidRPr="00062467">
              <w:rPr>
                <w:lang w:val="sq-AL"/>
              </w:rPr>
              <w:t>procedurën penale për të mitur</w:t>
            </w:r>
            <w:r w:rsidR="00CF6358">
              <w:rPr>
                <w:lang w:val="sq-AL"/>
              </w:rPr>
              <w:t>.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Kuptimi dhe 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sia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drejtave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njeriut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penale,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njeriut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 gjat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zhvillimit historik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s penale:  </w:t>
            </w:r>
            <w:r w:rsidR="009D4E56" w:rsidRPr="00062467">
              <w:rPr>
                <w:lang w:val="sq-AL"/>
              </w:rPr>
              <w:t>gjatë</w:t>
            </w:r>
            <w:r w:rsidRPr="00062467">
              <w:rPr>
                <w:lang w:val="sq-AL"/>
              </w:rPr>
              <w:t xml:space="preserve"> tipit </w:t>
            </w:r>
            <w:proofErr w:type="spellStart"/>
            <w:r w:rsidRPr="00062467">
              <w:rPr>
                <w:lang w:val="sq-AL"/>
              </w:rPr>
              <w:t>akuzator</w:t>
            </w:r>
            <w:proofErr w:type="spellEnd"/>
            <w:r w:rsidRPr="00062467">
              <w:rPr>
                <w:lang w:val="sq-AL"/>
              </w:rPr>
              <w:t>, inkuizitor,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rzier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penale,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 penale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Kosov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dhe disa vendeve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</w:t>
            </w:r>
            <w:r w:rsidR="009D4E56" w:rsidRPr="00062467">
              <w:rPr>
                <w:lang w:val="sq-AL"/>
              </w:rPr>
              <w:t>Ballkanit</w:t>
            </w:r>
            <w:r w:rsidR="00CF6358">
              <w:rPr>
                <w:lang w:val="sq-AL"/>
              </w:rPr>
              <w:t>.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Java e dhjetë:</w:t>
            </w:r>
          </w:p>
        </w:tc>
        <w:tc>
          <w:tcPr>
            <w:tcW w:w="5950" w:type="dxa"/>
          </w:tcPr>
          <w:p w:rsidR="00807788" w:rsidRPr="00062467" w:rsidRDefault="009D4E5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Çështjet</w:t>
            </w:r>
            <w:r w:rsidR="002275D6" w:rsidRPr="00062467">
              <w:rPr>
                <w:lang w:val="sq-AL"/>
              </w:rPr>
              <w:t xml:space="preserve"> q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determinojn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avancim t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</w:t>
            </w:r>
            <w:proofErr w:type="spellStart"/>
            <w:r w:rsidR="002275D6" w:rsidRPr="00062467">
              <w:rPr>
                <w:lang w:val="sq-AL"/>
              </w:rPr>
              <w:t>t</w:t>
            </w:r>
            <w:r w:rsidRPr="00062467">
              <w:rPr>
                <w:lang w:val="sq-AL"/>
              </w:rPr>
              <w:t>ë</w:t>
            </w:r>
            <w:proofErr w:type="spellEnd"/>
            <w:r w:rsidR="002275D6" w:rsidRPr="00062467">
              <w:rPr>
                <w:lang w:val="sq-AL"/>
              </w:rPr>
              <w:t xml:space="preserve"> drejtave t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njeriut n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procedur</w:t>
            </w:r>
            <w:r w:rsidRPr="00062467">
              <w:rPr>
                <w:lang w:val="sq-AL"/>
              </w:rPr>
              <w:t>ë</w:t>
            </w:r>
            <w:r w:rsidR="002275D6" w:rsidRPr="00062467">
              <w:rPr>
                <w:lang w:val="sq-AL"/>
              </w:rPr>
              <w:t xml:space="preserve"> penale</w:t>
            </w:r>
            <w:r w:rsidR="00CF6358">
              <w:rPr>
                <w:lang w:val="sq-AL"/>
              </w:rPr>
              <w:t>.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</w:t>
            </w:r>
            <w:r w:rsidR="00290792" w:rsidRPr="00062467">
              <w:rPr>
                <w:b/>
                <w:lang w:val="sq-AL"/>
              </w:rPr>
              <w:t>njëmbëdhjetë</w:t>
            </w:r>
            <w:r w:rsidRPr="00062467">
              <w:rPr>
                <w:b/>
                <w:lang w:val="sq-AL"/>
              </w:rPr>
              <w:t>: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dhe privilegjet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pandehurit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penale</w:t>
            </w:r>
            <w:r w:rsidR="00CF6358">
              <w:rPr>
                <w:lang w:val="sq-AL"/>
              </w:rPr>
              <w:t>.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5950" w:type="dxa"/>
          </w:tcPr>
          <w:p w:rsidR="002275D6" w:rsidRPr="00062467" w:rsidRDefault="002275D6" w:rsidP="00062467">
            <w:pPr>
              <w:pStyle w:val="NoSpacing"/>
              <w:jc w:val="both"/>
              <w:rPr>
                <w:rFonts w:eastAsia="SimSun"/>
                <w:lang w:val="sq-AL"/>
              </w:rPr>
            </w:pPr>
            <w:bookmarkStart w:id="1" w:name="_Toc34952937"/>
            <w:bookmarkStart w:id="2" w:name="_Toc46755111"/>
            <w:r w:rsidRPr="00062467">
              <w:rPr>
                <w:rFonts w:eastAsia="SimSun"/>
                <w:lang w:val="sq-AL"/>
              </w:rPr>
              <w:t>Të drejtat e të pandehurit të ndërlidhura me masat për sigurimin e pranisë së të pandehurit në procedurë penale</w:t>
            </w:r>
            <w:bookmarkEnd w:id="1"/>
            <w:bookmarkEnd w:id="2"/>
            <w:r w:rsidR="00CF6358">
              <w:rPr>
                <w:rFonts w:eastAsia="SimSun"/>
                <w:lang w:val="sq-AL"/>
              </w:rPr>
              <w:t>.</w:t>
            </w:r>
            <w:r w:rsidRPr="00062467">
              <w:rPr>
                <w:rFonts w:eastAsia="SimSun"/>
                <w:lang w:val="sq-AL"/>
              </w:rPr>
              <w:t xml:space="preserve"> </w:t>
            </w:r>
          </w:p>
          <w:p w:rsidR="00807788" w:rsidRPr="00062467" w:rsidRDefault="00807788" w:rsidP="00062467">
            <w:pPr>
              <w:jc w:val="both"/>
              <w:rPr>
                <w:lang w:val="sq-AL"/>
              </w:rPr>
            </w:pP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pandehurit 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rlidhura me masat p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 sigurimin e provave materiale</w:t>
            </w:r>
            <w:r w:rsidR="00CF6358">
              <w:rPr>
                <w:lang w:val="sq-AL"/>
              </w:rPr>
              <w:t>.</w:t>
            </w:r>
            <w:r w:rsidRPr="00062467">
              <w:rPr>
                <w:lang w:val="sq-AL"/>
              </w:rPr>
              <w:t xml:space="preserve"> </w:t>
            </w: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5950" w:type="dxa"/>
          </w:tcPr>
          <w:p w:rsidR="00807788" w:rsidRDefault="002275D6" w:rsidP="00062467">
            <w:pPr>
              <w:pStyle w:val="NoSpacing"/>
              <w:spacing w:line="276" w:lineRule="auto"/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njeriut gjat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rrjedh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s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s penale dhe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procedurat alternative</w:t>
            </w:r>
            <w:r w:rsidR="00CF6358">
              <w:rPr>
                <w:lang w:val="sq-AL"/>
              </w:rPr>
              <w:t>.</w:t>
            </w:r>
          </w:p>
          <w:p w:rsidR="00B65565" w:rsidRPr="00927F7A" w:rsidRDefault="00B65565" w:rsidP="00B65565">
            <w:pPr>
              <w:rPr>
                <w:rFonts w:eastAsiaTheme="minorEastAsia"/>
                <w:color w:val="5B9BD5" w:themeColor="accent1"/>
                <w:lang w:val="sq-AL"/>
              </w:rPr>
            </w:pPr>
            <w:r w:rsidRPr="00927F7A">
              <w:rPr>
                <w:rFonts w:eastAsiaTheme="minorEastAsia"/>
                <w:b/>
                <w:i/>
                <w:color w:val="5B9BD5" w:themeColor="accent1"/>
                <w:lang w:val="sq-AL"/>
              </w:rPr>
              <w:t>Ushtrime praktike:</w:t>
            </w:r>
            <w:r w:rsidRPr="00927F7A">
              <w:rPr>
                <w:rFonts w:eastAsiaTheme="minorEastAsia"/>
                <w:color w:val="5B9BD5" w:themeColor="accent1"/>
                <w:lang w:val="sq-AL"/>
              </w:rPr>
              <w:t xml:space="preserve"> Të </w:t>
            </w:r>
            <w:r>
              <w:rPr>
                <w:rFonts w:eastAsiaTheme="minorEastAsia"/>
                <w:color w:val="5B9BD5" w:themeColor="accent1"/>
                <w:lang w:val="sq-AL"/>
              </w:rPr>
              <w:t xml:space="preserve">praktikuarit e </w:t>
            </w:r>
            <w:proofErr w:type="spellStart"/>
            <w:r>
              <w:rPr>
                <w:rFonts w:eastAsiaTheme="minorEastAsia"/>
                <w:color w:val="5B9BD5" w:themeColor="accent1"/>
                <w:lang w:val="sq-AL"/>
              </w:rPr>
              <w:t>konsiderimit</w:t>
            </w:r>
            <w:proofErr w:type="spellEnd"/>
            <w:r>
              <w:rPr>
                <w:rFonts w:eastAsiaTheme="minorEastAsia"/>
                <w:color w:val="5B9BD5" w:themeColor="accent1"/>
                <w:lang w:val="sq-AL"/>
              </w:rPr>
              <w:t xml:space="preserve"> të </w:t>
            </w:r>
            <w:proofErr w:type="spellStart"/>
            <w:r>
              <w:rPr>
                <w:rFonts w:eastAsiaTheme="minorEastAsia"/>
                <w:color w:val="5B9BD5" w:themeColor="accent1"/>
                <w:lang w:val="sq-AL"/>
              </w:rPr>
              <w:t>të</w:t>
            </w:r>
            <w:proofErr w:type="spellEnd"/>
            <w:r>
              <w:rPr>
                <w:rFonts w:eastAsiaTheme="minorEastAsia"/>
                <w:color w:val="5B9BD5" w:themeColor="accent1"/>
                <w:lang w:val="sq-AL"/>
              </w:rPr>
              <w:t xml:space="preserve"> drejtave të njeriut në ndërlidhje me ndërmjetësimin</w:t>
            </w:r>
            <w:r w:rsidR="00CF6358">
              <w:rPr>
                <w:rFonts w:eastAsiaTheme="minorEastAsia"/>
                <w:color w:val="5B9BD5" w:themeColor="accent1"/>
                <w:lang w:val="sq-AL"/>
              </w:rPr>
              <w:t>.</w:t>
            </w:r>
          </w:p>
          <w:p w:rsidR="00B65565" w:rsidRPr="00062467" w:rsidRDefault="00B65565" w:rsidP="00062467">
            <w:pPr>
              <w:pStyle w:val="NoSpacing"/>
              <w:spacing w:line="276" w:lineRule="auto"/>
              <w:jc w:val="both"/>
              <w:rPr>
                <w:lang w:val="sq-AL"/>
              </w:rPr>
            </w:pPr>
          </w:p>
        </w:tc>
      </w:tr>
      <w:tr w:rsidR="00807788" w:rsidRPr="00062467" w:rsidTr="00DC3661">
        <w:tc>
          <w:tcPr>
            <w:tcW w:w="2680" w:type="dxa"/>
          </w:tcPr>
          <w:p w:rsidR="00807788" w:rsidRPr="00062467" w:rsidRDefault="00807788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5950" w:type="dxa"/>
          </w:tcPr>
          <w:p w:rsidR="00807788" w:rsidRPr="00062467" w:rsidRDefault="002275D6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drejtat e njeriut n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 xml:space="preserve"> nd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rlidhje me procedur</w:t>
            </w:r>
            <w:r w:rsidR="009D4E56" w:rsidRPr="00062467">
              <w:rPr>
                <w:lang w:val="sq-AL"/>
              </w:rPr>
              <w:t>ë</w:t>
            </w:r>
            <w:r w:rsidRPr="00062467">
              <w:rPr>
                <w:lang w:val="sq-AL"/>
              </w:rPr>
              <w:t>n penale p</w:t>
            </w:r>
            <w:r w:rsidR="009D4E56" w:rsidRPr="00062467">
              <w:rPr>
                <w:lang w:val="sq-AL"/>
              </w:rPr>
              <w:t xml:space="preserve">ër </w:t>
            </w:r>
            <w:r w:rsidRPr="00062467">
              <w:rPr>
                <w:lang w:val="sq-AL"/>
              </w:rPr>
              <w:t>t</w:t>
            </w:r>
            <w:r w:rsidR="009D4E56" w:rsidRPr="00062467">
              <w:rPr>
                <w:lang w:val="sq-AL"/>
              </w:rPr>
              <w:t>ë</w:t>
            </w:r>
            <w:r w:rsidR="00C81ABA" w:rsidRPr="00062467">
              <w:rPr>
                <w:lang w:val="sq-AL"/>
              </w:rPr>
              <w:t xml:space="preserve"> mitur</w:t>
            </w:r>
            <w:r w:rsidR="00CF6358">
              <w:rPr>
                <w:lang w:val="sq-AL"/>
              </w:rPr>
              <w:t>.</w:t>
            </w:r>
          </w:p>
          <w:p w:rsidR="00E92CA2" w:rsidRPr="00062467" w:rsidRDefault="00E92CA2" w:rsidP="00062467">
            <w:pPr>
              <w:jc w:val="both"/>
              <w:rPr>
                <w:lang w:val="sq-AL"/>
              </w:rPr>
            </w:pPr>
            <w:proofErr w:type="spellStart"/>
            <w:r w:rsidRPr="00062467">
              <w:rPr>
                <w:lang w:val="sq-AL"/>
              </w:rPr>
              <w:t>Kolokviumi</w:t>
            </w:r>
            <w:proofErr w:type="spellEnd"/>
            <w:r w:rsidRPr="00062467">
              <w:rPr>
                <w:lang w:val="sq-AL"/>
              </w:rPr>
              <w:t xml:space="preserve"> II</w:t>
            </w:r>
            <w:r w:rsidR="00CF6358">
              <w:rPr>
                <w:lang w:val="sq-AL"/>
              </w:rPr>
              <w:t>.</w:t>
            </w:r>
          </w:p>
        </w:tc>
      </w:tr>
    </w:tbl>
    <w:p w:rsidR="00287312" w:rsidRPr="00062467" w:rsidRDefault="00287312" w:rsidP="00062467">
      <w:pPr>
        <w:pStyle w:val="NoSpacing"/>
        <w:jc w:val="both"/>
        <w:rPr>
          <w:lang w:val="sq-AL"/>
        </w:rPr>
      </w:pPr>
    </w:p>
    <w:p w:rsidR="00287312" w:rsidRPr="00062467" w:rsidRDefault="00287312" w:rsidP="00062467">
      <w:pPr>
        <w:jc w:val="both"/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287312" w:rsidRPr="00062467" w:rsidTr="00C7499C">
        <w:tc>
          <w:tcPr>
            <w:tcW w:w="8856" w:type="dxa"/>
            <w:shd w:val="clear" w:color="auto" w:fill="D9D9D9"/>
          </w:tcPr>
          <w:p w:rsidR="00287312" w:rsidRPr="00062467" w:rsidRDefault="00287312" w:rsidP="00062467">
            <w:pPr>
              <w:jc w:val="both"/>
              <w:rPr>
                <w:b/>
                <w:lang w:val="sq-AL"/>
              </w:rPr>
            </w:pPr>
            <w:r w:rsidRPr="00062467">
              <w:rPr>
                <w:b/>
                <w:lang w:val="sq-AL"/>
              </w:rPr>
              <w:t>Politikat akademike dhe rregullat e mirësjelljes:</w:t>
            </w:r>
          </w:p>
        </w:tc>
      </w:tr>
      <w:tr w:rsidR="00287312" w:rsidRPr="00062467" w:rsidTr="00C7499C">
        <w:trPr>
          <w:trHeight w:val="1088"/>
        </w:trPr>
        <w:tc>
          <w:tcPr>
            <w:tcW w:w="8856" w:type="dxa"/>
          </w:tcPr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Përmes punës me student do të arrihet në: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1. Avancimin e dije</w:t>
            </w:r>
            <w:r w:rsidR="007C291E">
              <w:rPr>
                <w:lang w:val="sq-AL"/>
              </w:rPr>
              <w:t>s, ideve kreative  dhe shkencës;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2. Avanc</w:t>
            </w:r>
            <w:r w:rsidR="00B65565">
              <w:rPr>
                <w:lang w:val="sq-AL"/>
              </w:rPr>
              <w:t xml:space="preserve">imin e zhvillimit të </w:t>
            </w:r>
            <w:r w:rsidRPr="00062467">
              <w:rPr>
                <w:lang w:val="sq-AL"/>
              </w:rPr>
              <w:t xml:space="preserve"> kulturës</w:t>
            </w:r>
            <w:r w:rsidR="00B65565">
              <w:rPr>
                <w:lang w:val="sq-AL"/>
              </w:rPr>
              <w:t xml:space="preserve"> së </w:t>
            </w:r>
            <w:proofErr w:type="spellStart"/>
            <w:r w:rsidR="00B65565">
              <w:rPr>
                <w:lang w:val="sq-AL"/>
              </w:rPr>
              <w:t>konsiderimit</w:t>
            </w:r>
            <w:proofErr w:type="spellEnd"/>
            <w:r w:rsidR="00B65565">
              <w:rPr>
                <w:lang w:val="sq-AL"/>
              </w:rPr>
              <w:t xml:space="preserve"> të </w:t>
            </w:r>
            <w:proofErr w:type="spellStart"/>
            <w:r w:rsidR="00B65565">
              <w:rPr>
                <w:lang w:val="sq-AL"/>
              </w:rPr>
              <w:t>të</w:t>
            </w:r>
            <w:proofErr w:type="spellEnd"/>
            <w:r w:rsidR="00B65565">
              <w:rPr>
                <w:lang w:val="sq-AL"/>
              </w:rPr>
              <w:t xml:space="preserve"> drejtave të njeriut në procedurën penale</w:t>
            </w:r>
            <w:r w:rsidRPr="00062467">
              <w:rPr>
                <w:lang w:val="sq-AL"/>
              </w:rPr>
              <w:t>;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3.Ndihm</w:t>
            </w:r>
            <w:r w:rsidR="00B65565">
              <w:rPr>
                <w:lang w:val="sq-AL"/>
              </w:rPr>
              <w:t xml:space="preserve">esën </w:t>
            </w:r>
            <w:r w:rsidRPr="00062467">
              <w:rPr>
                <w:lang w:val="sq-AL"/>
              </w:rPr>
              <w:t>në procesin e promovimit të</w:t>
            </w:r>
            <w:r w:rsidR="00B65565">
              <w:rPr>
                <w:lang w:val="sq-AL"/>
              </w:rPr>
              <w:t xml:space="preserve"> </w:t>
            </w:r>
            <w:proofErr w:type="spellStart"/>
            <w:r w:rsidR="00B65565">
              <w:rPr>
                <w:lang w:val="sq-AL"/>
              </w:rPr>
              <w:t>të</w:t>
            </w:r>
            <w:proofErr w:type="spellEnd"/>
            <w:r w:rsidR="00B65565">
              <w:rPr>
                <w:lang w:val="sq-AL"/>
              </w:rPr>
              <w:t xml:space="preserve"> drejtave të pjesëmarrësve të procedurës penale dhe avancimin e </w:t>
            </w:r>
            <w:proofErr w:type="spellStart"/>
            <w:r w:rsidR="00B65565">
              <w:rPr>
                <w:lang w:val="sq-AL"/>
              </w:rPr>
              <w:t>efektshmërisë</w:t>
            </w:r>
            <w:proofErr w:type="spellEnd"/>
            <w:r w:rsidR="00B65565">
              <w:rPr>
                <w:lang w:val="sq-AL"/>
              </w:rPr>
              <w:t xml:space="preserve"> së kryerjes së veprimeve procedurale penale</w:t>
            </w:r>
            <w:r w:rsidRPr="00062467">
              <w:rPr>
                <w:lang w:val="sq-AL"/>
              </w:rPr>
              <w:t>;</w:t>
            </w:r>
          </w:p>
          <w:p w:rsidR="00287312" w:rsidRPr="00062467" w:rsidRDefault="00287312" w:rsidP="00062467">
            <w:pPr>
              <w:jc w:val="both"/>
              <w:rPr>
                <w:lang w:val="sq-AL"/>
              </w:rPr>
            </w:pPr>
            <w:r w:rsidRPr="00062467">
              <w:rPr>
                <w:lang w:val="sq-AL"/>
              </w:rPr>
              <w:t>4.Krijimin dhe mbështetjen e standardeve më të larta në fushën e mësimdhënies dhe mësim nxënies si dhe kërkimeve shkencore;</w:t>
            </w:r>
          </w:p>
          <w:p w:rsidR="00287312" w:rsidRPr="00062467" w:rsidRDefault="00287312" w:rsidP="00B65565">
            <w:pPr>
              <w:jc w:val="both"/>
              <w:rPr>
                <w:b/>
                <w:lang w:val="sq-AL"/>
              </w:rPr>
            </w:pPr>
            <w:r w:rsidRPr="00062467">
              <w:rPr>
                <w:lang w:val="sq-AL"/>
              </w:rPr>
              <w:t>5.Zhvillimin e personalitetit të shëndoshë dhe kreativ</w:t>
            </w:r>
            <w:r w:rsidR="00B65565">
              <w:rPr>
                <w:lang w:val="sq-AL"/>
              </w:rPr>
              <w:t xml:space="preserve"> që shfaqin dhe praktikojnë qasjet progresive - </w:t>
            </w:r>
            <w:proofErr w:type="spellStart"/>
            <w:r w:rsidR="00B65565">
              <w:rPr>
                <w:lang w:val="sq-AL"/>
              </w:rPr>
              <w:t>novative</w:t>
            </w:r>
            <w:proofErr w:type="spellEnd"/>
            <w:r w:rsidR="00B65565">
              <w:rPr>
                <w:lang w:val="sq-AL"/>
              </w:rPr>
              <w:t xml:space="preserve"> dhe kreative si prokurorë e gjyqtarë, avokatë </w:t>
            </w:r>
            <w:r w:rsidRPr="00062467">
              <w:rPr>
                <w:lang w:val="sq-AL"/>
              </w:rPr>
              <w:t>etj.</w:t>
            </w:r>
            <w:r w:rsidRPr="00062467">
              <w:rPr>
                <w:b/>
                <w:lang w:val="sq-AL"/>
              </w:rPr>
              <w:t xml:space="preserve"> </w:t>
            </w:r>
          </w:p>
        </w:tc>
      </w:tr>
    </w:tbl>
    <w:p w:rsidR="00287312" w:rsidRPr="00062467" w:rsidRDefault="00287312" w:rsidP="00062467">
      <w:pPr>
        <w:jc w:val="both"/>
        <w:rPr>
          <w:b/>
          <w:lang w:val="sq-AL"/>
        </w:rPr>
      </w:pPr>
    </w:p>
    <w:p w:rsidR="00287312" w:rsidRPr="00062467" w:rsidRDefault="00287312" w:rsidP="00062467">
      <w:pPr>
        <w:jc w:val="both"/>
        <w:rPr>
          <w:b/>
          <w:lang w:val="sq-AL"/>
        </w:rPr>
      </w:pPr>
    </w:p>
    <w:p w:rsidR="00287312" w:rsidRPr="00062467" w:rsidRDefault="00287312" w:rsidP="00062467">
      <w:pPr>
        <w:jc w:val="both"/>
        <w:rPr>
          <w:lang w:val="sq-AL"/>
        </w:rPr>
      </w:pPr>
    </w:p>
    <w:p w:rsidR="00287312" w:rsidRPr="00062467" w:rsidRDefault="00287312" w:rsidP="00062467">
      <w:pPr>
        <w:jc w:val="both"/>
        <w:rPr>
          <w:lang w:val="sq-AL"/>
        </w:rPr>
      </w:pPr>
    </w:p>
    <w:p w:rsidR="00287312" w:rsidRPr="00062467" w:rsidRDefault="00287312" w:rsidP="00062467">
      <w:pPr>
        <w:jc w:val="both"/>
        <w:rPr>
          <w:lang w:val="sq-AL"/>
        </w:rPr>
      </w:pPr>
    </w:p>
    <w:p w:rsidR="00A97076" w:rsidRPr="00062467" w:rsidRDefault="00A97076" w:rsidP="00062467">
      <w:pPr>
        <w:jc w:val="both"/>
        <w:rPr>
          <w:lang w:val="sq-AL"/>
        </w:rPr>
      </w:pPr>
    </w:p>
    <w:sectPr w:rsidR="00A97076" w:rsidRPr="00062467" w:rsidSect="001A7BE9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4E" w:rsidRDefault="00CB424E">
      <w:r>
        <w:separator/>
      </w:r>
    </w:p>
  </w:endnote>
  <w:endnote w:type="continuationSeparator" w:id="0">
    <w:p w:rsidR="00CB424E" w:rsidRDefault="00CB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8731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CB424E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8731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18A7">
      <w:rPr>
        <w:rStyle w:val="PageNumber"/>
        <w:noProof/>
      </w:rPr>
      <w:t>7</w:t>
    </w:r>
    <w:r>
      <w:rPr>
        <w:rStyle w:val="PageNumber"/>
      </w:rPr>
      <w:fldChar w:fldCharType="end"/>
    </w:r>
  </w:p>
  <w:p w:rsidR="002D3069" w:rsidRDefault="00CB424E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4E" w:rsidRDefault="00CB424E">
      <w:r>
        <w:separator/>
      </w:r>
    </w:p>
  </w:footnote>
  <w:footnote w:type="continuationSeparator" w:id="0">
    <w:p w:rsidR="00CB424E" w:rsidRDefault="00CB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12"/>
    <w:rsid w:val="000367A7"/>
    <w:rsid w:val="00062467"/>
    <w:rsid w:val="00072801"/>
    <w:rsid w:val="000A45AA"/>
    <w:rsid w:val="000D7C3F"/>
    <w:rsid w:val="000F72EF"/>
    <w:rsid w:val="001E2ED7"/>
    <w:rsid w:val="001F5A02"/>
    <w:rsid w:val="00203047"/>
    <w:rsid w:val="002275D6"/>
    <w:rsid w:val="00287312"/>
    <w:rsid w:val="00290792"/>
    <w:rsid w:val="00337BE3"/>
    <w:rsid w:val="00357EC1"/>
    <w:rsid w:val="003D18A7"/>
    <w:rsid w:val="003F04B8"/>
    <w:rsid w:val="00401348"/>
    <w:rsid w:val="00464901"/>
    <w:rsid w:val="004B7C7B"/>
    <w:rsid w:val="00536F96"/>
    <w:rsid w:val="00546CDD"/>
    <w:rsid w:val="005A68D4"/>
    <w:rsid w:val="005B2392"/>
    <w:rsid w:val="00641F73"/>
    <w:rsid w:val="00671CA0"/>
    <w:rsid w:val="006A3F7A"/>
    <w:rsid w:val="0076231E"/>
    <w:rsid w:val="007C291E"/>
    <w:rsid w:val="00807788"/>
    <w:rsid w:val="00856EA8"/>
    <w:rsid w:val="008E31EF"/>
    <w:rsid w:val="00920A19"/>
    <w:rsid w:val="009309AA"/>
    <w:rsid w:val="00960873"/>
    <w:rsid w:val="009951D1"/>
    <w:rsid w:val="009A2778"/>
    <w:rsid w:val="009D2227"/>
    <w:rsid w:val="009D4E56"/>
    <w:rsid w:val="00A12C01"/>
    <w:rsid w:val="00A42559"/>
    <w:rsid w:val="00A45FB0"/>
    <w:rsid w:val="00A97076"/>
    <w:rsid w:val="00AA74BE"/>
    <w:rsid w:val="00B65565"/>
    <w:rsid w:val="00C4069A"/>
    <w:rsid w:val="00C624C9"/>
    <w:rsid w:val="00C6429A"/>
    <w:rsid w:val="00C67B82"/>
    <w:rsid w:val="00C81ABA"/>
    <w:rsid w:val="00CB424E"/>
    <w:rsid w:val="00CD4DB5"/>
    <w:rsid w:val="00CF6358"/>
    <w:rsid w:val="00D35902"/>
    <w:rsid w:val="00D57EC5"/>
    <w:rsid w:val="00D61925"/>
    <w:rsid w:val="00DC3661"/>
    <w:rsid w:val="00DD0194"/>
    <w:rsid w:val="00E753A6"/>
    <w:rsid w:val="00E92CA2"/>
    <w:rsid w:val="00EA1B1A"/>
    <w:rsid w:val="00F20013"/>
    <w:rsid w:val="00F245E9"/>
    <w:rsid w:val="00F60AE8"/>
    <w:rsid w:val="00F85BD0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0CF8"/>
  <w15:chartTrackingRefBased/>
  <w15:docId w15:val="{FC1BBE21-42EB-4734-A6C2-A42B9AF5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8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731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87312"/>
  </w:style>
  <w:style w:type="paragraph" w:styleId="NoSpacing">
    <w:name w:val="No Spacing"/>
    <w:link w:val="NoSpacingChar"/>
    <w:uiPriority w:val="99"/>
    <w:qFormat/>
    <w:rsid w:val="0028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87312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28731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rsid w:val="0028731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6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em.hajdari@uni-pr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Azem Hajdari</cp:lastModifiedBy>
  <cp:revision>41</cp:revision>
  <dcterms:created xsi:type="dcterms:W3CDTF">2020-11-27T09:10:00Z</dcterms:created>
  <dcterms:modified xsi:type="dcterms:W3CDTF">2025-09-27T06:57:00Z</dcterms:modified>
</cp:coreProperties>
</file>