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E20B65" w14:textId="2A757713" w:rsidR="001F2A69" w:rsidRPr="006D29B9" w:rsidRDefault="003C4FC3" w:rsidP="006D29B9">
      <w:pPr>
        <w:pStyle w:val="Heading1"/>
        <w:spacing w:before="0" w:beforeAutospacing="0" w:after="0" w:afterAutospacing="0"/>
        <w:jc w:val="center"/>
        <w:rPr>
          <w:rFonts w:ascii="Candara" w:hAnsi="Candara"/>
          <w:sz w:val="24"/>
          <w:szCs w:val="24"/>
          <w:lang w:val="sq-AL"/>
        </w:rPr>
      </w:pPr>
      <w:r w:rsidRPr="006D29B9">
        <w:rPr>
          <w:rFonts w:ascii="Candara" w:hAnsi="Candara"/>
          <w:sz w:val="24"/>
          <w:szCs w:val="24"/>
          <w:lang w:val="sq-AL"/>
        </w:rPr>
        <w:t>Udhërrëfyesi i lëndës</w:t>
      </w:r>
    </w:p>
    <w:p w14:paraId="07DC04E6" w14:textId="77777777" w:rsidR="005B26CB" w:rsidRPr="006D29B9" w:rsidRDefault="005B26CB" w:rsidP="006D29B9">
      <w:pPr>
        <w:spacing w:after="0" w:line="240" w:lineRule="auto"/>
        <w:rPr>
          <w:rFonts w:ascii="Candara" w:hAnsi="Candara"/>
          <w:sz w:val="24"/>
          <w:szCs w:val="24"/>
        </w:rPr>
      </w:pPr>
    </w:p>
    <w:p w14:paraId="1EB4B1EA" w14:textId="77777777" w:rsidR="005B26CB" w:rsidRPr="006D29B9" w:rsidRDefault="005B26CB" w:rsidP="006D29B9">
      <w:pPr>
        <w:spacing w:after="0" w:line="240" w:lineRule="auto"/>
        <w:rPr>
          <w:rFonts w:ascii="Candara" w:hAnsi="Candara"/>
          <w:sz w:val="24"/>
          <w:szCs w:val="24"/>
        </w:rPr>
      </w:pPr>
    </w:p>
    <w:p w14:paraId="151A26FE" w14:textId="77777777" w:rsidR="005B26CB" w:rsidRPr="006D29B9" w:rsidRDefault="005B26CB" w:rsidP="006D29B9">
      <w:pPr>
        <w:spacing w:after="0" w:line="240" w:lineRule="auto"/>
        <w:rPr>
          <w:rFonts w:ascii="Candara" w:hAnsi="Candara"/>
          <w:sz w:val="24"/>
          <w:szCs w:val="24"/>
        </w:rPr>
      </w:pPr>
    </w:p>
    <w:p w14:paraId="27568E9B" w14:textId="77777777" w:rsidR="005B26CB" w:rsidRPr="006D29B9" w:rsidRDefault="005B26CB" w:rsidP="006D29B9">
      <w:pPr>
        <w:spacing w:after="0" w:line="240" w:lineRule="auto"/>
        <w:rPr>
          <w:rFonts w:ascii="Candara" w:hAnsi="Candara"/>
          <w:sz w:val="24"/>
          <w:szCs w:val="24"/>
        </w:rPr>
      </w:pPr>
    </w:p>
    <w:p w14:paraId="3EA989DB" w14:textId="77777777" w:rsidR="005B26CB" w:rsidRPr="006D29B9" w:rsidRDefault="005B26CB" w:rsidP="006D29B9">
      <w:pPr>
        <w:spacing w:after="0" w:line="240" w:lineRule="auto"/>
        <w:rPr>
          <w:rFonts w:ascii="Candara" w:hAnsi="Candara"/>
          <w:sz w:val="24"/>
          <w:szCs w:val="24"/>
        </w:rPr>
      </w:pPr>
    </w:p>
    <w:p w14:paraId="7C132492" w14:textId="77777777" w:rsidR="006D29B9" w:rsidRDefault="006D29B9" w:rsidP="006D29B9">
      <w:pPr>
        <w:spacing w:after="0" w:line="240" w:lineRule="auto"/>
        <w:jc w:val="center"/>
        <w:rPr>
          <w:rFonts w:ascii="Candara" w:hAnsi="Candara"/>
          <w:b/>
          <w:sz w:val="24"/>
          <w:szCs w:val="24"/>
        </w:rPr>
      </w:pPr>
    </w:p>
    <w:p w14:paraId="056EFC10" w14:textId="77777777" w:rsidR="006D29B9" w:rsidRDefault="006D29B9" w:rsidP="006D29B9">
      <w:pPr>
        <w:spacing w:after="0" w:line="240" w:lineRule="auto"/>
        <w:jc w:val="center"/>
        <w:rPr>
          <w:rFonts w:ascii="Candara" w:hAnsi="Candara"/>
          <w:b/>
          <w:sz w:val="24"/>
          <w:szCs w:val="24"/>
        </w:rPr>
      </w:pPr>
    </w:p>
    <w:p w14:paraId="0DC8B194" w14:textId="77777777" w:rsidR="006D29B9" w:rsidRDefault="006D29B9" w:rsidP="006D29B9">
      <w:pPr>
        <w:spacing w:after="0" w:line="240" w:lineRule="auto"/>
        <w:jc w:val="center"/>
        <w:rPr>
          <w:rFonts w:ascii="Candara" w:hAnsi="Candara"/>
          <w:b/>
          <w:sz w:val="24"/>
          <w:szCs w:val="24"/>
        </w:rPr>
      </w:pPr>
    </w:p>
    <w:p w14:paraId="67514458" w14:textId="77777777" w:rsidR="006D29B9" w:rsidRDefault="006D29B9" w:rsidP="006D29B9">
      <w:pPr>
        <w:spacing w:after="0" w:line="240" w:lineRule="auto"/>
        <w:jc w:val="center"/>
        <w:rPr>
          <w:rFonts w:ascii="Candara" w:hAnsi="Candara"/>
          <w:b/>
          <w:sz w:val="24"/>
          <w:szCs w:val="24"/>
        </w:rPr>
      </w:pPr>
    </w:p>
    <w:p w14:paraId="33B7CC0C" w14:textId="77777777" w:rsidR="006D29B9" w:rsidRDefault="006D29B9" w:rsidP="006D29B9">
      <w:pPr>
        <w:spacing w:after="0" w:line="240" w:lineRule="auto"/>
        <w:jc w:val="center"/>
        <w:rPr>
          <w:rFonts w:ascii="Candara" w:hAnsi="Candara"/>
          <w:b/>
          <w:sz w:val="24"/>
          <w:szCs w:val="24"/>
        </w:rPr>
      </w:pPr>
    </w:p>
    <w:p w14:paraId="2D1BA74D" w14:textId="77777777" w:rsidR="006D29B9" w:rsidRDefault="006D29B9" w:rsidP="006D29B9">
      <w:pPr>
        <w:spacing w:after="0" w:line="240" w:lineRule="auto"/>
        <w:jc w:val="center"/>
        <w:rPr>
          <w:rFonts w:ascii="Candara" w:hAnsi="Candara"/>
          <w:b/>
          <w:sz w:val="24"/>
          <w:szCs w:val="24"/>
        </w:rPr>
      </w:pPr>
    </w:p>
    <w:p w14:paraId="091A5D38" w14:textId="77777777" w:rsidR="005805B6" w:rsidRPr="006D29B9" w:rsidRDefault="005805B6" w:rsidP="006D29B9">
      <w:pPr>
        <w:spacing w:after="0" w:line="240" w:lineRule="auto"/>
        <w:jc w:val="center"/>
        <w:rPr>
          <w:rFonts w:ascii="Candara" w:hAnsi="Candara"/>
          <w:b/>
          <w:sz w:val="28"/>
          <w:szCs w:val="28"/>
        </w:rPr>
      </w:pPr>
      <w:r w:rsidRPr="006D29B9">
        <w:rPr>
          <w:rFonts w:ascii="Candara" w:hAnsi="Candara"/>
          <w:b/>
          <w:sz w:val="28"/>
          <w:szCs w:val="28"/>
        </w:rPr>
        <w:t xml:space="preserve">Teoritë </w:t>
      </w:r>
      <w:r w:rsidR="00B04DC9" w:rsidRPr="006D29B9">
        <w:rPr>
          <w:rFonts w:ascii="Candara" w:hAnsi="Candara"/>
          <w:b/>
          <w:sz w:val="28"/>
          <w:szCs w:val="28"/>
        </w:rPr>
        <w:t xml:space="preserve">etnologjike dhe </w:t>
      </w:r>
      <w:r w:rsidRPr="006D29B9">
        <w:rPr>
          <w:rFonts w:ascii="Candara" w:hAnsi="Candara"/>
          <w:b/>
          <w:sz w:val="28"/>
          <w:szCs w:val="28"/>
        </w:rPr>
        <w:t>antropologjike</w:t>
      </w:r>
    </w:p>
    <w:p w14:paraId="5376EBD5" w14:textId="00E34908" w:rsidR="005805B6" w:rsidRPr="006D29B9" w:rsidRDefault="005805B6" w:rsidP="006D29B9">
      <w:pPr>
        <w:spacing w:after="0" w:line="240" w:lineRule="auto"/>
        <w:jc w:val="center"/>
        <w:rPr>
          <w:rFonts w:ascii="Candara" w:hAnsi="Candara"/>
          <w:b/>
          <w:sz w:val="28"/>
          <w:szCs w:val="28"/>
        </w:rPr>
      </w:pPr>
      <w:r w:rsidRPr="006D29B9">
        <w:rPr>
          <w:rFonts w:ascii="Candara" w:hAnsi="Candara"/>
          <w:b/>
          <w:sz w:val="28"/>
          <w:szCs w:val="28"/>
        </w:rPr>
        <w:t>(</w:t>
      </w:r>
      <w:r w:rsidR="006D29B9" w:rsidRPr="006D29B9">
        <w:rPr>
          <w:rFonts w:ascii="Candara" w:hAnsi="Candara"/>
          <w:b/>
          <w:sz w:val="28"/>
          <w:szCs w:val="28"/>
        </w:rPr>
        <w:t>2020</w:t>
      </w:r>
      <w:r w:rsidR="00B04DC9" w:rsidRPr="006D29B9">
        <w:rPr>
          <w:rFonts w:ascii="Candara" w:hAnsi="Candara"/>
          <w:b/>
          <w:sz w:val="28"/>
          <w:szCs w:val="28"/>
        </w:rPr>
        <w:t>)</w:t>
      </w:r>
    </w:p>
    <w:p w14:paraId="144236F4" w14:textId="77777777" w:rsidR="00215358" w:rsidRPr="006D29B9" w:rsidRDefault="00215358" w:rsidP="006D29B9">
      <w:pPr>
        <w:spacing w:after="0" w:line="240" w:lineRule="auto"/>
        <w:rPr>
          <w:rFonts w:ascii="Candara" w:hAnsi="Candara"/>
          <w:b/>
          <w:sz w:val="24"/>
          <w:szCs w:val="24"/>
        </w:rPr>
      </w:pPr>
    </w:p>
    <w:p w14:paraId="610BBD82" w14:textId="77777777" w:rsidR="005B26CB" w:rsidRDefault="005B26CB" w:rsidP="006D29B9">
      <w:pPr>
        <w:spacing w:after="0" w:line="240" w:lineRule="auto"/>
        <w:rPr>
          <w:rFonts w:ascii="Candara" w:hAnsi="Candara"/>
          <w:b/>
          <w:sz w:val="24"/>
          <w:szCs w:val="24"/>
        </w:rPr>
      </w:pPr>
    </w:p>
    <w:p w14:paraId="3B7465CE" w14:textId="77777777" w:rsidR="006D29B9" w:rsidRDefault="006D29B9" w:rsidP="006D29B9">
      <w:pPr>
        <w:spacing w:after="0" w:line="240" w:lineRule="auto"/>
        <w:rPr>
          <w:rFonts w:ascii="Candara" w:hAnsi="Candara"/>
          <w:b/>
          <w:sz w:val="24"/>
          <w:szCs w:val="24"/>
        </w:rPr>
      </w:pPr>
    </w:p>
    <w:p w14:paraId="7B7259F0" w14:textId="77777777" w:rsidR="006D29B9" w:rsidRDefault="006D29B9" w:rsidP="006D29B9">
      <w:pPr>
        <w:spacing w:after="0" w:line="240" w:lineRule="auto"/>
        <w:rPr>
          <w:rFonts w:ascii="Candara" w:hAnsi="Candara"/>
          <w:b/>
          <w:sz w:val="24"/>
          <w:szCs w:val="24"/>
        </w:rPr>
      </w:pPr>
    </w:p>
    <w:p w14:paraId="6CF13EAD" w14:textId="77777777" w:rsidR="006D29B9" w:rsidRDefault="006D29B9" w:rsidP="006D29B9">
      <w:pPr>
        <w:spacing w:after="0" w:line="240" w:lineRule="auto"/>
        <w:rPr>
          <w:rFonts w:ascii="Candara" w:hAnsi="Candara"/>
          <w:b/>
          <w:sz w:val="24"/>
          <w:szCs w:val="24"/>
        </w:rPr>
      </w:pPr>
    </w:p>
    <w:p w14:paraId="7DFE61AA" w14:textId="77777777" w:rsidR="006D29B9" w:rsidRDefault="006D29B9" w:rsidP="006D29B9">
      <w:pPr>
        <w:spacing w:after="0" w:line="240" w:lineRule="auto"/>
        <w:rPr>
          <w:rFonts w:ascii="Candara" w:hAnsi="Candara"/>
          <w:b/>
          <w:sz w:val="24"/>
          <w:szCs w:val="24"/>
        </w:rPr>
      </w:pPr>
    </w:p>
    <w:p w14:paraId="22F5A97A" w14:textId="77777777" w:rsidR="006D29B9" w:rsidRDefault="006D29B9" w:rsidP="006D29B9">
      <w:pPr>
        <w:spacing w:after="0" w:line="240" w:lineRule="auto"/>
        <w:rPr>
          <w:rFonts w:ascii="Candara" w:hAnsi="Candara"/>
          <w:b/>
          <w:sz w:val="24"/>
          <w:szCs w:val="24"/>
        </w:rPr>
      </w:pPr>
    </w:p>
    <w:p w14:paraId="45736465" w14:textId="77777777" w:rsidR="006D29B9" w:rsidRDefault="006D29B9" w:rsidP="006D29B9">
      <w:pPr>
        <w:spacing w:after="0" w:line="240" w:lineRule="auto"/>
        <w:rPr>
          <w:rFonts w:ascii="Candara" w:hAnsi="Candara"/>
          <w:b/>
          <w:sz w:val="24"/>
          <w:szCs w:val="24"/>
        </w:rPr>
      </w:pPr>
    </w:p>
    <w:p w14:paraId="76DF3D92" w14:textId="77777777" w:rsidR="006D29B9" w:rsidRDefault="006D29B9" w:rsidP="006D29B9">
      <w:pPr>
        <w:spacing w:after="0" w:line="240" w:lineRule="auto"/>
        <w:rPr>
          <w:rFonts w:ascii="Candara" w:hAnsi="Candara"/>
          <w:b/>
          <w:sz w:val="24"/>
          <w:szCs w:val="24"/>
        </w:rPr>
      </w:pPr>
    </w:p>
    <w:p w14:paraId="6D4A03CC" w14:textId="77777777" w:rsidR="006D29B9" w:rsidRDefault="006D29B9" w:rsidP="006D29B9">
      <w:pPr>
        <w:spacing w:after="0" w:line="240" w:lineRule="auto"/>
        <w:rPr>
          <w:rFonts w:ascii="Candara" w:hAnsi="Candara"/>
          <w:b/>
          <w:sz w:val="24"/>
          <w:szCs w:val="24"/>
        </w:rPr>
      </w:pPr>
    </w:p>
    <w:p w14:paraId="4B808964" w14:textId="77777777" w:rsidR="006D29B9" w:rsidRDefault="006D29B9" w:rsidP="006D29B9">
      <w:pPr>
        <w:spacing w:after="0" w:line="240" w:lineRule="auto"/>
        <w:rPr>
          <w:rFonts w:ascii="Candara" w:hAnsi="Candara"/>
          <w:b/>
          <w:sz w:val="24"/>
          <w:szCs w:val="24"/>
        </w:rPr>
      </w:pPr>
    </w:p>
    <w:p w14:paraId="1D23AAE8" w14:textId="77777777" w:rsidR="006D29B9" w:rsidRDefault="006D29B9" w:rsidP="006D29B9">
      <w:pPr>
        <w:spacing w:after="0" w:line="240" w:lineRule="auto"/>
        <w:rPr>
          <w:rFonts w:ascii="Candara" w:hAnsi="Candara"/>
          <w:b/>
          <w:sz w:val="24"/>
          <w:szCs w:val="24"/>
        </w:rPr>
      </w:pPr>
    </w:p>
    <w:p w14:paraId="7C603722" w14:textId="77777777" w:rsidR="006D29B9" w:rsidRDefault="006D29B9" w:rsidP="006D29B9">
      <w:pPr>
        <w:spacing w:after="0" w:line="240" w:lineRule="auto"/>
        <w:rPr>
          <w:rFonts w:ascii="Candara" w:hAnsi="Candara"/>
          <w:b/>
          <w:sz w:val="24"/>
          <w:szCs w:val="24"/>
        </w:rPr>
      </w:pPr>
    </w:p>
    <w:p w14:paraId="122FFDAE" w14:textId="77777777" w:rsidR="006D29B9" w:rsidRDefault="006D29B9" w:rsidP="006D29B9">
      <w:pPr>
        <w:spacing w:after="0" w:line="240" w:lineRule="auto"/>
        <w:rPr>
          <w:rFonts w:ascii="Candara" w:hAnsi="Candara"/>
          <w:b/>
          <w:sz w:val="24"/>
          <w:szCs w:val="24"/>
        </w:rPr>
      </w:pPr>
    </w:p>
    <w:p w14:paraId="5623A618" w14:textId="77777777" w:rsidR="006D29B9" w:rsidRDefault="006D29B9" w:rsidP="006D29B9">
      <w:pPr>
        <w:spacing w:after="0" w:line="240" w:lineRule="auto"/>
        <w:rPr>
          <w:rFonts w:ascii="Candara" w:hAnsi="Candara"/>
          <w:b/>
          <w:sz w:val="24"/>
          <w:szCs w:val="24"/>
        </w:rPr>
      </w:pPr>
    </w:p>
    <w:p w14:paraId="452CD9C7" w14:textId="77777777" w:rsidR="006D29B9" w:rsidRPr="006D29B9" w:rsidRDefault="006D29B9" w:rsidP="006D29B9">
      <w:pPr>
        <w:spacing w:after="0" w:line="240" w:lineRule="auto"/>
        <w:rPr>
          <w:rFonts w:ascii="Candara" w:hAnsi="Candara"/>
          <w:b/>
          <w:sz w:val="24"/>
          <w:szCs w:val="24"/>
        </w:rPr>
      </w:pPr>
    </w:p>
    <w:p w14:paraId="1A720363" w14:textId="77777777" w:rsidR="00EF1EB4" w:rsidRPr="006D29B9" w:rsidRDefault="00EF1EB4" w:rsidP="006D29B9">
      <w:pPr>
        <w:spacing w:after="0" w:line="240" w:lineRule="auto"/>
        <w:rPr>
          <w:rFonts w:ascii="Candara" w:hAnsi="Candara"/>
          <w:sz w:val="24"/>
          <w:szCs w:val="24"/>
        </w:rPr>
      </w:pPr>
      <w:r w:rsidRPr="006D29B9">
        <w:rPr>
          <w:rFonts w:ascii="Candara" w:hAnsi="Candara"/>
          <w:sz w:val="24"/>
          <w:szCs w:val="24"/>
        </w:rPr>
        <w:t xml:space="preserve">Universiteti: </w:t>
      </w:r>
      <w:r w:rsidRPr="006D29B9">
        <w:rPr>
          <w:rFonts w:ascii="Candara" w:hAnsi="Candara"/>
          <w:b/>
          <w:sz w:val="24"/>
          <w:szCs w:val="24"/>
        </w:rPr>
        <w:t>Universiteti i Prishtinës</w:t>
      </w:r>
    </w:p>
    <w:p w14:paraId="22F8BAAB" w14:textId="77777777" w:rsidR="00EF1EB4" w:rsidRPr="006D29B9" w:rsidRDefault="00EF1EB4" w:rsidP="006D29B9">
      <w:pPr>
        <w:spacing w:after="0" w:line="240" w:lineRule="auto"/>
        <w:rPr>
          <w:rFonts w:ascii="Candara" w:hAnsi="Candara"/>
          <w:sz w:val="24"/>
          <w:szCs w:val="24"/>
        </w:rPr>
      </w:pPr>
      <w:r w:rsidRPr="006D29B9">
        <w:rPr>
          <w:rFonts w:ascii="Candara" w:hAnsi="Candara"/>
          <w:sz w:val="24"/>
          <w:szCs w:val="24"/>
        </w:rPr>
        <w:t xml:space="preserve">Fakulteti/ Departamenti: </w:t>
      </w:r>
      <w:r w:rsidRPr="006D29B9">
        <w:rPr>
          <w:rFonts w:ascii="Candara" w:hAnsi="Candara"/>
          <w:b/>
          <w:sz w:val="24"/>
          <w:szCs w:val="24"/>
        </w:rPr>
        <w:t>Faku</w:t>
      </w:r>
      <w:r w:rsidR="00BE06BE" w:rsidRPr="006D29B9">
        <w:rPr>
          <w:rFonts w:ascii="Candara" w:hAnsi="Candara"/>
          <w:b/>
          <w:sz w:val="24"/>
          <w:szCs w:val="24"/>
        </w:rPr>
        <w:t xml:space="preserve">lteti Filozofik/Departamenti i </w:t>
      </w:r>
      <w:r w:rsidR="00422BB7" w:rsidRPr="006D29B9">
        <w:rPr>
          <w:rFonts w:ascii="Candara" w:hAnsi="Candara"/>
          <w:b/>
          <w:sz w:val="24"/>
          <w:szCs w:val="24"/>
        </w:rPr>
        <w:t>antropologjisë</w:t>
      </w:r>
    </w:p>
    <w:p w14:paraId="3B1DF376" w14:textId="77777777" w:rsidR="00EF1EB4" w:rsidRPr="006D29B9" w:rsidRDefault="00EF1EB4" w:rsidP="006D29B9">
      <w:pPr>
        <w:spacing w:after="0" w:line="240" w:lineRule="auto"/>
        <w:rPr>
          <w:rFonts w:ascii="Candara" w:hAnsi="Candara"/>
          <w:sz w:val="24"/>
          <w:szCs w:val="24"/>
        </w:rPr>
      </w:pPr>
      <w:r w:rsidRPr="006D29B9">
        <w:rPr>
          <w:rFonts w:ascii="Candara" w:hAnsi="Candara"/>
          <w:sz w:val="24"/>
          <w:szCs w:val="24"/>
        </w:rPr>
        <w:t xml:space="preserve">Lënda mësimore: </w:t>
      </w:r>
      <w:r w:rsidR="00030184" w:rsidRPr="006D29B9">
        <w:rPr>
          <w:rFonts w:ascii="Candara" w:hAnsi="Candara"/>
          <w:b/>
          <w:sz w:val="24"/>
          <w:szCs w:val="24"/>
        </w:rPr>
        <w:t xml:space="preserve">Teoritë </w:t>
      </w:r>
      <w:r w:rsidR="00A278FB" w:rsidRPr="006D29B9">
        <w:rPr>
          <w:rFonts w:ascii="Candara" w:hAnsi="Candara"/>
          <w:b/>
          <w:sz w:val="24"/>
          <w:szCs w:val="24"/>
        </w:rPr>
        <w:t xml:space="preserve">etnologjike dhe </w:t>
      </w:r>
      <w:r w:rsidR="00030184" w:rsidRPr="006D29B9">
        <w:rPr>
          <w:rFonts w:ascii="Candara" w:hAnsi="Candara"/>
          <w:b/>
          <w:sz w:val="24"/>
          <w:szCs w:val="24"/>
        </w:rPr>
        <w:t>antropologjike</w:t>
      </w:r>
    </w:p>
    <w:p w14:paraId="0711B855" w14:textId="77777777" w:rsidR="00EF1EB4" w:rsidRPr="006D29B9" w:rsidRDefault="00EF1EB4" w:rsidP="006D29B9">
      <w:pPr>
        <w:spacing w:after="0" w:line="240" w:lineRule="auto"/>
        <w:rPr>
          <w:rFonts w:ascii="Candara" w:hAnsi="Candara"/>
          <w:sz w:val="24"/>
          <w:szCs w:val="24"/>
        </w:rPr>
      </w:pPr>
      <w:r w:rsidRPr="006D29B9">
        <w:rPr>
          <w:rFonts w:ascii="Candara" w:hAnsi="Candara"/>
          <w:sz w:val="24"/>
          <w:szCs w:val="24"/>
        </w:rPr>
        <w:t xml:space="preserve">Niveli i studimeve/Statusi i lëndës: </w:t>
      </w:r>
      <w:r w:rsidRPr="006D29B9">
        <w:rPr>
          <w:rFonts w:ascii="Candara" w:hAnsi="Candara"/>
          <w:b/>
          <w:sz w:val="24"/>
          <w:szCs w:val="24"/>
        </w:rPr>
        <w:t>Bachelor/Obligative</w:t>
      </w:r>
    </w:p>
    <w:p w14:paraId="4DD94CC6" w14:textId="77777777" w:rsidR="00EF1EB4" w:rsidRPr="006D29B9" w:rsidRDefault="00EF1EB4" w:rsidP="006D29B9">
      <w:pPr>
        <w:spacing w:after="0" w:line="240" w:lineRule="auto"/>
        <w:rPr>
          <w:rFonts w:ascii="Candara" w:hAnsi="Candara"/>
          <w:sz w:val="24"/>
          <w:szCs w:val="24"/>
        </w:rPr>
      </w:pPr>
      <w:r w:rsidRPr="006D29B9">
        <w:rPr>
          <w:rFonts w:ascii="Candara" w:hAnsi="Candara"/>
          <w:sz w:val="24"/>
          <w:szCs w:val="24"/>
        </w:rPr>
        <w:t xml:space="preserve">Viti i studimeve dhe semestri: </w:t>
      </w:r>
      <w:r w:rsidRPr="006D29B9">
        <w:rPr>
          <w:rFonts w:ascii="Candara" w:hAnsi="Candara"/>
          <w:b/>
          <w:sz w:val="24"/>
          <w:szCs w:val="24"/>
        </w:rPr>
        <w:t>Viti I</w:t>
      </w:r>
      <w:r w:rsidR="00030184" w:rsidRPr="006D29B9">
        <w:rPr>
          <w:rFonts w:ascii="Candara" w:hAnsi="Candara"/>
          <w:b/>
          <w:sz w:val="24"/>
          <w:szCs w:val="24"/>
        </w:rPr>
        <w:t>I-t</w:t>
      </w:r>
      <w:r w:rsidR="00422BB7" w:rsidRPr="006D29B9">
        <w:rPr>
          <w:rFonts w:ascii="Candara" w:hAnsi="Candara"/>
          <w:b/>
          <w:sz w:val="24"/>
          <w:szCs w:val="24"/>
        </w:rPr>
        <w:t>ë, Semestri i I</w:t>
      </w:r>
      <w:r w:rsidR="00B04DC9" w:rsidRPr="006D29B9">
        <w:rPr>
          <w:rFonts w:ascii="Candara" w:hAnsi="Candara"/>
          <w:b/>
          <w:sz w:val="24"/>
          <w:szCs w:val="24"/>
        </w:rPr>
        <w:t>V</w:t>
      </w:r>
      <w:r w:rsidR="00BF6FC7" w:rsidRPr="006D29B9">
        <w:rPr>
          <w:rFonts w:ascii="Candara" w:hAnsi="Candara"/>
          <w:b/>
          <w:sz w:val="24"/>
          <w:szCs w:val="24"/>
        </w:rPr>
        <w:t>-t</w:t>
      </w:r>
      <w:r w:rsidRPr="006D29B9">
        <w:rPr>
          <w:rFonts w:ascii="Candara" w:hAnsi="Candara"/>
          <w:b/>
          <w:sz w:val="24"/>
          <w:szCs w:val="24"/>
        </w:rPr>
        <w:t>ë</w:t>
      </w:r>
    </w:p>
    <w:p w14:paraId="2463351A" w14:textId="77777777" w:rsidR="00EF1EB4" w:rsidRPr="006D29B9" w:rsidRDefault="00EF1EB4" w:rsidP="006D29B9">
      <w:pPr>
        <w:spacing w:after="0" w:line="240" w:lineRule="auto"/>
        <w:rPr>
          <w:rFonts w:ascii="Candara" w:hAnsi="Candara"/>
          <w:sz w:val="24"/>
          <w:szCs w:val="24"/>
        </w:rPr>
      </w:pPr>
      <w:r w:rsidRPr="006D29B9">
        <w:rPr>
          <w:rFonts w:ascii="Candara" w:hAnsi="Candara"/>
          <w:sz w:val="24"/>
          <w:szCs w:val="24"/>
        </w:rPr>
        <w:t>Kodi ose shifra e lëndës:</w:t>
      </w:r>
    </w:p>
    <w:p w14:paraId="0CF8F2E0" w14:textId="77777777" w:rsidR="00EF1EB4" w:rsidRPr="006D29B9" w:rsidRDefault="00EF1EB4" w:rsidP="006D29B9">
      <w:pPr>
        <w:spacing w:after="0" w:line="240" w:lineRule="auto"/>
        <w:rPr>
          <w:rFonts w:ascii="Candara" w:hAnsi="Candara"/>
          <w:sz w:val="24"/>
          <w:szCs w:val="24"/>
        </w:rPr>
      </w:pPr>
      <w:r w:rsidRPr="006D29B9">
        <w:rPr>
          <w:rFonts w:ascii="Candara" w:hAnsi="Candara"/>
          <w:sz w:val="24"/>
          <w:szCs w:val="24"/>
        </w:rPr>
        <w:t xml:space="preserve">Vlera në kredite: </w:t>
      </w:r>
      <w:r w:rsidR="00B04DC9" w:rsidRPr="006D29B9">
        <w:rPr>
          <w:rFonts w:ascii="Candara" w:hAnsi="Candara"/>
          <w:sz w:val="24"/>
          <w:szCs w:val="24"/>
        </w:rPr>
        <w:t>6</w:t>
      </w:r>
    </w:p>
    <w:p w14:paraId="458A3957" w14:textId="37503243" w:rsidR="00170A12" w:rsidRPr="006D29B9" w:rsidRDefault="00EF1EB4" w:rsidP="006D29B9">
      <w:pPr>
        <w:spacing w:after="0" w:line="240" w:lineRule="auto"/>
        <w:rPr>
          <w:rFonts w:ascii="Candara" w:hAnsi="Candara"/>
          <w:b/>
          <w:sz w:val="24"/>
          <w:szCs w:val="24"/>
        </w:rPr>
      </w:pPr>
      <w:r w:rsidRPr="006D29B9">
        <w:rPr>
          <w:rFonts w:ascii="Candara" w:hAnsi="Candara"/>
          <w:sz w:val="24"/>
          <w:szCs w:val="24"/>
        </w:rPr>
        <w:t xml:space="preserve">Koha </w:t>
      </w:r>
      <w:r w:rsidR="00CC097A" w:rsidRPr="006D29B9">
        <w:rPr>
          <w:rFonts w:ascii="Candara" w:hAnsi="Candara"/>
          <w:sz w:val="24"/>
          <w:szCs w:val="24"/>
        </w:rPr>
        <w:t xml:space="preserve">e </w:t>
      </w:r>
      <w:r w:rsidRPr="006D29B9">
        <w:rPr>
          <w:rFonts w:ascii="Candara" w:hAnsi="Candara"/>
          <w:sz w:val="24"/>
          <w:szCs w:val="24"/>
        </w:rPr>
        <w:t xml:space="preserve">mbajtjes së ligjëratave: </w:t>
      </w:r>
    </w:p>
    <w:p w14:paraId="62C6A0C2" w14:textId="2D0F1974" w:rsidR="00CC097A" w:rsidRPr="006D29B9" w:rsidRDefault="00CC097A" w:rsidP="006D29B9">
      <w:pPr>
        <w:spacing w:after="0" w:line="240" w:lineRule="auto"/>
        <w:rPr>
          <w:rFonts w:ascii="Candara" w:hAnsi="Candara"/>
          <w:sz w:val="24"/>
          <w:szCs w:val="24"/>
        </w:rPr>
      </w:pPr>
      <w:r w:rsidRPr="006D29B9">
        <w:rPr>
          <w:rFonts w:ascii="Candara" w:hAnsi="Candara"/>
          <w:sz w:val="24"/>
          <w:szCs w:val="24"/>
        </w:rPr>
        <w:t xml:space="preserve">Vendi: </w:t>
      </w:r>
    </w:p>
    <w:p w14:paraId="791230BA" w14:textId="7765CC19" w:rsidR="005B26CB" w:rsidRPr="006D29B9" w:rsidRDefault="00EF1EB4" w:rsidP="006D29B9">
      <w:pPr>
        <w:spacing w:after="0" w:line="240" w:lineRule="auto"/>
        <w:rPr>
          <w:rStyle w:val="Hyperlink"/>
          <w:rFonts w:ascii="Candara" w:hAnsi="Candara"/>
          <w:b/>
          <w:sz w:val="24"/>
          <w:szCs w:val="24"/>
        </w:rPr>
      </w:pPr>
      <w:r w:rsidRPr="006D29B9">
        <w:rPr>
          <w:rFonts w:ascii="Candara" w:hAnsi="Candara"/>
          <w:sz w:val="24"/>
          <w:szCs w:val="24"/>
        </w:rPr>
        <w:t xml:space="preserve">Mësimdhënësi i </w:t>
      </w:r>
      <w:r w:rsidR="000C7D79" w:rsidRPr="006D29B9">
        <w:rPr>
          <w:rFonts w:ascii="Candara" w:hAnsi="Candara"/>
          <w:sz w:val="24"/>
          <w:szCs w:val="24"/>
        </w:rPr>
        <w:t>lë</w:t>
      </w:r>
      <w:r w:rsidR="007600D3" w:rsidRPr="006D29B9">
        <w:rPr>
          <w:rFonts w:ascii="Candara" w:hAnsi="Candara"/>
          <w:sz w:val="24"/>
          <w:szCs w:val="24"/>
        </w:rPr>
        <w:t>n</w:t>
      </w:r>
      <w:r w:rsidR="000C7D79" w:rsidRPr="006D29B9">
        <w:rPr>
          <w:rFonts w:ascii="Candara" w:hAnsi="Candara"/>
          <w:sz w:val="24"/>
          <w:szCs w:val="24"/>
        </w:rPr>
        <w:t>dës</w:t>
      </w:r>
      <w:r w:rsidRPr="006D29B9">
        <w:rPr>
          <w:rFonts w:ascii="Candara" w:hAnsi="Candara"/>
          <w:sz w:val="24"/>
          <w:szCs w:val="24"/>
        </w:rPr>
        <w:t xml:space="preserve">: </w:t>
      </w:r>
      <w:r w:rsidR="00A278FB" w:rsidRPr="006D29B9">
        <w:rPr>
          <w:rFonts w:ascii="Candara" w:hAnsi="Candara"/>
          <w:b/>
          <w:sz w:val="24"/>
          <w:szCs w:val="24"/>
        </w:rPr>
        <w:t>Arsim Canolli</w:t>
      </w:r>
      <w:r w:rsidR="006C7E31" w:rsidRPr="006D29B9">
        <w:rPr>
          <w:rFonts w:ascii="Candara" w:hAnsi="Candara"/>
          <w:b/>
          <w:sz w:val="24"/>
          <w:szCs w:val="24"/>
        </w:rPr>
        <w:t xml:space="preserve"> </w:t>
      </w:r>
      <w:r w:rsidR="00A278FB" w:rsidRPr="006D29B9">
        <w:rPr>
          <w:rFonts w:ascii="Candara" w:hAnsi="Candara"/>
          <w:b/>
          <w:sz w:val="24"/>
          <w:szCs w:val="24"/>
        </w:rPr>
        <w:t xml:space="preserve">(ligjëratat) </w:t>
      </w:r>
      <w:hyperlink r:id="rId8" w:history="1">
        <w:r w:rsidR="00B04DC9" w:rsidRPr="006D29B9">
          <w:rPr>
            <w:rStyle w:val="Hyperlink"/>
            <w:rFonts w:ascii="Candara" w:hAnsi="Candara"/>
            <w:b/>
            <w:sz w:val="24"/>
            <w:szCs w:val="24"/>
          </w:rPr>
          <w:t>arsim.canolli@uni-pr.edu</w:t>
        </w:r>
      </w:hyperlink>
      <w:r w:rsidR="00B04DC9" w:rsidRPr="006D29B9">
        <w:rPr>
          <w:rFonts w:ascii="Candara" w:hAnsi="Candara"/>
          <w:b/>
          <w:sz w:val="24"/>
          <w:szCs w:val="24"/>
        </w:rPr>
        <w:t xml:space="preserve"> </w:t>
      </w:r>
      <w:r w:rsidR="00AD7E7E" w:rsidRPr="006D29B9">
        <w:rPr>
          <w:rFonts w:ascii="Candara" w:hAnsi="Candara"/>
          <w:b/>
          <w:sz w:val="24"/>
          <w:szCs w:val="24"/>
        </w:rPr>
        <w:t xml:space="preserve">dhe </w:t>
      </w:r>
      <w:r w:rsidR="002633AB" w:rsidRPr="006D29B9">
        <w:rPr>
          <w:rFonts w:ascii="Candara" w:hAnsi="Candara"/>
          <w:b/>
          <w:sz w:val="24"/>
          <w:szCs w:val="24"/>
        </w:rPr>
        <w:t xml:space="preserve">Zanita Halimi </w:t>
      </w:r>
      <w:r w:rsidR="00A278FB" w:rsidRPr="006D29B9">
        <w:rPr>
          <w:rFonts w:ascii="Candara" w:hAnsi="Candara"/>
          <w:b/>
          <w:sz w:val="24"/>
          <w:szCs w:val="24"/>
        </w:rPr>
        <w:t>(ushtrimet)</w:t>
      </w:r>
      <w:r w:rsidR="00B04DC9" w:rsidRPr="006D29B9">
        <w:rPr>
          <w:rFonts w:ascii="Candara" w:hAnsi="Candara"/>
          <w:b/>
          <w:sz w:val="24"/>
          <w:szCs w:val="24"/>
        </w:rPr>
        <w:t xml:space="preserve"> </w:t>
      </w:r>
      <w:hyperlink r:id="rId9" w:history="1">
        <w:r w:rsidR="00B04DC9" w:rsidRPr="006D29B9">
          <w:rPr>
            <w:rStyle w:val="Hyperlink"/>
            <w:rFonts w:ascii="Candara" w:hAnsi="Candara"/>
            <w:b/>
            <w:sz w:val="24"/>
            <w:szCs w:val="24"/>
          </w:rPr>
          <w:t>zanita.halimi@uni-pr.edu</w:t>
        </w:r>
      </w:hyperlink>
    </w:p>
    <w:p w14:paraId="49E4523F" w14:textId="77777777" w:rsidR="00BE06BE" w:rsidRDefault="00EF1EB4" w:rsidP="006D29B9">
      <w:pPr>
        <w:autoSpaceDE w:val="0"/>
        <w:autoSpaceDN w:val="0"/>
        <w:adjustRightInd w:val="0"/>
        <w:spacing w:after="0" w:line="240" w:lineRule="auto"/>
        <w:rPr>
          <w:rFonts w:ascii="Candara" w:hAnsi="Candara"/>
          <w:sz w:val="24"/>
          <w:szCs w:val="24"/>
        </w:rPr>
      </w:pPr>
      <w:r w:rsidRPr="006D29B9">
        <w:rPr>
          <w:rFonts w:ascii="Candara" w:hAnsi="Candara"/>
          <w:b/>
          <w:sz w:val="24"/>
          <w:szCs w:val="24"/>
        </w:rPr>
        <w:lastRenderedPageBreak/>
        <w:t xml:space="preserve">Qëllimet e </w:t>
      </w:r>
      <w:r w:rsidR="003C4FC3" w:rsidRPr="006D29B9">
        <w:rPr>
          <w:rFonts w:ascii="Candara" w:hAnsi="Candara"/>
          <w:b/>
          <w:sz w:val="24"/>
          <w:szCs w:val="24"/>
        </w:rPr>
        <w:t>lëndës</w:t>
      </w:r>
      <w:r w:rsidRPr="006D29B9">
        <w:rPr>
          <w:rFonts w:ascii="Candara" w:hAnsi="Candara"/>
          <w:b/>
          <w:sz w:val="24"/>
          <w:szCs w:val="24"/>
        </w:rPr>
        <w:t>:</w:t>
      </w:r>
      <w:r w:rsidRPr="006D29B9">
        <w:rPr>
          <w:rFonts w:ascii="Candara" w:hAnsi="Candara"/>
          <w:sz w:val="24"/>
          <w:szCs w:val="24"/>
        </w:rPr>
        <w:t xml:space="preserve"> </w:t>
      </w:r>
      <w:r w:rsidR="00030184" w:rsidRPr="006D29B9">
        <w:rPr>
          <w:rFonts w:ascii="Candara" w:hAnsi="Candara"/>
          <w:sz w:val="24"/>
          <w:szCs w:val="24"/>
        </w:rPr>
        <w:t xml:space="preserve">Kjo lëndë synon t'i njoh studentët me </w:t>
      </w:r>
      <w:r w:rsidR="00A278FB" w:rsidRPr="006D29B9">
        <w:rPr>
          <w:rFonts w:ascii="Candara" w:hAnsi="Candara"/>
          <w:sz w:val="24"/>
          <w:szCs w:val="24"/>
        </w:rPr>
        <w:t>qasjet, teoritë dhe rrymat e</w:t>
      </w:r>
      <w:r w:rsidR="00030184" w:rsidRPr="006D29B9">
        <w:rPr>
          <w:rFonts w:ascii="Candara" w:hAnsi="Candara"/>
          <w:sz w:val="24"/>
          <w:szCs w:val="24"/>
        </w:rPr>
        <w:t xml:space="preserve"> mendimit në traditën e studimeve antropologjike. Duke filluar nga pararendësitë e antropologjisë e deri te rrymat e reja të mendimit, kërkimit dhe shkrimit në antropologji</w:t>
      </w:r>
      <w:r w:rsidR="00EB1D78" w:rsidRPr="006D29B9">
        <w:rPr>
          <w:rFonts w:ascii="Candara" w:hAnsi="Candara"/>
          <w:sz w:val="24"/>
          <w:szCs w:val="24"/>
        </w:rPr>
        <w:t>, lënd</w:t>
      </w:r>
      <w:r w:rsidR="00602205" w:rsidRPr="006D29B9">
        <w:rPr>
          <w:rFonts w:ascii="Candara" w:hAnsi="Candara"/>
          <w:sz w:val="24"/>
          <w:szCs w:val="24"/>
        </w:rPr>
        <w:t>a</w:t>
      </w:r>
      <w:r w:rsidR="00EB1D78" w:rsidRPr="006D29B9">
        <w:rPr>
          <w:rFonts w:ascii="Candara" w:hAnsi="Candara"/>
          <w:sz w:val="24"/>
          <w:szCs w:val="24"/>
        </w:rPr>
        <w:t xml:space="preserve"> </w:t>
      </w:r>
      <w:r w:rsidR="00602205" w:rsidRPr="006D29B9">
        <w:rPr>
          <w:rFonts w:ascii="Candara" w:hAnsi="Candara"/>
          <w:sz w:val="24"/>
          <w:szCs w:val="24"/>
        </w:rPr>
        <w:t>do t’u ofr</w:t>
      </w:r>
      <w:r w:rsidR="00EB1D78" w:rsidRPr="006D29B9">
        <w:rPr>
          <w:rFonts w:ascii="Candara" w:hAnsi="Candara"/>
          <w:sz w:val="24"/>
          <w:szCs w:val="24"/>
        </w:rPr>
        <w:t>o</w:t>
      </w:r>
      <w:r w:rsidR="00602205" w:rsidRPr="006D29B9">
        <w:rPr>
          <w:rFonts w:ascii="Candara" w:hAnsi="Candara"/>
          <w:sz w:val="24"/>
          <w:szCs w:val="24"/>
        </w:rPr>
        <w:t xml:space="preserve">jë studentëve një pasqyrë orientuese për lexim e studim. Gjatë ligjëratave do të debatohet roli, </w:t>
      </w:r>
      <w:r w:rsidR="00EB1D78" w:rsidRPr="006D29B9">
        <w:rPr>
          <w:rFonts w:ascii="Candara" w:hAnsi="Candara"/>
          <w:sz w:val="24"/>
          <w:szCs w:val="24"/>
        </w:rPr>
        <w:t>pesha dhe potenciali i t</w:t>
      </w:r>
      <w:r w:rsidR="00602205" w:rsidRPr="006D29B9">
        <w:rPr>
          <w:rFonts w:ascii="Candara" w:hAnsi="Candara"/>
          <w:sz w:val="24"/>
          <w:szCs w:val="24"/>
        </w:rPr>
        <w:t>e</w:t>
      </w:r>
      <w:r w:rsidR="00EB1D78" w:rsidRPr="006D29B9">
        <w:rPr>
          <w:rFonts w:ascii="Candara" w:hAnsi="Candara"/>
          <w:sz w:val="24"/>
          <w:szCs w:val="24"/>
        </w:rPr>
        <w:t>o</w:t>
      </w:r>
      <w:r w:rsidR="00602205" w:rsidRPr="006D29B9">
        <w:rPr>
          <w:rFonts w:ascii="Candara" w:hAnsi="Candara"/>
          <w:sz w:val="24"/>
          <w:szCs w:val="24"/>
        </w:rPr>
        <w:t>rive dhe rrymave të</w:t>
      </w:r>
      <w:r w:rsidR="00A278FB" w:rsidRPr="006D29B9">
        <w:rPr>
          <w:rFonts w:ascii="Candara" w:hAnsi="Candara"/>
          <w:sz w:val="24"/>
          <w:szCs w:val="24"/>
        </w:rPr>
        <w:t xml:space="preserve"> ndryshme të mendimit, të cilat, në një anë, kanë brofulluar nga shtegu i kërkimeve empirike antropologjike (brenda disiplinës) dhe, në anën tjetër, janë brumbullaksuar </w:t>
      </w:r>
      <w:r w:rsidR="00602205" w:rsidRPr="006D29B9">
        <w:rPr>
          <w:rFonts w:ascii="Candara" w:hAnsi="Candara"/>
          <w:sz w:val="24"/>
          <w:szCs w:val="24"/>
        </w:rPr>
        <w:t xml:space="preserve">në antropologji si rezultat i </w:t>
      </w:r>
      <w:r w:rsidR="00A278FB" w:rsidRPr="006D29B9">
        <w:rPr>
          <w:rFonts w:ascii="Candara" w:hAnsi="Candara"/>
          <w:sz w:val="24"/>
          <w:szCs w:val="24"/>
        </w:rPr>
        <w:t>dinamikës së zhvillimit të mendimit në</w:t>
      </w:r>
      <w:r w:rsidR="00871204" w:rsidRPr="006D29B9">
        <w:rPr>
          <w:rFonts w:ascii="Candara" w:hAnsi="Candara"/>
          <w:sz w:val="24"/>
          <w:szCs w:val="24"/>
        </w:rPr>
        <w:t xml:space="preserve"> di</w:t>
      </w:r>
      <w:r w:rsidR="00A278FB" w:rsidRPr="006D29B9">
        <w:rPr>
          <w:rFonts w:ascii="Candara" w:hAnsi="Candara"/>
          <w:sz w:val="24"/>
          <w:szCs w:val="24"/>
        </w:rPr>
        <w:t xml:space="preserve">jet humane e </w:t>
      </w:r>
      <w:r w:rsidR="00871204" w:rsidRPr="006D29B9">
        <w:rPr>
          <w:rFonts w:ascii="Candara" w:hAnsi="Candara"/>
          <w:sz w:val="24"/>
          <w:szCs w:val="24"/>
        </w:rPr>
        <w:t xml:space="preserve">shkencat </w:t>
      </w:r>
      <w:r w:rsidR="00A278FB" w:rsidRPr="006D29B9">
        <w:rPr>
          <w:rFonts w:ascii="Candara" w:hAnsi="Candara"/>
          <w:sz w:val="24"/>
          <w:szCs w:val="24"/>
        </w:rPr>
        <w:t>shoqërore</w:t>
      </w:r>
      <w:r w:rsidR="00871204" w:rsidRPr="006D29B9">
        <w:rPr>
          <w:rFonts w:ascii="Candara" w:hAnsi="Candara"/>
          <w:sz w:val="24"/>
          <w:szCs w:val="24"/>
        </w:rPr>
        <w:t>.</w:t>
      </w:r>
      <w:r w:rsidR="00602205" w:rsidRPr="006D29B9">
        <w:rPr>
          <w:rFonts w:ascii="Candara" w:hAnsi="Candara"/>
          <w:sz w:val="24"/>
          <w:szCs w:val="24"/>
        </w:rPr>
        <w:t xml:space="preserve"> Do të diskutohet për dilemat, sfidat dhe mundësitë e antropologjisë gjatë kursit të saj në kuadër të zhvillimit të </w:t>
      </w:r>
      <w:r w:rsidR="00A278FB" w:rsidRPr="006D29B9">
        <w:rPr>
          <w:rFonts w:ascii="Candara" w:hAnsi="Candara"/>
          <w:sz w:val="24"/>
          <w:szCs w:val="24"/>
        </w:rPr>
        <w:t>mendimit bashkëkohor.</w:t>
      </w:r>
      <w:r w:rsidR="0034350D" w:rsidRPr="006D29B9">
        <w:rPr>
          <w:rFonts w:ascii="Candara" w:hAnsi="Candara"/>
          <w:sz w:val="24"/>
          <w:szCs w:val="24"/>
        </w:rPr>
        <w:t xml:space="preserve"> Lënda nuk është shterruese</w:t>
      </w:r>
      <w:r w:rsidR="002633AB" w:rsidRPr="006D29B9">
        <w:rPr>
          <w:rFonts w:ascii="Candara" w:hAnsi="Candara"/>
          <w:sz w:val="24"/>
          <w:szCs w:val="24"/>
        </w:rPr>
        <w:t>,</w:t>
      </w:r>
      <w:r w:rsidR="0034350D" w:rsidRPr="006D29B9">
        <w:rPr>
          <w:rFonts w:ascii="Candara" w:hAnsi="Candara"/>
          <w:sz w:val="24"/>
          <w:szCs w:val="24"/>
        </w:rPr>
        <w:t xml:space="preserve"> por mëton të jetë orientuese duke përzgjedhur disa nga teoritë kryesore.</w:t>
      </w:r>
    </w:p>
    <w:p w14:paraId="30A7D52A" w14:textId="77777777" w:rsidR="006D29B9" w:rsidRPr="006D29B9" w:rsidRDefault="006D29B9" w:rsidP="006D29B9">
      <w:pPr>
        <w:autoSpaceDE w:val="0"/>
        <w:autoSpaceDN w:val="0"/>
        <w:adjustRightInd w:val="0"/>
        <w:spacing w:after="0" w:line="240" w:lineRule="auto"/>
        <w:rPr>
          <w:rFonts w:ascii="Candara" w:hAnsi="Candara"/>
          <w:sz w:val="24"/>
          <w:szCs w:val="24"/>
        </w:rPr>
      </w:pPr>
    </w:p>
    <w:p w14:paraId="57340C55" w14:textId="1753C944" w:rsidR="00030184" w:rsidRDefault="003C4FC3" w:rsidP="006D29B9">
      <w:pPr>
        <w:autoSpaceDE w:val="0"/>
        <w:autoSpaceDN w:val="0"/>
        <w:adjustRightInd w:val="0"/>
        <w:spacing w:after="0" w:line="240" w:lineRule="auto"/>
        <w:rPr>
          <w:rFonts w:ascii="Candara" w:hAnsi="Candara"/>
          <w:sz w:val="24"/>
          <w:szCs w:val="24"/>
        </w:rPr>
      </w:pPr>
      <w:r w:rsidRPr="006D29B9">
        <w:rPr>
          <w:rFonts w:ascii="Candara" w:hAnsi="Candara"/>
          <w:b/>
          <w:sz w:val="24"/>
          <w:szCs w:val="24"/>
        </w:rPr>
        <w:t xml:space="preserve">Rezultatet </w:t>
      </w:r>
      <w:r w:rsidR="00E61468" w:rsidRPr="006D29B9">
        <w:rPr>
          <w:rFonts w:ascii="Candara" w:hAnsi="Candara"/>
          <w:b/>
          <w:sz w:val="24"/>
          <w:szCs w:val="24"/>
        </w:rPr>
        <w:t>e pritura</w:t>
      </w:r>
      <w:r w:rsidR="00BE06BE" w:rsidRPr="006D29B9">
        <w:rPr>
          <w:rFonts w:ascii="Candara" w:hAnsi="Candara"/>
          <w:b/>
          <w:sz w:val="24"/>
          <w:szCs w:val="24"/>
        </w:rPr>
        <w:t>:</w:t>
      </w:r>
      <w:r w:rsidR="00BE06BE" w:rsidRPr="006D29B9">
        <w:rPr>
          <w:rFonts w:ascii="Candara" w:hAnsi="Candara"/>
          <w:sz w:val="24"/>
          <w:szCs w:val="24"/>
        </w:rPr>
        <w:t xml:space="preserve"> </w:t>
      </w:r>
      <w:r w:rsidR="00A278FB" w:rsidRPr="006D29B9">
        <w:rPr>
          <w:rFonts w:ascii="Candara" w:hAnsi="Candara"/>
          <w:sz w:val="24"/>
          <w:szCs w:val="24"/>
        </w:rPr>
        <w:t>Pas përfundimit të kësaj lënde</w:t>
      </w:r>
      <w:r w:rsidR="00602205" w:rsidRPr="006D29B9">
        <w:rPr>
          <w:rFonts w:ascii="Candara" w:hAnsi="Candara"/>
          <w:sz w:val="24"/>
          <w:szCs w:val="24"/>
        </w:rPr>
        <w:t xml:space="preserve"> studentët</w:t>
      </w:r>
      <w:r w:rsidR="00A278FB" w:rsidRPr="006D29B9">
        <w:rPr>
          <w:rFonts w:ascii="Candara" w:hAnsi="Candara"/>
          <w:sz w:val="24"/>
          <w:szCs w:val="24"/>
        </w:rPr>
        <w:t>, kushtimisht, do të njihen</w:t>
      </w:r>
      <w:r w:rsidR="00EB1D78" w:rsidRPr="006D29B9">
        <w:rPr>
          <w:rFonts w:ascii="Candara" w:hAnsi="Candara"/>
          <w:sz w:val="24"/>
          <w:szCs w:val="24"/>
        </w:rPr>
        <w:t xml:space="preserve"> me </w:t>
      </w:r>
      <w:r w:rsidR="00A278FB" w:rsidRPr="006D29B9">
        <w:rPr>
          <w:rFonts w:ascii="Candara" w:hAnsi="Candara"/>
          <w:sz w:val="24"/>
          <w:szCs w:val="24"/>
        </w:rPr>
        <w:t xml:space="preserve">disa nga </w:t>
      </w:r>
      <w:r w:rsidR="00EB1D78" w:rsidRPr="006D29B9">
        <w:rPr>
          <w:rFonts w:ascii="Candara" w:hAnsi="Candara"/>
          <w:sz w:val="24"/>
          <w:szCs w:val="24"/>
        </w:rPr>
        <w:t>kon</w:t>
      </w:r>
      <w:r w:rsidR="00BF6FC7" w:rsidRPr="006D29B9">
        <w:rPr>
          <w:rFonts w:ascii="Candara" w:hAnsi="Candara"/>
          <w:sz w:val="24"/>
          <w:szCs w:val="24"/>
        </w:rPr>
        <w:t>ceptet, argumentet, teoritë, shkoll</w:t>
      </w:r>
      <w:r w:rsidR="00EB1D78" w:rsidRPr="006D29B9">
        <w:rPr>
          <w:rFonts w:ascii="Candara" w:hAnsi="Candara"/>
          <w:sz w:val="24"/>
          <w:szCs w:val="24"/>
        </w:rPr>
        <w:t>a</w:t>
      </w:r>
      <w:r w:rsidR="00BF6FC7" w:rsidRPr="006D29B9">
        <w:rPr>
          <w:rFonts w:ascii="Candara" w:hAnsi="Candara"/>
          <w:sz w:val="24"/>
          <w:szCs w:val="24"/>
        </w:rPr>
        <w:t>t dhe rryma</w:t>
      </w:r>
      <w:r w:rsidR="00602205" w:rsidRPr="006D29B9">
        <w:rPr>
          <w:rFonts w:ascii="Candara" w:hAnsi="Candara"/>
          <w:sz w:val="24"/>
          <w:szCs w:val="24"/>
        </w:rPr>
        <w:t xml:space="preserve"> themelore të mendimit dhe studimit ant</w:t>
      </w:r>
      <w:r w:rsidR="00BF6FC7" w:rsidRPr="006D29B9">
        <w:rPr>
          <w:rFonts w:ascii="Candara" w:hAnsi="Candara"/>
          <w:sz w:val="24"/>
          <w:szCs w:val="24"/>
        </w:rPr>
        <w:t>ropologjik. S</w:t>
      </w:r>
      <w:r w:rsidR="00602205" w:rsidRPr="006D29B9">
        <w:rPr>
          <w:rFonts w:ascii="Candara" w:hAnsi="Candara"/>
          <w:sz w:val="24"/>
          <w:szCs w:val="24"/>
        </w:rPr>
        <w:t>tudentët do të ken</w:t>
      </w:r>
      <w:r w:rsidR="00BF6FC7" w:rsidRPr="006D29B9">
        <w:rPr>
          <w:rFonts w:ascii="Candara" w:hAnsi="Candara"/>
          <w:sz w:val="24"/>
          <w:szCs w:val="24"/>
        </w:rPr>
        <w:t>ë mundësi</w:t>
      </w:r>
      <w:r w:rsidR="000A073C" w:rsidRPr="006D29B9">
        <w:rPr>
          <w:rFonts w:ascii="Candara" w:hAnsi="Candara"/>
          <w:sz w:val="24"/>
          <w:szCs w:val="24"/>
        </w:rPr>
        <w:t xml:space="preserve"> të njihen edhe me zhvillimet metodologjike dhe etike në disiplinën e antrop</w:t>
      </w:r>
      <w:r w:rsidR="007F6911" w:rsidRPr="006D29B9">
        <w:rPr>
          <w:rFonts w:ascii="Candara" w:hAnsi="Candara"/>
          <w:sz w:val="24"/>
          <w:szCs w:val="24"/>
        </w:rPr>
        <w:t xml:space="preserve">ologjisë. </w:t>
      </w:r>
      <w:r w:rsidR="00BF6FC7" w:rsidRPr="006D29B9">
        <w:rPr>
          <w:rFonts w:ascii="Candara" w:hAnsi="Candara"/>
          <w:sz w:val="24"/>
          <w:szCs w:val="24"/>
        </w:rPr>
        <w:t>Në këtë vazhdë, l</w:t>
      </w:r>
      <w:r w:rsidR="007F6911" w:rsidRPr="006D29B9">
        <w:rPr>
          <w:rFonts w:ascii="Candara" w:hAnsi="Candara"/>
          <w:sz w:val="24"/>
          <w:szCs w:val="24"/>
        </w:rPr>
        <w:t>ënda do t’u ofrojë studentëve njohuri dhe orientime në fushën e teorive antropologjike në mënyrë që studentët të jenë më kreativ</w:t>
      </w:r>
      <w:r w:rsidR="00EB1D78" w:rsidRPr="006D29B9">
        <w:rPr>
          <w:rFonts w:ascii="Candara" w:hAnsi="Candara"/>
          <w:sz w:val="24"/>
          <w:szCs w:val="24"/>
        </w:rPr>
        <w:t>ë</w:t>
      </w:r>
      <w:r w:rsidR="007F6911" w:rsidRPr="006D29B9">
        <w:rPr>
          <w:rFonts w:ascii="Candara" w:hAnsi="Candara"/>
          <w:sz w:val="24"/>
          <w:szCs w:val="24"/>
        </w:rPr>
        <w:t xml:space="preserve"> dhe të zhvillojnë</w:t>
      </w:r>
      <w:r w:rsidR="00EB1D78" w:rsidRPr="006D29B9">
        <w:rPr>
          <w:rFonts w:ascii="Candara" w:hAnsi="Candara"/>
          <w:sz w:val="24"/>
          <w:szCs w:val="24"/>
        </w:rPr>
        <w:t xml:space="preserve"> sensibilitetin dhe imagjinatën</w:t>
      </w:r>
      <w:r w:rsidR="007F6911" w:rsidRPr="006D29B9">
        <w:rPr>
          <w:rFonts w:ascii="Candara" w:hAnsi="Candara"/>
          <w:sz w:val="24"/>
          <w:szCs w:val="24"/>
        </w:rPr>
        <w:t xml:space="preserve"> e tyre mbi obje</w:t>
      </w:r>
      <w:r w:rsidR="00EB1D78" w:rsidRPr="006D29B9">
        <w:rPr>
          <w:rFonts w:ascii="Candara" w:hAnsi="Candara"/>
          <w:sz w:val="24"/>
          <w:szCs w:val="24"/>
        </w:rPr>
        <w:t xml:space="preserve">ktin dhe </w:t>
      </w:r>
      <w:r w:rsidR="00A278FB" w:rsidRPr="006D29B9">
        <w:rPr>
          <w:rFonts w:ascii="Candara" w:hAnsi="Candara"/>
          <w:sz w:val="24"/>
          <w:szCs w:val="24"/>
        </w:rPr>
        <w:t>qasjet</w:t>
      </w:r>
      <w:r w:rsidR="00EB1D78" w:rsidRPr="006D29B9">
        <w:rPr>
          <w:rFonts w:ascii="Candara" w:hAnsi="Candara"/>
          <w:sz w:val="24"/>
          <w:szCs w:val="24"/>
        </w:rPr>
        <w:t xml:space="preserve"> e studimit në </w:t>
      </w:r>
      <w:r w:rsidR="007F6911" w:rsidRPr="006D29B9">
        <w:rPr>
          <w:rFonts w:ascii="Candara" w:hAnsi="Candara"/>
          <w:sz w:val="24"/>
          <w:szCs w:val="24"/>
        </w:rPr>
        <w:t>a</w:t>
      </w:r>
      <w:r w:rsidR="00EB1D78" w:rsidRPr="006D29B9">
        <w:rPr>
          <w:rFonts w:ascii="Candara" w:hAnsi="Candara"/>
          <w:sz w:val="24"/>
          <w:szCs w:val="24"/>
        </w:rPr>
        <w:t>n</w:t>
      </w:r>
      <w:r w:rsidR="007F6911" w:rsidRPr="006D29B9">
        <w:rPr>
          <w:rFonts w:ascii="Candara" w:hAnsi="Candara"/>
          <w:sz w:val="24"/>
          <w:szCs w:val="24"/>
        </w:rPr>
        <w:t>tropologji.</w:t>
      </w:r>
    </w:p>
    <w:p w14:paraId="31A97C0F" w14:textId="77777777" w:rsidR="006D29B9" w:rsidRPr="006D29B9" w:rsidRDefault="006D29B9" w:rsidP="006D29B9">
      <w:pPr>
        <w:autoSpaceDE w:val="0"/>
        <w:autoSpaceDN w:val="0"/>
        <w:adjustRightInd w:val="0"/>
        <w:spacing w:after="0" w:line="240" w:lineRule="auto"/>
        <w:rPr>
          <w:rFonts w:ascii="Candara" w:hAnsi="Candara"/>
          <w:sz w:val="24"/>
          <w:szCs w:val="24"/>
        </w:rPr>
      </w:pPr>
    </w:p>
    <w:p w14:paraId="02CA03BB" w14:textId="045D0069" w:rsidR="005B26CB" w:rsidRDefault="005B26CB" w:rsidP="006D29B9">
      <w:pPr>
        <w:autoSpaceDE w:val="0"/>
        <w:autoSpaceDN w:val="0"/>
        <w:adjustRightInd w:val="0"/>
        <w:spacing w:after="0" w:line="240" w:lineRule="auto"/>
        <w:rPr>
          <w:rFonts w:ascii="Candara" w:hAnsi="Candara"/>
          <w:sz w:val="24"/>
          <w:szCs w:val="24"/>
        </w:rPr>
      </w:pPr>
      <w:r w:rsidRPr="006D29B9">
        <w:rPr>
          <w:rFonts w:ascii="Candara" w:hAnsi="Candara"/>
          <w:b/>
          <w:sz w:val="24"/>
          <w:szCs w:val="24"/>
        </w:rPr>
        <w:t>M</w:t>
      </w:r>
      <w:r w:rsidR="00BE06BE" w:rsidRPr="006D29B9">
        <w:rPr>
          <w:rFonts w:ascii="Candara" w:hAnsi="Candara"/>
          <w:b/>
          <w:sz w:val="24"/>
          <w:szCs w:val="24"/>
        </w:rPr>
        <w:t>etodologjia e mësimdhënies:</w:t>
      </w:r>
      <w:r w:rsidR="00BE06BE" w:rsidRPr="006D29B9">
        <w:rPr>
          <w:rFonts w:ascii="Candara" w:hAnsi="Candara"/>
          <w:sz w:val="24"/>
          <w:szCs w:val="24"/>
        </w:rPr>
        <w:t xml:space="preserve"> Këtu përfshih</w:t>
      </w:r>
      <w:r w:rsidR="00EB1D78" w:rsidRPr="006D29B9">
        <w:rPr>
          <w:rFonts w:ascii="Candara" w:hAnsi="Candara"/>
          <w:sz w:val="24"/>
          <w:szCs w:val="24"/>
        </w:rPr>
        <w:t>en ligjërata tematike, seminare, prezantime të studentëve dhe debate</w:t>
      </w:r>
      <w:r w:rsidR="00AD7E7E" w:rsidRPr="006D29B9">
        <w:rPr>
          <w:rFonts w:ascii="Candara" w:hAnsi="Candara"/>
          <w:sz w:val="24"/>
          <w:szCs w:val="24"/>
        </w:rPr>
        <w:t>. Gjatë lëndës studentët do të shkruajnë edhe shkrime relevante.</w:t>
      </w:r>
    </w:p>
    <w:p w14:paraId="37E966EB" w14:textId="77777777" w:rsidR="006D29B9" w:rsidRPr="006D29B9" w:rsidRDefault="006D29B9" w:rsidP="006D29B9">
      <w:pPr>
        <w:autoSpaceDE w:val="0"/>
        <w:autoSpaceDN w:val="0"/>
        <w:adjustRightInd w:val="0"/>
        <w:spacing w:after="0" w:line="240" w:lineRule="auto"/>
        <w:rPr>
          <w:rFonts w:ascii="Candara" w:hAnsi="Candara"/>
          <w:sz w:val="24"/>
          <w:szCs w:val="24"/>
        </w:rPr>
      </w:pPr>
    </w:p>
    <w:p w14:paraId="1AFDD129" w14:textId="101E1CAA" w:rsidR="005B26CB" w:rsidRDefault="005B26CB" w:rsidP="006D29B9">
      <w:pPr>
        <w:spacing w:after="0" w:line="240" w:lineRule="auto"/>
        <w:rPr>
          <w:rFonts w:ascii="Candara" w:hAnsi="Candara"/>
          <w:sz w:val="24"/>
          <w:szCs w:val="24"/>
        </w:rPr>
      </w:pPr>
      <w:r w:rsidRPr="006D29B9">
        <w:rPr>
          <w:rFonts w:ascii="Candara" w:hAnsi="Candara"/>
          <w:b/>
          <w:sz w:val="24"/>
          <w:szCs w:val="24"/>
        </w:rPr>
        <w:t>Literatura kryesore</w:t>
      </w:r>
      <w:r w:rsidR="007600D3" w:rsidRPr="006D29B9">
        <w:rPr>
          <w:rFonts w:ascii="Candara" w:hAnsi="Candara"/>
          <w:b/>
          <w:sz w:val="24"/>
          <w:szCs w:val="24"/>
        </w:rPr>
        <w:t xml:space="preserve">: </w:t>
      </w:r>
      <w:r w:rsidR="00B4299A" w:rsidRPr="006D29B9">
        <w:rPr>
          <w:rFonts w:ascii="Candara" w:hAnsi="Candara"/>
          <w:sz w:val="24"/>
          <w:szCs w:val="24"/>
        </w:rPr>
        <w:t>Ekzis</w:t>
      </w:r>
      <w:r w:rsidR="00602205" w:rsidRPr="006D29B9">
        <w:rPr>
          <w:rFonts w:ascii="Candara" w:hAnsi="Candara"/>
          <w:sz w:val="24"/>
          <w:szCs w:val="24"/>
        </w:rPr>
        <w:t xml:space="preserve">tojnë </w:t>
      </w:r>
      <w:r w:rsidR="00B4299A" w:rsidRPr="006D29B9">
        <w:rPr>
          <w:rFonts w:ascii="Candara" w:hAnsi="Candara"/>
          <w:sz w:val="24"/>
          <w:szCs w:val="24"/>
        </w:rPr>
        <w:t xml:space="preserve">edhe </w:t>
      </w:r>
      <w:r w:rsidR="00602205" w:rsidRPr="006D29B9">
        <w:rPr>
          <w:rFonts w:ascii="Candara" w:hAnsi="Candara"/>
          <w:sz w:val="24"/>
          <w:szCs w:val="24"/>
        </w:rPr>
        <w:t>d</w:t>
      </w:r>
      <w:r w:rsidR="006D29B9" w:rsidRPr="006D29B9">
        <w:rPr>
          <w:rFonts w:ascii="Candara" w:hAnsi="Candara"/>
          <w:sz w:val="24"/>
          <w:szCs w:val="24"/>
        </w:rPr>
        <w:t>isa libra të përkthyer dhe një libër i ligjëruesit të lëndës.</w:t>
      </w:r>
      <w:r w:rsidR="00602205" w:rsidRPr="006D29B9">
        <w:rPr>
          <w:rFonts w:ascii="Candara" w:hAnsi="Candara"/>
          <w:sz w:val="24"/>
          <w:szCs w:val="24"/>
        </w:rPr>
        <w:t xml:space="preserve"> Në gjuhën angleze ek</w:t>
      </w:r>
      <w:r w:rsidR="00A278FB" w:rsidRPr="006D29B9">
        <w:rPr>
          <w:rFonts w:ascii="Candara" w:hAnsi="Candara"/>
          <w:sz w:val="24"/>
          <w:szCs w:val="24"/>
        </w:rPr>
        <w:t>z</w:t>
      </w:r>
      <w:r w:rsidR="00602205" w:rsidRPr="006D29B9">
        <w:rPr>
          <w:rFonts w:ascii="Candara" w:hAnsi="Candara"/>
          <w:sz w:val="24"/>
          <w:szCs w:val="24"/>
        </w:rPr>
        <w:t>i</w:t>
      </w:r>
      <w:r w:rsidR="00A278FB" w:rsidRPr="006D29B9">
        <w:rPr>
          <w:rFonts w:ascii="Candara" w:hAnsi="Candara"/>
          <w:sz w:val="24"/>
          <w:szCs w:val="24"/>
        </w:rPr>
        <w:t>s</w:t>
      </w:r>
      <w:r w:rsidR="00602205" w:rsidRPr="006D29B9">
        <w:rPr>
          <w:rFonts w:ascii="Candara" w:hAnsi="Candara"/>
          <w:sz w:val="24"/>
          <w:szCs w:val="24"/>
        </w:rPr>
        <w:t xml:space="preserve">ton një mori tekstesh të cilat </w:t>
      </w:r>
      <w:r w:rsidR="00BF6FC7" w:rsidRPr="006D29B9">
        <w:rPr>
          <w:rFonts w:ascii="Candara" w:hAnsi="Candara"/>
          <w:sz w:val="24"/>
          <w:szCs w:val="24"/>
        </w:rPr>
        <w:t>janë</w:t>
      </w:r>
      <w:r w:rsidR="00602205" w:rsidRPr="006D29B9">
        <w:rPr>
          <w:rFonts w:ascii="Candara" w:hAnsi="Candara"/>
          <w:sz w:val="24"/>
          <w:szCs w:val="24"/>
        </w:rPr>
        <w:t xml:space="preserve"> relevante dhe të rëndësishme. Në secilën ligjëratë tematike janë dhënë tekste relevante për t’u lexuar. </w:t>
      </w:r>
      <w:r w:rsidR="001312F0" w:rsidRPr="006D29B9">
        <w:rPr>
          <w:rFonts w:ascii="Candara" w:hAnsi="Candara"/>
          <w:sz w:val="24"/>
          <w:szCs w:val="24"/>
        </w:rPr>
        <w:t>Sidoqoftë, inkurajojmë studentët të lexo</w:t>
      </w:r>
      <w:r w:rsidR="00EB1D78" w:rsidRPr="006D29B9">
        <w:rPr>
          <w:rFonts w:ascii="Candara" w:hAnsi="Candara"/>
          <w:sz w:val="24"/>
          <w:szCs w:val="24"/>
        </w:rPr>
        <w:t xml:space="preserve">jnë edhe shkrime tjera nga </w:t>
      </w:r>
      <w:r w:rsidR="00BF6FC7" w:rsidRPr="006D29B9">
        <w:rPr>
          <w:rFonts w:ascii="Candara" w:hAnsi="Candara"/>
          <w:sz w:val="24"/>
          <w:szCs w:val="24"/>
        </w:rPr>
        <w:t xml:space="preserve">disiplina </w:t>
      </w:r>
      <w:r w:rsidR="001312F0" w:rsidRPr="006D29B9">
        <w:rPr>
          <w:rFonts w:ascii="Candara" w:hAnsi="Candara"/>
          <w:sz w:val="24"/>
          <w:szCs w:val="24"/>
        </w:rPr>
        <w:t xml:space="preserve">tjera </w:t>
      </w:r>
      <w:r w:rsidR="00EE39EA" w:rsidRPr="006D29B9">
        <w:rPr>
          <w:rFonts w:ascii="Candara" w:hAnsi="Candara"/>
          <w:sz w:val="24"/>
          <w:szCs w:val="24"/>
        </w:rPr>
        <w:t>për ta bërë</w:t>
      </w:r>
      <w:r w:rsidR="004E5C03" w:rsidRPr="006D29B9">
        <w:rPr>
          <w:rFonts w:ascii="Candara" w:hAnsi="Candara"/>
          <w:sz w:val="24"/>
          <w:szCs w:val="24"/>
        </w:rPr>
        <w:t xml:space="preserve"> konver</w:t>
      </w:r>
      <w:r w:rsidR="001312F0" w:rsidRPr="006D29B9">
        <w:rPr>
          <w:rFonts w:ascii="Candara" w:hAnsi="Candara"/>
          <w:sz w:val="24"/>
          <w:szCs w:val="24"/>
        </w:rPr>
        <w:t xml:space="preserve">sacionin mbi teoritë antropologjike </w:t>
      </w:r>
      <w:r w:rsidR="00871204" w:rsidRPr="006D29B9">
        <w:rPr>
          <w:rFonts w:ascii="Candara" w:hAnsi="Candara"/>
          <w:sz w:val="24"/>
          <w:szCs w:val="24"/>
        </w:rPr>
        <w:t xml:space="preserve">edhe </w:t>
      </w:r>
      <w:r w:rsidR="001312F0" w:rsidRPr="006D29B9">
        <w:rPr>
          <w:rFonts w:ascii="Candara" w:hAnsi="Candara"/>
          <w:sz w:val="24"/>
          <w:szCs w:val="24"/>
        </w:rPr>
        <w:t>më të frytshëm.</w:t>
      </w:r>
    </w:p>
    <w:p w14:paraId="4E091015" w14:textId="77777777" w:rsidR="006D29B9" w:rsidRPr="006D29B9" w:rsidRDefault="006D29B9" w:rsidP="006D29B9">
      <w:pPr>
        <w:spacing w:after="0" w:line="240" w:lineRule="auto"/>
        <w:rPr>
          <w:rFonts w:ascii="Candara" w:hAnsi="Candara"/>
          <w:b/>
          <w:sz w:val="24"/>
          <w:szCs w:val="24"/>
        </w:rPr>
      </w:pPr>
    </w:p>
    <w:p w14:paraId="164DDC87" w14:textId="6E3E70AF" w:rsidR="005B26CB" w:rsidRDefault="005B26CB" w:rsidP="006D29B9">
      <w:pPr>
        <w:spacing w:after="0" w:line="240" w:lineRule="auto"/>
        <w:rPr>
          <w:rFonts w:ascii="Candara" w:hAnsi="Candara"/>
          <w:sz w:val="24"/>
          <w:szCs w:val="24"/>
        </w:rPr>
      </w:pPr>
      <w:r w:rsidRPr="006D29B9">
        <w:rPr>
          <w:rFonts w:ascii="Candara" w:hAnsi="Candara"/>
          <w:b/>
          <w:sz w:val="24"/>
          <w:szCs w:val="24"/>
        </w:rPr>
        <w:t>Disa këshilla në lexim</w:t>
      </w:r>
      <w:r w:rsidR="007600D3" w:rsidRPr="006D29B9">
        <w:rPr>
          <w:rFonts w:ascii="Candara" w:hAnsi="Candara"/>
          <w:b/>
          <w:sz w:val="24"/>
          <w:szCs w:val="24"/>
        </w:rPr>
        <w:t xml:space="preserve">: </w:t>
      </w:r>
      <w:r w:rsidRPr="006D29B9">
        <w:rPr>
          <w:rFonts w:ascii="Candara" w:hAnsi="Candara"/>
          <w:sz w:val="24"/>
          <w:szCs w:val="24"/>
        </w:rPr>
        <w:t>Studentët duhe</w:t>
      </w:r>
      <w:r w:rsidR="00EB1D78" w:rsidRPr="006D29B9">
        <w:rPr>
          <w:rFonts w:ascii="Candara" w:hAnsi="Candara"/>
          <w:sz w:val="24"/>
          <w:szCs w:val="24"/>
        </w:rPr>
        <w:t>t</w:t>
      </w:r>
      <w:r w:rsidRPr="006D29B9">
        <w:rPr>
          <w:rFonts w:ascii="Candara" w:hAnsi="Candara"/>
          <w:sz w:val="24"/>
          <w:szCs w:val="24"/>
        </w:rPr>
        <w:t xml:space="preserve"> të fillojnë </w:t>
      </w:r>
      <w:r w:rsidR="00871204" w:rsidRPr="006D29B9">
        <w:rPr>
          <w:rFonts w:ascii="Candara" w:hAnsi="Candara"/>
          <w:sz w:val="24"/>
          <w:szCs w:val="24"/>
        </w:rPr>
        <w:t xml:space="preserve">të lexojnë </w:t>
      </w:r>
      <w:r w:rsidRPr="006D29B9">
        <w:rPr>
          <w:rFonts w:ascii="Candara" w:hAnsi="Candara"/>
          <w:sz w:val="24"/>
          <w:szCs w:val="24"/>
        </w:rPr>
        <w:t xml:space="preserve">sa më herët </w:t>
      </w:r>
      <w:r w:rsidR="00BF6FC7" w:rsidRPr="006D29B9">
        <w:rPr>
          <w:rFonts w:ascii="Candara" w:hAnsi="Candara"/>
          <w:sz w:val="24"/>
          <w:szCs w:val="24"/>
        </w:rPr>
        <w:t>dhe të hyjnë në ritëm të mirë dhe të duhur për studim</w:t>
      </w:r>
      <w:r w:rsidRPr="006D29B9">
        <w:rPr>
          <w:rFonts w:ascii="Candara" w:hAnsi="Candara"/>
          <w:sz w:val="24"/>
          <w:szCs w:val="24"/>
        </w:rPr>
        <w:t>. Literatura është bazike</w:t>
      </w:r>
      <w:r w:rsidR="006D29B9">
        <w:rPr>
          <w:rFonts w:ascii="Candara" w:hAnsi="Candara"/>
          <w:sz w:val="24"/>
          <w:szCs w:val="24"/>
        </w:rPr>
        <w:t>,</w:t>
      </w:r>
      <w:r w:rsidRPr="006D29B9">
        <w:rPr>
          <w:rFonts w:ascii="Candara" w:hAnsi="Candara"/>
          <w:sz w:val="24"/>
          <w:szCs w:val="24"/>
        </w:rPr>
        <w:t xml:space="preserve"> por nëse nuk </w:t>
      </w:r>
      <w:r w:rsidR="00BF6FC7" w:rsidRPr="006D29B9">
        <w:rPr>
          <w:rFonts w:ascii="Candara" w:hAnsi="Candara"/>
          <w:sz w:val="24"/>
          <w:szCs w:val="24"/>
        </w:rPr>
        <w:t xml:space="preserve">lexohet </w:t>
      </w:r>
      <w:r w:rsidRPr="006D29B9">
        <w:rPr>
          <w:rFonts w:ascii="Candara" w:hAnsi="Candara"/>
          <w:sz w:val="24"/>
          <w:szCs w:val="24"/>
        </w:rPr>
        <w:t>me kohë ajo mblidhet d</w:t>
      </w:r>
      <w:r w:rsidR="00BF6FC7" w:rsidRPr="006D29B9">
        <w:rPr>
          <w:rFonts w:ascii="Candara" w:hAnsi="Candara"/>
          <w:sz w:val="24"/>
          <w:szCs w:val="24"/>
        </w:rPr>
        <w:t>he bëhet më e</w:t>
      </w:r>
      <w:r w:rsidRPr="006D29B9">
        <w:rPr>
          <w:rFonts w:ascii="Candara" w:hAnsi="Candara"/>
          <w:sz w:val="24"/>
          <w:szCs w:val="24"/>
        </w:rPr>
        <w:t xml:space="preserve"> rëndë. Është esenciale që materiali të lexohet </w:t>
      </w:r>
      <w:r w:rsidR="00BE1F31" w:rsidRPr="006D29B9">
        <w:rPr>
          <w:rFonts w:ascii="Candara" w:hAnsi="Candara"/>
          <w:sz w:val="24"/>
          <w:szCs w:val="24"/>
        </w:rPr>
        <w:t>paraprakisht</w:t>
      </w:r>
      <w:r w:rsidRPr="006D29B9">
        <w:rPr>
          <w:rFonts w:ascii="Candara" w:hAnsi="Candara"/>
          <w:sz w:val="24"/>
          <w:szCs w:val="24"/>
        </w:rPr>
        <w:t xml:space="preserve"> pasi që pas secilës ligjëratë do të ketë </w:t>
      </w:r>
      <w:r w:rsidR="000F0E0D" w:rsidRPr="006D29B9">
        <w:rPr>
          <w:rFonts w:ascii="Candara" w:hAnsi="Candara"/>
          <w:sz w:val="24"/>
          <w:szCs w:val="24"/>
        </w:rPr>
        <w:t>diskutime</w:t>
      </w:r>
      <w:r w:rsidRPr="006D29B9">
        <w:rPr>
          <w:rFonts w:ascii="Candara" w:hAnsi="Candara"/>
          <w:sz w:val="24"/>
          <w:szCs w:val="24"/>
        </w:rPr>
        <w:t xml:space="preserve">. </w:t>
      </w:r>
      <w:r w:rsidR="00BF6FC7" w:rsidRPr="006D29B9">
        <w:rPr>
          <w:rFonts w:ascii="Candara" w:hAnsi="Candara"/>
          <w:sz w:val="24"/>
          <w:szCs w:val="24"/>
        </w:rPr>
        <w:t>Sa më shumë</w:t>
      </w:r>
      <w:r w:rsidRPr="006D29B9">
        <w:rPr>
          <w:rFonts w:ascii="Candara" w:hAnsi="Candara"/>
          <w:sz w:val="24"/>
          <w:szCs w:val="24"/>
        </w:rPr>
        <w:t xml:space="preserve"> </w:t>
      </w:r>
      <w:r w:rsidR="000F0E0D" w:rsidRPr="006D29B9">
        <w:rPr>
          <w:rFonts w:ascii="Candara" w:hAnsi="Candara"/>
          <w:sz w:val="24"/>
          <w:szCs w:val="24"/>
        </w:rPr>
        <w:t>koncepte, argumente, teori, ide e njohuri të përgjithshme</w:t>
      </w:r>
      <w:r w:rsidRPr="006D29B9">
        <w:rPr>
          <w:rFonts w:ascii="Candara" w:hAnsi="Candara"/>
          <w:sz w:val="24"/>
          <w:szCs w:val="24"/>
        </w:rPr>
        <w:t xml:space="preserve"> </w:t>
      </w:r>
      <w:r w:rsidR="00BF6FC7" w:rsidRPr="006D29B9">
        <w:rPr>
          <w:rFonts w:ascii="Candara" w:hAnsi="Candara"/>
          <w:sz w:val="24"/>
          <w:szCs w:val="24"/>
        </w:rPr>
        <w:t>të njoh studenti</w:t>
      </w:r>
      <w:r w:rsidRPr="006D29B9">
        <w:rPr>
          <w:rFonts w:ascii="Candara" w:hAnsi="Candara"/>
          <w:sz w:val="24"/>
          <w:szCs w:val="24"/>
        </w:rPr>
        <w:t xml:space="preserve"> para se të vij</w:t>
      </w:r>
      <w:r w:rsidR="000F0E0D" w:rsidRPr="006D29B9">
        <w:rPr>
          <w:rFonts w:ascii="Candara" w:hAnsi="Candara"/>
          <w:sz w:val="24"/>
          <w:szCs w:val="24"/>
        </w:rPr>
        <w:t>ë</w:t>
      </w:r>
      <w:r w:rsidRPr="006D29B9">
        <w:rPr>
          <w:rFonts w:ascii="Candara" w:hAnsi="Candara"/>
          <w:sz w:val="24"/>
          <w:szCs w:val="24"/>
        </w:rPr>
        <w:t xml:space="preserve"> në ligjëratë e </w:t>
      </w:r>
      <w:r w:rsidR="000F0E0D" w:rsidRPr="006D29B9">
        <w:rPr>
          <w:rFonts w:ascii="Candara" w:hAnsi="Candara"/>
          <w:sz w:val="24"/>
          <w:szCs w:val="24"/>
        </w:rPr>
        <w:t>ushtrime</w:t>
      </w:r>
      <w:r w:rsidRPr="006D29B9">
        <w:rPr>
          <w:rFonts w:ascii="Candara" w:hAnsi="Candara"/>
          <w:sz w:val="24"/>
          <w:szCs w:val="24"/>
        </w:rPr>
        <w:t xml:space="preserve">, aq më shumë </w:t>
      </w:r>
      <w:r w:rsidR="00BF6FC7" w:rsidRPr="006D29B9">
        <w:rPr>
          <w:rFonts w:ascii="Candara" w:hAnsi="Candara"/>
          <w:sz w:val="24"/>
          <w:szCs w:val="24"/>
        </w:rPr>
        <w:t>do të ketë mundësi të diskutojë</w:t>
      </w:r>
      <w:r w:rsidRPr="006D29B9">
        <w:rPr>
          <w:rFonts w:ascii="Candara" w:hAnsi="Candara"/>
          <w:sz w:val="24"/>
          <w:szCs w:val="24"/>
        </w:rPr>
        <w:t xml:space="preserve"> rreth tyre dhe </w:t>
      </w:r>
      <w:r w:rsidR="000F0E0D" w:rsidRPr="006D29B9">
        <w:rPr>
          <w:rFonts w:ascii="Candara" w:hAnsi="Candara"/>
          <w:sz w:val="24"/>
          <w:szCs w:val="24"/>
        </w:rPr>
        <w:t xml:space="preserve">të </w:t>
      </w:r>
      <w:r w:rsidR="00BF6FC7" w:rsidRPr="006D29B9">
        <w:rPr>
          <w:rFonts w:ascii="Candara" w:hAnsi="Candara"/>
          <w:sz w:val="24"/>
          <w:szCs w:val="24"/>
        </w:rPr>
        <w:t>përfitoj</w:t>
      </w:r>
      <w:r w:rsidRPr="006D29B9">
        <w:rPr>
          <w:rFonts w:ascii="Candara" w:hAnsi="Candara"/>
          <w:sz w:val="24"/>
          <w:szCs w:val="24"/>
        </w:rPr>
        <w:t xml:space="preserve">ë nga </w:t>
      </w:r>
      <w:r w:rsidR="00767CA8" w:rsidRPr="006D29B9">
        <w:rPr>
          <w:rFonts w:ascii="Candara" w:hAnsi="Candara"/>
          <w:sz w:val="24"/>
          <w:szCs w:val="24"/>
        </w:rPr>
        <w:t>ligjëratat/</w:t>
      </w:r>
      <w:r w:rsidR="000F0E0D" w:rsidRPr="006D29B9">
        <w:rPr>
          <w:rFonts w:ascii="Candara" w:hAnsi="Candara"/>
          <w:sz w:val="24"/>
          <w:szCs w:val="24"/>
        </w:rPr>
        <w:t>ushtrimet</w:t>
      </w:r>
      <w:r w:rsidRPr="006D29B9">
        <w:rPr>
          <w:rFonts w:ascii="Candara" w:hAnsi="Candara"/>
          <w:sz w:val="24"/>
          <w:szCs w:val="24"/>
        </w:rPr>
        <w:t>.</w:t>
      </w:r>
    </w:p>
    <w:p w14:paraId="4CBADE27" w14:textId="77777777" w:rsidR="006D29B9" w:rsidRPr="006D29B9" w:rsidRDefault="006D29B9" w:rsidP="006D29B9">
      <w:pPr>
        <w:spacing w:after="0" w:line="240" w:lineRule="auto"/>
        <w:rPr>
          <w:rFonts w:ascii="Candara" w:hAnsi="Candara"/>
          <w:b/>
          <w:sz w:val="24"/>
          <w:szCs w:val="24"/>
        </w:rPr>
      </w:pPr>
    </w:p>
    <w:p w14:paraId="4411EE3A" w14:textId="17E0C930" w:rsidR="005B26CB" w:rsidRPr="006D29B9" w:rsidRDefault="005B26CB" w:rsidP="006D29B9">
      <w:pPr>
        <w:spacing w:after="0" w:line="240" w:lineRule="auto"/>
        <w:rPr>
          <w:rFonts w:ascii="Candara" w:hAnsi="Candara"/>
          <w:b/>
          <w:sz w:val="24"/>
          <w:szCs w:val="24"/>
        </w:rPr>
      </w:pPr>
      <w:r w:rsidRPr="006D29B9">
        <w:rPr>
          <w:rFonts w:ascii="Candara" w:hAnsi="Candara"/>
          <w:b/>
          <w:sz w:val="24"/>
          <w:szCs w:val="24"/>
        </w:rPr>
        <w:t>Aktivitetet edukative</w:t>
      </w:r>
      <w:r w:rsidR="000F0E0D" w:rsidRPr="006D29B9">
        <w:rPr>
          <w:rFonts w:ascii="Candara" w:hAnsi="Candara"/>
          <w:b/>
          <w:sz w:val="24"/>
          <w:szCs w:val="24"/>
        </w:rPr>
        <w:t xml:space="preserve">: </w:t>
      </w:r>
      <w:r w:rsidRPr="006D29B9">
        <w:rPr>
          <w:rFonts w:ascii="Candara" w:hAnsi="Candara"/>
          <w:sz w:val="24"/>
          <w:szCs w:val="24"/>
        </w:rPr>
        <w:t xml:space="preserve">Kjo lëndë do t’i ketë </w:t>
      </w:r>
      <w:r w:rsidR="00EE39EA" w:rsidRPr="006D29B9">
        <w:rPr>
          <w:rFonts w:ascii="Candara" w:hAnsi="Candara"/>
          <w:sz w:val="24"/>
          <w:szCs w:val="24"/>
        </w:rPr>
        <w:t>3</w:t>
      </w:r>
      <w:r w:rsidRPr="006D29B9">
        <w:rPr>
          <w:rFonts w:ascii="Candara" w:hAnsi="Candara"/>
          <w:sz w:val="24"/>
          <w:szCs w:val="24"/>
        </w:rPr>
        <w:t xml:space="preserve"> orë ligjërata dhe nga 2 orë seminare/ushtrime</w:t>
      </w:r>
      <w:r w:rsidR="00871204" w:rsidRPr="006D29B9">
        <w:rPr>
          <w:rFonts w:ascii="Candara" w:hAnsi="Candara"/>
          <w:sz w:val="24"/>
          <w:szCs w:val="24"/>
        </w:rPr>
        <w:t xml:space="preserve"> çdo javë</w:t>
      </w:r>
      <w:r w:rsidRPr="006D29B9">
        <w:rPr>
          <w:rFonts w:ascii="Candara" w:hAnsi="Candara"/>
          <w:sz w:val="24"/>
          <w:szCs w:val="24"/>
        </w:rPr>
        <w:t xml:space="preserve">. Ligjëratat </w:t>
      </w:r>
      <w:r w:rsidR="00BF6FC7" w:rsidRPr="006D29B9">
        <w:rPr>
          <w:rFonts w:ascii="Candara" w:hAnsi="Candara"/>
          <w:sz w:val="24"/>
          <w:szCs w:val="24"/>
        </w:rPr>
        <w:t>do të shtjellojnë temat të</w:t>
      </w:r>
      <w:r w:rsidRPr="006D29B9">
        <w:rPr>
          <w:rFonts w:ascii="Candara" w:hAnsi="Candara"/>
          <w:sz w:val="24"/>
          <w:szCs w:val="24"/>
        </w:rPr>
        <w:t xml:space="preserve"> gjera</w:t>
      </w:r>
      <w:r w:rsidR="000F0E0D" w:rsidRPr="006D29B9">
        <w:rPr>
          <w:rFonts w:ascii="Candara" w:hAnsi="Candara"/>
          <w:sz w:val="24"/>
          <w:szCs w:val="24"/>
        </w:rPr>
        <w:t xml:space="preserve"> dhe </w:t>
      </w:r>
      <w:r w:rsidR="00BF6FC7" w:rsidRPr="006D29B9">
        <w:rPr>
          <w:rFonts w:ascii="Candara" w:hAnsi="Candara"/>
          <w:sz w:val="24"/>
          <w:szCs w:val="24"/>
        </w:rPr>
        <w:t>kryesore</w:t>
      </w:r>
      <w:r w:rsidR="000F0E0D" w:rsidRPr="006D29B9">
        <w:rPr>
          <w:rFonts w:ascii="Candara" w:hAnsi="Candara"/>
          <w:sz w:val="24"/>
          <w:szCs w:val="24"/>
        </w:rPr>
        <w:t xml:space="preserve"> në fushën e </w:t>
      </w:r>
      <w:r w:rsidR="00BF6FC7" w:rsidRPr="006D29B9">
        <w:rPr>
          <w:rFonts w:ascii="Candara" w:hAnsi="Candara"/>
          <w:sz w:val="24"/>
          <w:szCs w:val="24"/>
        </w:rPr>
        <w:t>studimit antropologjik</w:t>
      </w:r>
      <w:r w:rsidR="000F0E0D" w:rsidRPr="006D29B9">
        <w:rPr>
          <w:rFonts w:ascii="Candara" w:hAnsi="Candara"/>
          <w:sz w:val="24"/>
          <w:szCs w:val="24"/>
        </w:rPr>
        <w:t xml:space="preserve"> </w:t>
      </w:r>
      <w:r w:rsidRPr="006D29B9">
        <w:rPr>
          <w:rFonts w:ascii="Candara" w:hAnsi="Candara"/>
          <w:sz w:val="24"/>
          <w:szCs w:val="24"/>
        </w:rPr>
        <w:t xml:space="preserve">ndërsa </w:t>
      </w:r>
      <w:r w:rsidR="00BF6FC7" w:rsidRPr="006D29B9">
        <w:rPr>
          <w:rFonts w:ascii="Candara" w:hAnsi="Candara"/>
          <w:sz w:val="24"/>
          <w:szCs w:val="24"/>
        </w:rPr>
        <w:t>ushtrimet</w:t>
      </w:r>
      <w:r w:rsidRPr="006D29B9">
        <w:rPr>
          <w:rFonts w:ascii="Candara" w:hAnsi="Candara"/>
          <w:sz w:val="24"/>
          <w:szCs w:val="24"/>
        </w:rPr>
        <w:t xml:space="preserve"> do të</w:t>
      </w:r>
      <w:r w:rsidR="000F0E0D" w:rsidRPr="006D29B9">
        <w:rPr>
          <w:rFonts w:ascii="Candara" w:hAnsi="Candara"/>
          <w:sz w:val="24"/>
          <w:szCs w:val="24"/>
        </w:rPr>
        <w:t xml:space="preserve"> shtjellojnë aspekte të veçanta, pyetje, debate, etj.</w:t>
      </w:r>
      <w:r w:rsidRPr="006D29B9">
        <w:rPr>
          <w:rFonts w:ascii="Candara" w:hAnsi="Candara"/>
          <w:sz w:val="24"/>
          <w:szCs w:val="24"/>
        </w:rPr>
        <w:t xml:space="preserve"> Ligjëruesi</w:t>
      </w:r>
      <w:r w:rsidR="00B4299A" w:rsidRPr="006D29B9">
        <w:rPr>
          <w:rFonts w:ascii="Candara" w:hAnsi="Candara"/>
          <w:sz w:val="24"/>
          <w:szCs w:val="24"/>
        </w:rPr>
        <w:t>t</w:t>
      </w:r>
      <w:r w:rsidRPr="006D29B9">
        <w:rPr>
          <w:rFonts w:ascii="Candara" w:hAnsi="Candara"/>
          <w:sz w:val="24"/>
          <w:szCs w:val="24"/>
        </w:rPr>
        <w:t xml:space="preserve"> do të </w:t>
      </w:r>
      <w:r w:rsidR="00BE1F31" w:rsidRPr="006D29B9">
        <w:rPr>
          <w:rFonts w:ascii="Candara" w:hAnsi="Candara"/>
          <w:sz w:val="24"/>
          <w:szCs w:val="24"/>
        </w:rPr>
        <w:t xml:space="preserve">mundohen të </w:t>
      </w:r>
      <w:r w:rsidRPr="006D29B9">
        <w:rPr>
          <w:rFonts w:ascii="Candara" w:hAnsi="Candara"/>
          <w:sz w:val="24"/>
          <w:szCs w:val="24"/>
        </w:rPr>
        <w:t xml:space="preserve"> </w:t>
      </w:r>
      <w:r w:rsidR="000F0E0D" w:rsidRPr="006D29B9">
        <w:rPr>
          <w:rFonts w:ascii="Candara" w:hAnsi="Candara"/>
          <w:sz w:val="24"/>
          <w:szCs w:val="24"/>
        </w:rPr>
        <w:t>diskutoj</w:t>
      </w:r>
      <w:r w:rsidR="00BF6FC7" w:rsidRPr="006D29B9">
        <w:rPr>
          <w:rFonts w:ascii="Candara" w:hAnsi="Candara"/>
          <w:sz w:val="24"/>
          <w:szCs w:val="24"/>
        </w:rPr>
        <w:t>n</w:t>
      </w:r>
      <w:r w:rsidR="000F0E0D" w:rsidRPr="006D29B9">
        <w:rPr>
          <w:rFonts w:ascii="Candara" w:hAnsi="Candara"/>
          <w:sz w:val="24"/>
          <w:szCs w:val="24"/>
        </w:rPr>
        <w:t>ë</w:t>
      </w:r>
      <w:r w:rsidRPr="006D29B9">
        <w:rPr>
          <w:rFonts w:ascii="Candara" w:hAnsi="Candara"/>
          <w:sz w:val="24"/>
          <w:szCs w:val="24"/>
        </w:rPr>
        <w:t xml:space="preserve"> </w:t>
      </w:r>
      <w:r w:rsidR="000F0E0D" w:rsidRPr="006D29B9">
        <w:rPr>
          <w:rFonts w:ascii="Candara" w:hAnsi="Candara"/>
          <w:sz w:val="24"/>
          <w:szCs w:val="24"/>
        </w:rPr>
        <w:t xml:space="preserve">drejtëpërdrejtë </w:t>
      </w:r>
      <w:r w:rsidRPr="006D29B9">
        <w:rPr>
          <w:rFonts w:ascii="Candara" w:hAnsi="Candara"/>
          <w:sz w:val="24"/>
          <w:szCs w:val="24"/>
        </w:rPr>
        <w:t xml:space="preserve">me </w:t>
      </w:r>
      <w:r w:rsidR="000F0E0D" w:rsidRPr="006D29B9">
        <w:rPr>
          <w:rFonts w:ascii="Candara" w:hAnsi="Candara"/>
          <w:sz w:val="24"/>
          <w:szCs w:val="24"/>
        </w:rPr>
        <w:t>secilin student</w:t>
      </w:r>
      <w:r w:rsidR="00BE1F31" w:rsidRPr="006D29B9">
        <w:rPr>
          <w:rFonts w:ascii="Candara" w:hAnsi="Candara"/>
          <w:sz w:val="24"/>
          <w:szCs w:val="24"/>
        </w:rPr>
        <w:t xml:space="preserve"> kur ata kanë nevojë në kohë të caktuara</w:t>
      </w:r>
      <w:r w:rsidR="00EE39EA" w:rsidRPr="006D29B9">
        <w:rPr>
          <w:rFonts w:ascii="Candara" w:hAnsi="Candara"/>
          <w:sz w:val="24"/>
          <w:szCs w:val="24"/>
        </w:rPr>
        <w:t xml:space="preserve"> brenda pro</w:t>
      </w:r>
      <w:r w:rsidR="00BF6FC7" w:rsidRPr="006D29B9">
        <w:rPr>
          <w:rFonts w:ascii="Candara" w:hAnsi="Candara"/>
          <w:sz w:val="24"/>
          <w:szCs w:val="24"/>
        </w:rPr>
        <w:t>cesit ligjërimor</w:t>
      </w:r>
      <w:r w:rsidR="00BE1F31" w:rsidRPr="006D29B9">
        <w:rPr>
          <w:rFonts w:ascii="Candara" w:hAnsi="Candara"/>
          <w:sz w:val="24"/>
          <w:szCs w:val="24"/>
        </w:rPr>
        <w:t xml:space="preserve">. </w:t>
      </w:r>
      <w:r w:rsidRPr="006D29B9">
        <w:rPr>
          <w:rFonts w:ascii="Candara" w:hAnsi="Candara"/>
          <w:sz w:val="24"/>
          <w:szCs w:val="24"/>
        </w:rPr>
        <w:t xml:space="preserve">Studentët duhet t’i ndjekim të gjitha ligjëratat dhe </w:t>
      </w:r>
      <w:r w:rsidR="00EE39EA" w:rsidRPr="006D29B9">
        <w:rPr>
          <w:rFonts w:ascii="Candara" w:hAnsi="Candara"/>
          <w:sz w:val="24"/>
          <w:szCs w:val="24"/>
        </w:rPr>
        <w:t>ushtrimet</w:t>
      </w:r>
      <w:r w:rsidRPr="006D29B9">
        <w:rPr>
          <w:rFonts w:ascii="Candara" w:hAnsi="Candara"/>
          <w:sz w:val="24"/>
          <w:szCs w:val="24"/>
        </w:rPr>
        <w:t xml:space="preserve"> në mënyrë që të arrijnë të kuptojnë fokusin e lëndës në tërësi</w:t>
      </w:r>
      <w:r w:rsidR="006D29B9">
        <w:rPr>
          <w:rFonts w:ascii="Candara" w:hAnsi="Candara"/>
          <w:color w:val="FF0000"/>
          <w:sz w:val="24"/>
          <w:szCs w:val="24"/>
        </w:rPr>
        <w:t>.</w:t>
      </w:r>
    </w:p>
    <w:p w14:paraId="7EECEFF9" w14:textId="77777777" w:rsidR="004C172A" w:rsidRPr="006D29B9" w:rsidRDefault="004C172A" w:rsidP="006D29B9">
      <w:pPr>
        <w:autoSpaceDE w:val="0"/>
        <w:autoSpaceDN w:val="0"/>
        <w:adjustRightInd w:val="0"/>
        <w:spacing w:after="0" w:line="240" w:lineRule="auto"/>
        <w:rPr>
          <w:rFonts w:ascii="Candara" w:hAnsi="Candara"/>
          <w:sz w:val="24"/>
          <w:szCs w:val="24"/>
        </w:rPr>
      </w:pPr>
    </w:p>
    <w:p w14:paraId="62BF198B" w14:textId="77777777" w:rsidR="00EF1EB4" w:rsidRDefault="00EF1EB4" w:rsidP="006D29B9">
      <w:pPr>
        <w:spacing w:after="0" w:line="240" w:lineRule="auto"/>
        <w:rPr>
          <w:rFonts w:ascii="Candara" w:hAnsi="Candara"/>
          <w:b/>
          <w:sz w:val="24"/>
          <w:szCs w:val="24"/>
        </w:rPr>
      </w:pPr>
      <w:r w:rsidRPr="006D29B9">
        <w:rPr>
          <w:rFonts w:ascii="Candara" w:hAnsi="Candara"/>
          <w:b/>
          <w:sz w:val="24"/>
          <w:szCs w:val="24"/>
        </w:rPr>
        <w:t xml:space="preserve">Plani i </w:t>
      </w:r>
      <w:r w:rsidR="00CC097A" w:rsidRPr="006D29B9">
        <w:rPr>
          <w:rFonts w:ascii="Candara" w:hAnsi="Candara"/>
          <w:b/>
          <w:sz w:val="24"/>
          <w:szCs w:val="24"/>
        </w:rPr>
        <w:t>hollësishëm</w:t>
      </w:r>
      <w:r w:rsidRPr="006D29B9">
        <w:rPr>
          <w:rFonts w:ascii="Candara" w:hAnsi="Candara"/>
          <w:b/>
          <w:sz w:val="24"/>
          <w:szCs w:val="24"/>
        </w:rPr>
        <w:t xml:space="preserve"> i </w:t>
      </w:r>
      <w:r w:rsidR="00F9400D" w:rsidRPr="006D29B9">
        <w:rPr>
          <w:rFonts w:ascii="Candara" w:hAnsi="Candara"/>
          <w:b/>
          <w:sz w:val="24"/>
          <w:szCs w:val="24"/>
        </w:rPr>
        <w:t>ligjëratave</w:t>
      </w:r>
      <w:r w:rsidR="00EE39EA" w:rsidRPr="006D29B9">
        <w:rPr>
          <w:rFonts w:ascii="Candara" w:hAnsi="Candara"/>
          <w:b/>
          <w:sz w:val="24"/>
          <w:szCs w:val="24"/>
        </w:rPr>
        <w:t xml:space="preserve"> dhe ushtrimeve</w:t>
      </w:r>
      <w:r w:rsidR="00F9400D" w:rsidRPr="006D29B9">
        <w:rPr>
          <w:rFonts w:ascii="Candara" w:hAnsi="Candara"/>
          <w:b/>
          <w:sz w:val="24"/>
          <w:szCs w:val="24"/>
        </w:rPr>
        <w:t>:</w:t>
      </w:r>
    </w:p>
    <w:p w14:paraId="2592E8F1" w14:textId="77777777" w:rsidR="006D29B9" w:rsidRPr="006D29B9" w:rsidRDefault="006D29B9" w:rsidP="006D29B9">
      <w:pPr>
        <w:spacing w:after="0" w:line="240" w:lineRule="auto"/>
        <w:rPr>
          <w:rFonts w:ascii="Candara" w:hAnsi="Candara"/>
          <w:b/>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2"/>
        <w:gridCol w:w="6898"/>
      </w:tblGrid>
      <w:tr w:rsidR="00685B24" w:rsidRPr="006D29B9" w14:paraId="1B266654" w14:textId="77777777" w:rsidTr="00B379F6">
        <w:tc>
          <w:tcPr>
            <w:tcW w:w="2552" w:type="dxa"/>
          </w:tcPr>
          <w:p w14:paraId="5843CD86" w14:textId="77777777" w:rsidR="00685B24" w:rsidRPr="006D29B9" w:rsidRDefault="00685B24" w:rsidP="006D29B9">
            <w:pPr>
              <w:spacing w:after="0" w:line="240" w:lineRule="auto"/>
              <w:rPr>
                <w:rFonts w:ascii="Candara" w:hAnsi="Candara"/>
                <w:b/>
                <w:sz w:val="24"/>
                <w:szCs w:val="24"/>
              </w:rPr>
            </w:pPr>
            <w:r w:rsidRPr="006D29B9">
              <w:rPr>
                <w:rFonts w:ascii="Candara" w:hAnsi="Candara"/>
                <w:b/>
                <w:sz w:val="24"/>
                <w:szCs w:val="24"/>
              </w:rPr>
              <w:t>Java e parë</w:t>
            </w:r>
          </w:p>
          <w:p w14:paraId="3C307A54" w14:textId="77777777" w:rsidR="00B52669" w:rsidRPr="006D29B9" w:rsidRDefault="00B52669" w:rsidP="006D29B9">
            <w:pPr>
              <w:spacing w:after="0" w:line="240" w:lineRule="auto"/>
              <w:rPr>
                <w:rFonts w:ascii="Candara" w:hAnsi="Candara"/>
                <w:sz w:val="24"/>
                <w:szCs w:val="24"/>
              </w:rPr>
            </w:pPr>
          </w:p>
          <w:p w14:paraId="2AD1AA87" w14:textId="77777777" w:rsidR="00B52669" w:rsidRPr="006D29B9" w:rsidRDefault="00B52669" w:rsidP="006D29B9">
            <w:pPr>
              <w:spacing w:after="0" w:line="240" w:lineRule="auto"/>
              <w:rPr>
                <w:rFonts w:ascii="Candara" w:hAnsi="Candara"/>
                <w:sz w:val="24"/>
                <w:szCs w:val="24"/>
              </w:rPr>
            </w:pPr>
          </w:p>
          <w:p w14:paraId="4887D7DB" w14:textId="77777777" w:rsidR="00B52669" w:rsidRPr="006D29B9" w:rsidRDefault="00B52669" w:rsidP="006D29B9">
            <w:pPr>
              <w:spacing w:after="0" w:line="240" w:lineRule="auto"/>
              <w:rPr>
                <w:rFonts w:ascii="Candara" w:hAnsi="Candara"/>
                <w:sz w:val="24"/>
                <w:szCs w:val="24"/>
              </w:rPr>
            </w:pPr>
          </w:p>
        </w:tc>
        <w:tc>
          <w:tcPr>
            <w:tcW w:w="6898" w:type="dxa"/>
          </w:tcPr>
          <w:p w14:paraId="1E70CC18" w14:textId="77777777" w:rsidR="00D04D16" w:rsidRDefault="00685B24" w:rsidP="006D29B9">
            <w:pPr>
              <w:spacing w:after="0" w:line="240" w:lineRule="auto"/>
              <w:rPr>
                <w:rFonts w:ascii="Candara" w:hAnsi="Candara"/>
                <w:b/>
                <w:sz w:val="24"/>
                <w:szCs w:val="24"/>
              </w:rPr>
            </w:pPr>
            <w:r w:rsidRPr="006D29B9">
              <w:rPr>
                <w:rFonts w:ascii="Candara" w:hAnsi="Candara"/>
                <w:b/>
                <w:sz w:val="24"/>
                <w:szCs w:val="24"/>
              </w:rPr>
              <w:t>Hyrje në lëndë</w:t>
            </w:r>
          </w:p>
          <w:p w14:paraId="4C9BD32B" w14:textId="77777777" w:rsidR="006D29B9" w:rsidRPr="006D29B9" w:rsidRDefault="006D29B9" w:rsidP="006D29B9">
            <w:pPr>
              <w:spacing w:after="0" w:line="240" w:lineRule="auto"/>
              <w:rPr>
                <w:rFonts w:ascii="Candara" w:hAnsi="Candara"/>
                <w:b/>
                <w:sz w:val="24"/>
                <w:szCs w:val="24"/>
              </w:rPr>
            </w:pPr>
          </w:p>
          <w:p w14:paraId="68527EE5" w14:textId="77777777" w:rsidR="001A0DA8" w:rsidRPr="006D29B9" w:rsidRDefault="00D04D16" w:rsidP="006D29B9">
            <w:pPr>
              <w:spacing w:after="0" w:line="240" w:lineRule="auto"/>
              <w:rPr>
                <w:rFonts w:ascii="Candara" w:hAnsi="Candara"/>
                <w:sz w:val="24"/>
                <w:szCs w:val="24"/>
              </w:rPr>
            </w:pPr>
            <w:r w:rsidRPr="006D29B9">
              <w:rPr>
                <w:rFonts w:ascii="Candara" w:hAnsi="Candara"/>
                <w:sz w:val="24"/>
                <w:szCs w:val="24"/>
              </w:rPr>
              <w:t xml:space="preserve">(Ligjërata - </w:t>
            </w:r>
            <w:r w:rsidR="00EE39EA" w:rsidRPr="006D29B9">
              <w:rPr>
                <w:rFonts w:ascii="Candara" w:hAnsi="Candara"/>
                <w:sz w:val="24"/>
                <w:szCs w:val="24"/>
              </w:rPr>
              <w:t>3</w:t>
            </w:r>
            <w:r w:rsidRPr="006D29B9">
              <w:rPr>
                <w:rFonts w:ascii="Candara" w:hAnsi="Candara"/>
                <w:sz w:val="24"/>
                <w:szCs w:val="24"/>
              </w:rPr>
              <w:t xml:space="preserve"> orë)</w:t>
            </w:r>
          </w:p>
          <w:p w14:paraId="3FDB10A7" w14:textId="2587DB84" w:rsidR="00B52669" w:rsidRDefault="00CC097A" w:rsidP="006D29B9">
            <w:pPr>
              <w:spacing w:after="0" w:line="240" w:lineRule="auto"/>
              <w:rPr>
                <w:rFonts w:ascii="Candara" w:hAnsi="Candara"/>
                <w:sz w:val="24"/>
                <w:szCs w:val="24"/>
              </w:rPr>
            </w:pPr>
            <w:r w:rsidRPr="006D29B9">
              <w:rPr>
                <w:rFonts w:ascii="Candara" w:hAnsi="Candara"/>
                <w:sz w:val="24"/>
                <w:szCs w:val="24"/>
              </w:rPr>
              <w:t xml:space="preserve">Gjatë ligjëratës dhe ushtrimeve </w:t>
            </w:r>
            <w:r w:rsidR="00D04D16" w:rsidRPr="006D29B9">
              <w:rPr>
                <w:rFonts w:ascii="Candara" w:hAnsi="Candara"/>
                <w:sz w:val="24"/>
                <w:szCs w:val="24"/>
              </w:rPr>
              <w:t>studentët do të njihen me kursin e lëndës dhe do të bisedojnë për të gjitha aspektet relevante të lëndës.</w:t>
            </w:r>
          </w:p>
          <w:p w14:paraId="0FFF34DE" w14:textId="77777777" w:rsidR="006D29B9" w:rsidRPr="006D29B9" w:rsidRDefault="006D29B9" w:rsidP="006D29B9">
            <w:pPr>
              <w:spacing w:after="0" w:line="240" w:lineRule="auto"/>
              <w:rPr>
                <w:rFonts w:ascii="Candara" w:hAnsi="Candara"/>
                <w:sz w:val="24"/>
                <w:szCs w:val="24"/>
              </w:rPr>
            </w:pPr>
          </w:p>
          <w:p w14:paraId="521A9B00" w14:textId="77777777" w:rsidR="00D04D16" w:rsidRPr="006D29B9" w:rsidRDefault="00D04D16" w:rsidP="006D29B9">
            <w:pPr>
              <w:spacing w:after="0" w:line="240" w:lineRule="auto"/>
              <w:rPr>
                <w:rFonts w:ascii="Candara" w:hAnsi="Candara"/>
                <w:sz w:val="24"/>
                <w:szCs w:val="24"/>
              </w:rPr>
            </w:pPr>
            <w:r w:rsidRPr="006D29B9">
              <w:rPr>
                <w:rFonts w:ascii="Candara" w:hAnsi="Candara"/>
                <w:sz w:val="24"/>
                <w:szCs w:val="24"/>
              </w:rPr>
              <w:t>(Ushtrime – 2 orë)</w:t>
            </w:r>
          </w:p>
          <w:p w14:paraId="3593A89A" w14:textId="77777777" w:rsidR="00D04D16" w:rsidRDefault="00D04D16" w:rsidP="006D29B9">
            <w:pPr>
              <w:spacing w:after="0" w:line="240" w:lineRule="auto"/>
              <w:rPr>
                <w:rFonts w:ascii="Candara" w:hAnsi="Candara"/>
                <w:sz w:val="24"/>
                <w:szCs w:val="24"/>
              </w:rPr>
            </w:pPr>
            <w:r w:rsidRPr="006D29B9">
              <w:rPr>
                <w:rFonts w:ascii="Candara" w:hAnsi="Candara"/>
                <w:sz w:val="24"/>
                <w:szCs w:val="24"/>
              </w:rPr>
              <w:t xml:space="preserve">Gjatë ushtrimeve studentët do të njihen me procedurat </w:t>
            </w:r>
            <w:r w:rsidR="00EB1D78" w:rsidRPr="006D29B9">
              <w:rPr>
                <w:rFonts w:ascii="Candara" w:hAnsi="Candara"/>
                <w:sz w:val="24"/>
                <w:szCs w:val="24"/>
              </w:rPr>
              <w:t>e lëndës, vlerësimin, testimin</w:t>
            </w:r>
            <w:r w:rsidRPr="006D29B9">
              <w:rPr>
                <w:rFonts w:ascii="Candara" w:hAnsi="Candara"/>
                <w:sz w:val="24"/>
                <w:szCs w:val="24"/>
              </w:rPr>
              <w:t>, shkrimin e esesë dhe aspekte tjera të cilat karakterizojnë ushtrimet.</w:t>
            </w:r>
          </w:p>
          <w:p w14:paraId="61B94203" w14:textId="67FD0B7A" w:rsidR="00A67DCC" w:rsidRPr="006D29B9" w:rsidRDefault="00A67DCC" w:rsidP="006D29B9">
            <w:pPr>
              <w:spacing w:after="0" w:line="240" w:lineRule="auto"/>
              <w:rPr>
                <w:rFonts w:ascii="Candara" w:hAnsi="Candara"/>
                <w:sz w:val="24"/>
                <w:szCs w:val="24"/>
              </w:rPr>
            </w:pPr>
          </w:p>
        </w:tc>
      </w:tr>
      <w:tr w:rsidR="006D5744" w:rsidRPr="006D29B9" w14:paraId="4967D335" w14:textId="77777777" w:rsidTr="00B379F6">
        <w:tc>
          <w:tcPr>
            <w:tcW w:w="2552" w:type="dxa"/>
          </w:tcPr>
          <w:p w14:paraId="2B3053F2" w14:textId="71AE2DD2" w:rsidR="006D5744" w:rsidRPr="006D29B9" w:rsidRDefault="006D5744" w:rsidP="006D29B9">
            <w:pPr>
              <w:spacing w:after="0" w:line="240" w:lineRule="auto"/>
              <w:rPr>
                <w:rFonts w:ascii="Candara" w:hAnsi="Candara"/>
                <w:b/>
                <w:sz w:val="24"/>
                <w:szCs w:val="24"/>
              </w:rPr>
            </w:pPr>
            <w:r w:rsidRPr="006D29B9">
              <w:rPr>
                <w:rFonts w:ascii="Candara" w:hAnsi="Candara"/>
                <w:b/>
                <w:sz w:val="24"/>
                <w:szCs w:val="24"/>
              </w:rPr>
              <w:t>Literatura</w:t>
            </w:r>
          </w:p>
        </w:tc>
        <w:tc>
          <w:tcPr>
            <w:tcW w:w="6898" w:type="dxa"/>
          </w:tcPr>
          <w:p w14:paraId="110108C1" w14:textId="77777777" w:rsidR="001929C5" w:rsidRDefault="002E3554" w:rsidP="006D29B9">
            <w:pPr>
              <w:spacing w:after="0" w:line="240" w:lineRule="auto"/>
              <w:rPr>
                <w:rFonts w:ascii="Candara" w:hAnsi="Candara"/>
                <w:b/>
                <w:sz w:val="24"/>
                <w:szCs w:val="24"/>
              </w:rPr>
            </w:pPr>
            <w:r w:rsidRPr="006D29B9">
              <w:rPr>
                <w:rFonts w:ascii="Candara" w:hAnsi="Candara"/>
                <w:b/>
                <w:sz w:val="24"/>
                <w:szCs w:val="24"/>
              </w:rPr>
              <w:t>Udhërrëfyesi i lëndës</w:t>
            </w:r>
          </w:p>
          <w:p w14:paraId="781143ED" w14:textId="77777777" w:rsidR="006D29B9" w:rsidRPr="006D29B9" w:rsidRDefault="006D29B9" w:rsidP="006D29B9">
            <w:pPr>
              <w:spacing w:after="0" w:line="240" w:lineRule="auto"/>
              <w:rPr>
                <w:rFonts w:ascii="Candara" w:hAnsi="Candara"/>
                <w:b/>
                <w:sz w:val="24"/>
                <w:szCs w:val="24"/>
              </w:rPr>
            </w:pPr>
          </w:p>
        </w:tc>
      </w:tr>
      <w:tr w:rsidR="00685B24" w:rsidRPr="006D29B9" w14:paraId="1FDF5B51" w14:textId="77777777" w:rsidTr="00B379F6">
        <w:tc>
          <w:tcPr>
            <w:tcW w:w="2552" w:type="dxa"/>
          </w:tcPr>
          <w:p w14:paraId="2F1E78B0" w14:textId="77777777" w:rsidR="00685B24" w:rsidRPr="006D29B9" w:rsidRDefault="00C47D48" w:rsidP="006D29B9">
            <w:pPr>
              <w:spacing w:after="0" w:line="240" w:lineRule="auto"/>
              <w:rPr>
                <w:rFonts w:ascii="Candara" w:hAnsi="Candara"/>
                <w:b/>
                <w:sz w:val="24"/>
                <w:szCs w:val="24"/>
              </w:rPr>
            </w:pPr>
            <w:r w:rsidRPr="006D29B9">
              <w:rPr>
                <w:rFonts w:ascii="Candara" w:hAnsi="Candara"/>
                <w:b/>
                <w:sz w:val="24"/>
                <w:szCs w:val="24"/>
              </w:rPr>
              <w:t>Java e dytë</w:t>
            </w:r>
          </w:p>
          <w:p w14:paraId="3F08C903" w14:textId="77777777" w:rsidR="000F65FF" w:rsidRPr="006D29B9" w:rsidRDefault="000F65FF" w:rsidP="006D29B9">
            <w:pPr>
              <w:spacing w:after="0" w:line="240" w:lineRule="auto"/>
              <w:rPr>
                <w:rFonts w:ascii="Candara" w:hAnsi="Candara"/>
                <w:sz w:val="24"/>
                <w:szCs w:val="24"/>
              </w:rPr>
            </w:pPr>
          </w:p>
          <w:p w14:paraId="4F144018" w14:textId="77777777" w:rsidR="000F65FF" w:rsidRPr="006D29B9" w:rsidRDefault="000F65FF" w:rsidP="006D29B9">
            <w:pPr>
              <w:spacing w:after="0" w:line="240" w:lineRule="auto"/>
              <w:rPr>
                <w:rFonts w:ascii="Candara" w:hAnsi="Candara"/>
                <w:sz w:val="24"/>
                <w:szCs w:val="24"/>
              </w:rPr>
            </w:pPr>
          </w:p>
          <w:p w14:paraId="56EBC7E9" w14:textId="77777777" w:rsidR="000F65FF" w:rsidRPr="006D29B9" w:rsidRDefault="000F65FF" w:rsidP="006D29B9">
            <w:pPr>
              <w:spacing w:after="0" w:line="240" w:lineRule="auto"/>
              <w:rPr>
                <w:rFonts w:ascii="Candara" w:hAnsi="Candara"/>
                <w:sz w:val="24"/>
                <w:szCs w:val="24"/>
              </w:rPr>
            </w:pPr>
          </w:p>
          <w:p w14:paraId="2E6124C4" w14:textId="77777777" w:rsidR="00C47D48" w:rsidRPr="006D29B9" w:rsidRDefault="00C47D48" w:rsidP="006D29B9">
            <w:pPr>
              <w:spacing w:after="0" w:line="240" w:lineRule="auto"/>
              <w:rPr>
                <w:rFonts w:ascii="Candara" w:hAnsi="Candara"/>
                <w:b/>
                <w:sz w:val="24"/>
                <w:szCs w:val="24"/>
              </w:rPr>
            </w:pPr>
          </w:p>
        </w:tc>
        <w:tc>
          <w:tcPr>
            <w:tcW w:w="6898" w:type="dxa"/>
          </w:tcPr>
          <w:p w14:paraId="5FCC34FD" w14:textId="77777777" w:rsidR="002A1263" w:rsidRPr="006D29B9" w:rsidRDefault="002A1263" w:rsidP="006D29B9">
            <w:pPr>
              <w:autoSpaceDE w:val="0"/>
              <w:autoSpaceDN w:val="0"/>
              <w:adjustRightInd w:val="0"/>
              <w:spacing w:after="0" w:line="240" w:lineRule="auto"/>
              <w:rPr>
                <w:rFonts w:ascii="Candara" w:hAnsi="Candara"/>
                <w:b/>
                <w:sz w:val="24"/>
                <w:szCs w:val="24"/>
              </w:rPr>
            </w:pPr>
            <w:r w:rsidRPr="006D29B9">
              <w:rPr>
                <w:rFonts w:ascii="Candara" w:hAnsi="Candara"/>
                <w:b/>
                <w:sz w:val="24"/>
                <w:szCs w:val="24"/>
              </w:rPr>
              <w:t>“Njeriu në qendër!”: fillet e mendimit antropologjik</w:t>
            </w:r>
          </w:p>
          <w:p w14:paraId="3819BA2F" w14:textId="77777777" w:rsidR="002A1263" w:rsidRPr="006D29B9" w:rsidRDefault="002A1263" w:rsidP="006D29B9">
            <w:pPr>
              <w:autoSpaceDE w:val="0"/>
              <w:autoSpaceDN w:val="0"/>
              <w:adjustRightInd w:val="0"/>
              <w:spacing w:after="0" w:line="240" w:lineRule="auto"/>
              <w:rPr>
                <w:rFonts w:ascii="Candara" w:hAnsi="Candara"/>
                <w:b/>
                <w:sz w:val="24"/>
                <w:szCs w:val="24"/>
              </w:rPr>
            </w:pPr>
          </w:p>
          <w:p w14:paraId="4E08629B" w14:textId="77777777" w:rsidR="002A1263" w:rsidRPr="006D29B9" w:rsidRDefault="002A1263" w:rsidP="006D29B9">
            <w:pPr>
              <w:autoSpaceDE w:val="0"/>
              <w:autoSpaceDN w:val="0"/>
              <w:adjustRightInd w:val="0"/>
              <w:spacing w:after="0" w:line="240" w:lineRule="auto"/>
              <w:rPr>
                <w:rFonts w:ascii="Candara" w:hAnsi="Candara"/>
                <w:sz w:val="24"/>
                <w:szCs w:val="24"/>
              </w:rPr>
            </w:pPr>
            <w:r w:rsidRPr="006D29B9">
              <w:rPr>
                <w:rFonts w:ascii="Candara" w:hAnsi="Candara"/>
                <w:sz w:val="24"/>
                <w:szCs w:val="24"/>
              </w:rPr>
              <w:t>(Ligjëratë – 3 orë)</w:t>
            </w:r>
          </w:p>
          <w:p w14:paraId="32BBC3BA" w14:textId="77777777" w:rsidR="002A1263" w:rsidRPr="006D29B9" w:rsidRDefault="002A1263" w:rsidP="006D29B9">
            <w:pPr>
              <w:autoSpaceDE w:val="0"/>
              <w:autoSpaceDN w:val="0"/>
              <w:adjustRightInd w:val="0"/>
              <w:spacing w:after="0" w:line="240" w:lineRule="auto"/>
              <w:rPr>
                <w:rFonts w:ascii="Candara" w:hAnsi="Candara"/>
                <w:sz w:val="24"/>
                <w:szCs w:val="24"/>
              </w:rPr>
            </w:pPr>
          </w:p>
          <w:p w14:paraId="6850943B" w14:textId="4220BDB6" w:rsidR="001A0DA8" w:rsidRPr="006D29B9" w:rsidRDefault="002A1263" w:rsidP="006D29B9">
            <w:pPr>
              <w:spacing w:after="0" w:line="240" w:lineRule="auto"/>
              <w:rPr>
                <w:rFonts w:ascii="Candara" w:hAnsi="Candara"/>
                <w:sz w:val="24"/>
                <w:szCs w:val="24"/>
              </w:rPr>
            </w:pPr>
            <w:r w:rsidRPr="006D29B9">
              <w:rPr>
                <w:rFonts w:ascii="Candara" w:hAnsi="Candara"/>
                <w:sz w:val="24"/>
                <w:szCs w:val="24"/>
              </w:rPr>
              <w:t>Ligjërata do të hedh një sy mbi udhën e antropologjisë si disiplinë e re në shekullin XIX. Si u formësua “antropologjia”? Çfarë ishte objekti i saj dallues? Si nisi studimi antropologjik dhe si u artikulua ai? Cilët ishin antropologët e parë? Në çfarë konteksti të zhvillimeve akademike, politike e ekonomike nisi të artikulohet antropologjia si shkencë?  Fillimisht s</w:t>
            </w:r>
            <w:r w:rsidR="00EE39EA" w:rsidRPr="006D29B9">
              <w:rPr>
                <w:rFonts w:ascii="Candara" w:hAnsi="Candara"/>
                <w:sz w:val="24"/>
                <w:szCs w:val="24"/>
              </w:rPr>
              <w:t>tudentët do të njihen me një pamje të historisë intelektuale dhe shoqërore por edhe asaj ekonomike e politike në koh</w:t>
            </w:r>
            <w:r w:rsidRPr="006D29B9">
              <w:rPr>
                <w:rFonts w:ascii="Candara" w:hAnsi="Candara"/>
                <w:sz w:val="24"/>
                <w:szCs w:val="24"/>
              </w:rPr>
              <w:t>ën e Renesancës dhe Iluminizmit. Pastaj ligjërata do të fokusohet në kontekstin e zhvillimit të mendimit nistor antropologjik.</w:t>
            </w:r>
          </w:p>
          <w:p w14:paraId="76537738" w14:textId="77777777" w:rsidR="002A1263" w:rsidRPr="006D29B9" w:rsidRDefault="002A1263" w:rsidP="006D29B9">
            <w:pPr>
              <w:autoSpaceDE w:val="0"/>
              <w:autoSpaceDN w:val="0"/>
              <w:adjustRightInd w:val="0"/>
              <w:spacing w:after="0" w:line="240" w:lineRule="auto"/>
              <w:rPr>
                <w:rFonts w:ascii="Candara" w:hAnsi="Candara"/>
                <w:sz w:val="24"/>
                <w:szCs w:val="24"/>
              </w:rPr>
            </w:pPr>
          </w:p>
          <w:p w14:paraId="7B118CBC" w14:textId="77777777" w:rsidR="00BC7EF8" w:rsidRPr="006D29B9" w:rsidRDefault="001A0DA8" w:rsidP="006D29B9">
            <w:pPr>
              <w:spacing w:after="0" w:line="240" w:lineRule="auto"/>
              <w:rPr>
                <w:rFonts w:ascii="Candara" w:hAnsi="Candara"/>
                <w:sz w:val="24"/>
                <w:szCs w:val="24"/>
              </w:rPr>
            </w:pPr>
            <w:r w:rsidRPr="006D29B9">
              <w:rPr>
                <w:rFonts w:ascii="Candara" w:hAnsi="Candara"/>
                <w:sz w:val="24"/>
                <w:szCs w:val="24"/>
              </w:rPr>
              <w:t>(Ushtrime  - 2 orë)</w:t>
            </w:r>
          </w:p>
          <w:p w14:paraId="6FB99419" w14:textId="77777777" w:rsidR="0034350D" w:rsidRDefault="00D04D16" w:rsidP="006D29B9">
            <w:pPr>
              <w:spacing w:after="0" w:line="240" w:lineRule="auto"/>
              <w:rPr>
                <w:rFonts w:ascii="Candara" w:hAnsi="Candara"/>
                <w:sz w:val="24"/>
                <w:szCs w:val="24"/>
              </w:rPr>
            </w:pPr>
            <w:r w:rsidRPr="006D29B9">
              <w:rPr>
                <w:rFonts w:ascii="Candara" w:hAnsi="Candara"/>
                <w:sz w:val="24"/>
                <w:szCs w:val="24"/>
              </w:rPr>
              <w:t xml:space="preserve">Gjatë ushtrimeve studentët do të </w:t>
            </w:r>
            <w:r w:rsidR="002A1263" w:rsidRPr="006D29B9">
              <w:rPr>
                <w:rFonts w:ascii="Candara" w:hAnsi="Candara"/>
                <w:sz w:val="24"/>
                <w:szCs w:val="24"/>
              </w:rPr>
              <w:t xml:space="preserve">diskutojnë mbi kontekstin e zhvillimit të </w:t>
            </w:r>
            <w:r w:rsidRPr="006D29B9">
              <w:rPr>
                <w:rFonts w:ascii="Candara" w:hAnsi="Candara"/>
                <w:sz w:val="24"/>
                <w:szCs w:val="24"/>
              </w:rPr>
              <w:t>antropologjisë si njohje e tjetrit, respektivisht kulturave të largëta apo “primitive”.</w:t>
            </w:r>
          </w:p>
          <w:p w14:paraId="6B510FFD" w14:textId="7D1AC2A9" w:rsidR="006D29B9" w:rsidRPr="006D29B9" w:rsidRDefault="006D29B9" w:rsidP="006D29B9">
            <w:pPr>
              <w:spacing w:after="0" w:line="240" w:lineRule="auto"/>
              <w:rPr>
                <w:rFonts w:ascii="Candara" w:hAnsi="Candara"/>
                <w:sz w:val="24"/>
                <w:szCs w:val="24"/>
              </w:rPr>
            </w:pPr>
          </w:p>
        </w:tc>
      </w:tr>
      <w:tr w:rsidR="006D5744" w:rsidRPr="006D29B9" w14:paraId="47880AFF" w14:textId="77777777" w:rsidTr="00B379F6">
        <w:tc>
          <w:tcPr>
            <w:tcW w:w="2552" w:type="dxa"/>
          </w:tcPr>
          <w:p w14:paraId="56BEF662" w14:textId="04FF0BA3" w:rsidR="006D5744" w:rsidRPr="006D29B9" w:rsidRDefault="006D5744" w:rsidP="006D29B9">
            <w:pPr>
              <w:spacing w:after="0" w:line="240" w:lineRule="auto"/>
              <w:rPr>
                <w:rFonts w:ascii="Candara" w:hAnsi="Candara"/>
                <w:b/>
                <w:sz w:val="24"/>
                <w:szCs w:val="24"/>
              </w:rPr>
            </w:pPr>
            <w:r w:rsidRPr="006D29B9">
              <w:rPr>
                <w:rFonts w:ascii="Candara" w:hAnsi="Candara"/>
                <w:b/>
                <w:sz w:val="24"/>
                <w:szCs w:val="24"/>
              </w:rPr>
              <w:t>Literatura</w:t>
            </w:r>
            <w:r w:rsidR="00C33D47" w:rsidRPr="006D29B9">
              <w:rPr>
                <w:rFonts w:ascii="Candara" w:hAnsi="Candara"/>
                <w:b/>
                <w:sz w:val="24"/>
                <w:szCs w:val="24"/>
              </w:rPr>
              <w:t xml:space="preserve"> </w:t>
            </w:r>
            <w:r w:rsidR="00170A12" w:rsidRPr="006D29B9">
              <w:rPr>
                <w:rFonts w:ascii="Candara" w:hAnsi="Candara"/>
                <w:b/>
                <w:sz w:val="24"/>
                <w:szCs w:val="24"/>
              </w:rPr>
              <w:t>k</w:t>
            </w:r>
            <w:r w:rsidR="000B057D" w:rsidRPr="006D29B9">
              <w:rPr>
                <w:rFonts w:ascii="Candara" w:hAnsi="Candara"/>
                <w:b/>
                <w:sz w:val="24"/>
                <w:szCs w:val="24"/>
              </w:rPr>
              <w:t>ryesore</w:t>
            </w:r>
          </w:p>
        </w:tc>
        <w:tc>
          <w:tcPr>
            <w:tcW w:w="6898" w:type="dxa"/>
          </w:tcPr>
          <w:p w14:paraId="76FF0423" w14:textId="4CEA7B73" w:rsidR="009D09AD" w:rsidRPr="006D29B9" w:rsidRDefault="00757E10" w:rsidP="006D29B9">
            <w:pPr>
              <w:autoSpaceDE w:val="0"/>
              <w:autoSpaceDN w:val="0"/>
              <w:adjustRightInd w:val="0"/>
              <w:spacing w:after="0" w:line="240" w:lineRule="auto"/>
              <w:rPr>
                <w:rFonts w:ascii="Candara" w:hAnsi="Candara"/>
                <w:sz w:val="24"/>
                <w:szCs w:val="24"/>
              </w:rPr>
            </w:pPr>
            <w:r w:rsidRPr="006D29B9">
              <w:rPr>
                <w:rFonts w:ascii="Candara" w:hAnsi="Candara"/>
                <w:sz w:val="24"/>
                <w:szCs w:val="24"/>
              </w:rPr>
              <w:t xml:space="preserve">1. </w:t>
            </w:r>
            <w:r w:rsidR="00D04D16" w:rsidRPr="006D29B9">
              <w:rPr>
                <w:rFonts w:ascii="Candara" w:hAnsi="Candara"/>
                <w:sz w:val="24"/>
                <w:szCs w:val="24"/>
              </w:rPr>
              <w:t xml:space="preserve">Barndard, A. (2011) </w:t>
            </w:r>
            <w:r w:rsidR="00D04D16" w:rsidRPr="006D29B9">
              <w:rPr>
                <w:rFonts w:ascii="Candara" w:hAnsi="Candara"/>
                <w:i/>
                <w:sz w:val="24"/>
                <w:szCs w:val="24"/>
              </w:rPr>
              <w:t>Historia dhe teoria në antropologji</w:t>
            </w:r>
            <w:r w:rsidR="00D04D16" w:rsidRPr="006D29B9">
              <w:rPr>
                <w:rFonts w:ascii="Candara" w:hAnsi="Candara"/>
                <w:sz w:val="24"/>
                <w:szCs w:val="24"/>
              </w:rPr>
              <w:t xml:space="preserve">, </w:t>
            </w:r>
            <w:r w:rsidR="000E2919" w:rsidRPr="006D29B9">
              <w:rPr>
                <w:rFonts w:ascii="Candara" w:hAnsi="Candara"/>
                <w:sz w:val="24"/>
                <w:szCs w:val="24"/>
              </w:rPr>
              <w:t>Prishtinë: IAP</w:t>
            </w:r>
          </w:p>
          <w:p w14:paraId="304E9A31" w14:textId="77777777" w:rsidR="00BF4507" w:rsidRPr="006D29B9" w:rsidRDefault="00BF4507" w:rsidP="006D29B9">
            <w:pPr>
              <w:autoSpaceDE w:val="0"/>
              <w:autoSpaceDN w:val="0"/>
              <w:adjustRightInd w:val="0"/>
              <w:spacing w:after="0" w:line="240" w:lineRule="auto"/>
              <w:rPr>
                <w:rFonts w:ascii="Candara" w:hAnsi="Candara"/>
                <w:sz w:val="24"/>
                <w:szCs w:val="24"/>
              </w:rPr>
            </w:pPr>
          </w:p>
          <w:p w14:paraId="527E1DCB" w14:textId="06AABB8B" w:rsidR="008C7237" w:rsidRPr="006D29B9" w:rsidRDefault="00757E10" w:rsidP="006D29B9">
            <w:pPr>
              <w:autoSpaceDE w:val="0"/>
              <w:autoSpaceDN w:val="0"/>
              <w:adjustRightInd w:val="0"/>
              <w:spacing w:after="0" w:line="240" w:lineRule="auto"/>
              <w:rPr>
                <w:rFonts w:ascii="Candara" w:hAnsi="Candara"/>
                <w:sz w:val="24"/>
                <w:szCs w:val="24"/>
              </w:rPr>
            </w:pPr>
            <w:r w:rsidRPr="006D29B9">
              <w:rPr>
                <w:rFonts w:ascii="Candara" w:hAnsi="Candara"/>
                <w:sz w:val="24"/>
                <w:szCs w:val="24"/>
              </w:rPr>
              <w:t xml:space="preserve">2. </w:t>
            </w:r>
            <w:r w:rsidR="006B12FB" w:rsidRPr="006D29B9">
              <w:rPr>
                <w:rFonts w:ascii="Candara" w:hAnsi="Candara"/>
                <w:sz w:val="24"/>
                <w:szCs w:val="24"/>
              </w:rPr>
              <w:t xml:space="preserve">Eriksen, T.H &amp; Nielsen, F.S (2001) </w:t>
            </w:r>
            <w:r w:rsidR="006B12FB" w:rsidRPr="006D29B9">
              <w:rPr>
                <w:rFonts w:ascii="Candara" w:hAnsi="Candara"/>
                <w:i/>
                <w:sz w:val="24"/>
                <w:szCs w:val="24"/>
              </w:rPr>
              <w:t>A History of Anthropology</w:t>
            </w:r>
            <w:r w:rsidR="006B12FB" w:rsidRPr="006D29B9">
              <w:rPr>
                <w:rFonts w:ascii="Candara" w:hAnsi="Candara"/>
                <w:sz w:val="24"/>
                <w:szCs w:val="24"/>
              </w:rPr>
              <w:t>, London: Pluto Press</w:t>
            </w:r>
          </w:p>
          <w:p w14:paraId="4B49E656" w14:textId="77777777" w:rsidR="00E14B93" w:rsidRPr="006D29B9" w:rsidRDefault="00E14B93" w:rsidP="006D29B9">
            <w:pPr>
              <w:autoSpaceDE w:val="0"/>
              <w:autoSpaceDN w:val="0"/>
              <w:adjustRightInd w:val="0"/>
              <w:spacing w:after="0" w:line="240" w:lineRule="auto"/>
              <w:rPr>
                <w:rFonts w:ascii="Candara" w:hAnsi="Candara"/>
                <w:sz w:val="24"/>
                <w:szCs w:val="24"/>
              </w:rPr>
            </w:pPr>
          </w:p>
          <w:p w14:paraId="6D16592A" w14:textId="77777777" w:rsidR="00E14B93" w:rsidRPr="006D29B9" w:rsidRDefault="00E14B93" w:rsidP="006D29B9">
            <w:pPr>
              <w:autoSpaceDE w:val="0"/>
              <w:autoSpaceDN w:val="0"/>
              <w:adjustRightInd w:val="0"/>
              <w:spacing w:after="0" w:line="240" w:lineRule="auto"/>
              <w:rPr>
                <w:rFonts w:ascii="Candara" w:hAnsi="Candara"/>
                <w:sz w:val="24"/>
                <w:szCs w:val="24"/>
              </w:rPr>
            </w:pPr>
            <w:r w:rsidRPr="006D29B9">
              <w:rPr>
                <w:rFonts w:ascii="Candara" w:hAnsi="Candara"/>
                <w:sz w:val="24"/>
                <w:szCs w:val="24"/>
              </w:rPr>
              <w:lastRenderedPageBreak/>
              <w:t xml:space="preserve">3. Barnard, A &amp; Spencer, J (eds) </w:t>
            </w:r>
            <w:r w:rsidR="004F11D5" w:rsidRPr="006D29B9">
              <w:rPr>
                <w:rFonts w:ascii="Candara" w:hAnsi="Candara"/>
                <w:sz w:val="24"/>
                <w:szCs w:val="24"/>
              </w:rPr>
              <w:t xml:space="preserve">(2002) </w:t>
            </w:r>
            <w:r w:rsidR="004F11D5" w:rsidRPr="006D29B9">
              <w:rPr>
                <w:rFonts w:ascii="Candara" w:hAnsi="Candara"/>
                <w:i/>
                <w:sz w:val="24"/>
                <w:szCs w:val="24"/>
              </w:rPr>
              <w:t>Encyclopedia of Social and Cultural Anthropology</w:t>
            </w:r>
            <w:r w:rsidR="004F11D5" w:rsidRPr="006D29B9">
              <w:rPr>
                <w:rFonts w:ascii="Candara" w:hAnsi="Candara"/>
                <w:sz w:val="24"/>
                <w:szCs w:val="24"/>
              </w:rPr>
              <w:t>, London &amp; New York</w:t>
            </w:r>
            <w:r w:rsidR="000E2919" w:rsidRPr="006D29B9">
              <w:rPr>
                <w:rFonts w:ascii="Candara" w:hAnsi="Candara"/>
                <w:sz w:val="24"/>
                <w:szCs w:val="24"/>
              </w:rPr>
              <w:t>: Routledge</w:t>
            </w:r>
          </w:p>
          <w:p w14:paraId="0D679DFE" w14:textId="77777777" w:rsidR="002633AB" w:rsidRPr="006D29B9" w:rsidRDefault="002633AB" w:rsidP="006D29B9">
            <w:pPr>
              <w:autoSpaceDE w:val="0"/>
              <w:autoSpaceDN w:val="0"/>
              <w:adjustRightInd w:val="0"/>
              <w:spacing w:after="0" w:line="240" w:lineRule="auto"/>
              <w:rPr>
                <w:rFonts w:ascii="Candara" w:hAnsi="Candara"/>
                <w:sz w:val="24"/>
                <w:szCs w:val="24"/>
              </w:rPr>
            </w:pPr>
          </w:p>
          <w:p w14:paraId="5B24C4F5" w14:textId="1AA8272C" w:rsidR="00927FB2" w:rsidRPr="006D29B9" w:rsidRDefault="00927FB2" w:rsidP="006D29B9">
            <w:pPr>
              <w:autoSpaceDE w:val="0"/>
              <w:autoSpaceDN w:val="0"/>
              <w:adjustRightInd w:val="0"/>
              <w:spacing w:after="0" w:line="240" w:lineRule="auto"/>
              <w:rPr>
                <w:rFonts w:ascii="Candara" w:hAnsi="Candara"/>
                <w:sz w:val="24"/>
                <w:szCs w:val="24"/>
              </w:rPr>
            </w:pPr>
            <w:r w:rsidRPr="006D29B9">
              <w:rPr>
                <w:rFonts w:ascii="Candara" w:hAnsi="Candara"/>
                <w:sz w:val="24"/>
                <w:szCs w:val="24"/>
              </w:rPr>
              <w:t xml:space="preserve">4. Erickson, P.A &amp; Murphy, L.D (2013) </w:t>
            </w:r>
            <w:r w:rsidRPr="006D29B9">
              <w:rPr>
                <w:rFonts w:ascii="Candara" w:hAnsi="Candara"/>
                <w:i/>
                <w:sz w:val="24"/>
                <w:szCs w:val="24"/>
              </w:rPr>
              <w:t>A History of Anthropological Theory, 4</w:t>
            </w:r>
            <w:r w:rsidRPr="006D29B9">
              <w:rPr>
                <w:rFonts w:ascii="Candara" w:hAnsi="Candara"/>
                <w:i/>
                <w:sz w:val="24"/>
                <w:szCs w:val="24"/>
                <w:vertAlign w:val="superscript"/>
              </w:rPr>
              <w:t>th</w:t>
            </w:r>
            <w:r w:rsidRPr="006D29B9">
              <w:rPr>
                <w:rFonts w:ascii="Candara" w:hAnsi="Candara"/>
                <w:i/>
                <w:sz w:val="24"/>
                <w:szCs w:val="24"/>
              </w:rPr>
              <w:t xml:space="preserve"> edition</w:t>
            </w:r>
            <w:r w:rsidRPr="006D29B9">
              <w:rPr>
                <w:rFonts w:ascii="Candara" w:hAnsi="Candara"/>
                <w:sz w:val="24"/>
                <w:szCs w:val="24"/>
              </w:rPr>
              <w:t>, Tor</w:t>
            </w:r>
            <w:r w:rsidR="00DA3D5C" w:rsidRPr="006D29B9">
              <w:rPr>
                <w:rFonts w:ascii="Candara" w:hAnsi="Candara"/>
                <w:sz w:val="24"/>
                <w:szCs w:val="24"/>
              </w:rPr>
              <w:t>onto, University of Toronto Pres</w:t>
            </w:r>
            <w:r w:rsidR="00B4299A" w:rsidRPr="006D29B9">
              <w:rPr>
                <w:rFonts w:ascii="Candara" w:hAnsi="Candara"/>
                <w:sz w:val="24"/>
                <w:szCs w:val="24"/>
              </w:rPr>
              <w:t>s</w:t>
            </w:r>
          </w:p>
          <w:p w14:paraId="51F0D19A" w14:textId="77777777" w:rsidR="00B4299A" w:rsidRPr="006D29B9" w:rsidRDefault="00B4299A" w:rsidP="006D29B9">
            <w:pPr>
              <w:autoSpaceDE w:val="0"/>
              <w:autoSpaceDN w:val="0"/>
              <w:adjustRightInd w:val="0"/>
              <w:spacing w:after="0" w:line="240" w:lineRule="auto"/>
              <w:rPr>
                <w:rFonts w:ascii="Candara" w:hAnsi="Candara"/>
                <w:sz w:val="24"/>
                <w:szCs w:val="24"/>
              </w:rPr>
            </w:pPr>
          </w:p>
          <w:p w14:paraId="1D9D3F27" w14:textId="7FDC19D3" w:rsidR="00B4299A" w:rsidRPr="006D29B9" w:rsidRDefault="00B4299A" w:rsidP="006D29B9">
            <w:pPr>
              <w:autoSpaceDE w:val="0"/>
              <w:autoSpaceDN w:val="0"/>
              <w:adjustRightInd w:val="0"/>
              <w:spacing w:after="0" w:line="240" w:lineRule="auto"/>
              <w:rPr>
                <w:rFonts w:ascii="Candara" w:hAnsi="Candara"/>
                <w:sz w:val="24"/>
                <w:szCs w:val="24"/>
              </w:rPr>
            </w:pPr>
            <w:r w:rsidRPr="006D29B9">
              <w:rPr>
                <w:rFonts w:ascii="Candara" w:hAnsi="Candara"/>
                <w:sz w:val="24"/>
                <w:szCs w:val="24"/>
              </w:rPr>
              <w:t xml:space="preserve">5. </w:t>
            </w:r>
            <w:r w:rsidR="006D29B9" w:rsidRPr="006D29B9">
              <w:rPr>
                <w:rFonts w:ascii="Candara" w:hAnsi="Candara"/>
                <w:sz w:val="24"/>
                <w:szCs w:val="24"/>
              </w:rPr>
              <w:t xml:space="preserve">Arsim Canolli, </w:t>
            </w:r>
            <w:r w:rsidR="006D29B9" w:rsidRPr="006D29B9">
              <w:rPr>
                <w:rFonts w:ascii="Candara" w:hAnsi="Candara"/>
                <w:i/>
                <w:sz w:val="24"/>
                <w:szCs w:val="24"/>
              </w:rPr>
              <w:t>Teoritë antropologjike: hyrje e shkurtër</w:t>
            </w:r>
            <w:r w:rsidR="006D29B9" w:rsidRPr="006D29B9">
              <w:rPr>
                <w:rFonts w:ascii="Candara" w:hAnsi="Candara"/>
                <w:sz w:val="24"/>
                <w:szCs w:val="24"/>
              </w:rPr>
              <w:t>, Universiteti i Prishtinës, Prishtinë, 2019</w:t>
            </w:r>
          </w:p>
          <w:p w14:paraId="2CA4C0E0" w14:textId="77777777" w:rsidR="008C7237" w:rsidRPr="006D29B9" w:rsidRDefault="008C7237" w:rsidP="006D29B9">
            <w:pPr>
              <w:autoSpaceDE w:val="0"/>
              <w:autoSpaceDN w:val="0"/>
              <w:adjustRightInd w:val="0"/>
              <w:spacing w:after="0" w:line="240" w:lineRule="auto"/>
              <w:rPr>
                <w:rFonts w:ascii="Candara" w:hAnsi="Candara"/>
                <w:sz w:val="24"/>
                <w:szCs w:val="24"/>
              </w:rPr>
            </w:pPr>
          </w:p>
        </w:tc>
      </w:tr>
      <w:tr w:rsidR="00C00DE3" w:rsidRPr="006D29B9" w14:paraId="15EAB8C2" w14:textId="77777777" w:rsidTr="00B379F6">
        <w:tc>
          <w:tcPr>
            <w:tcW w:w="2552" w:type="dxa"/>
          </w:tcPr>
          <w:p w14:paraId="491AA643" w14:textId="77777777" w:rsidR="00C00DE3" w:rsidRPr="006D29B9" w:rsidRDefault="00170A12" w:rsidP="006D29B9">
            <w:pPr>
              <w:spacing w:after="0" w:line="240" w:lineRule="auto"/>
              <w:rPr>
                <w:rFonts w:ascii="Candara" w:hAnsi="Candara"/>
                <w:b/>
                <w:sz w:val="24"/>
                <w:szCs w:val="24"/>
              </w:rPr>
            </w:pPr>
            <w:r w:rsidRPr="006D29B9">
              <w:rPr>
                <w:rFonts w:ascii="Candara" w:hAnsi="Candara"/>
                <w:b/>
                <w:sz w:val="24"/>
                <w:szCs w:val="24"/>
              </w:rPr>
              <w:lastRenderedPageBreak/>
              <w:t>Literatura shtesë</w:t>
            </w:r>
          </w:p>
        </w:tc>
        <w:tc>
          <w:tcPr>
            <w:tcW w:w="6898" w:type="dxa"/>
          </w:tcPr>
          <w:p w14:paraId="1E693913" w14:textId="77777777" w:rsidR="00EE39EA" w:rsidRPr="006D29B9" w:rsidRDefault="00927FB2" w:rsidP="006D29B9">
            <w:pPr>
              <w:autoSpaceDE w:val="0"/>
              <w:autoSpaceDN w:val="0"/>
              <w:adjustRightInd w:val="0"/>
              <w:spacing w:after="0" w:line="240" w:lineRule="auto"/>
              <w:rPr>
                <w:rFonts w:ascii="Candara" w:hAnsi="Candara"/>
                <w:sz w:val="24"/>
                <w:szCs w:val="24"/>
              </w:rPr>
            </w:pPr>
            <w:r w:rsidRPr="006D29B9">
              <w:rPr>
                <w:rFonts w:ascii="Candara" w:hAnsi="Candara"/>
                <w:sz w:val="24"/>
                <w:szCs w:val="24"/>
              </w:rPr>
              <w:t>5</w:t>
            </w:r>
            <w:r w:rsidR="00EE39EA" w:rsidRPr="006D29B9">
              <w:rPr>
                <w:rFonts w:ascii="Candara" w:hAnsi="Candara"/>
                <w:sz w:val="24"/>
                <w:szCs w:val="24"/>
              </w:rPr>
              <w:t xml:space="preserve">. Metcalf, P. (2005) </w:t>
            </w:r>
            <w:r w:rsidR="00EE39EA" w:rsidRPr="006D29B9">
              <w:rPr>
                <w:rFonts w:ascii="Candara" w:hAnsi="Candara"/>
                <w:i/>
                <w:sz w:val="24"/>
                <w:szCs w:val="24"/>
              </w:rPr>
              <w:t>Anthropology: The Basics</w:t>
            </w:r>
            <w:r w:rsidR="00EE39EA" w:rsidRPr="006D29B9">
              <w:rPr>
                <w:rFonts w:ascii="Candara" w:hAnsi="Candara"/>
                <w:sz w:val="24"/>
                <w:szCs w:val="24"/>
              </w:rPr>
              <w:t>, London: Routledge</w:t>
            </w:r>
          </w:p>
          <w:p w14:paraId="45BF547C" w14:textId="77777777" w:rsidR="00EE39EA" w:rsidRPr="006D29B9" w:rsidRDefault="00EE39EA" w:rsidP="006D29B9">
            <w:pPr>
              <w:autoSpaceDE w:val="0"/>
              <w:autoSpaceDN w:val="0"/>
              <w:adjustRightInd w:val="0"/>
              <w:spacing w:after="0" w:line="240" w:lineRule="auto"/>
              <w:rPr>
                <w:rFonts w:ascii="Candara" w:hAnsi="Candara"/>
                <w:sz w:val="24"/>
                <w:szCs w:val="24"/>
              </w:rPr>
            </w:pPr>
          </w:p>
          <w:p w14:paraId="5818F6EE" w14:textId="5EE97792" w:rsidR="00EE39EA" w:rsidRPr="006D29B9" w:rsidRDefault="00927FB2" w:rsidP="006D29B9">
            <w:pPr>
              <w:autoSpaceDE w:val="0"/>
              <w:autoSpaceDN w:val="0"/>
              <w:adjustRightInd w:val="0"/>
              <w:spacing w:after="0" w:line="240" w:lineRule="auto"/>
              <w:rPr>
                <w:rFonts w:ascii="Candara" w:hAnsi="Candara"/>
                <w:sz w:val="24"/>
                <w:szCs w:val="24"/>
              </w:rPr>
            </w:pPr>
            <w:r w:rsidRPr="006D29B9">
              <w:rPr>
                <w:rFonts w:ascii="Candara" w:hAnsi="Candara"/>
                <w:sz w:val="24"/>
                <w:szCs w:val="24"/>
              </w:rPr>
              <w:t>6</w:t>
            </w:r>
            <w:r w:rsidR="00EE39EA" w:rsidRPr="006D29B9">
              <w:rPr>
                <w:rFonts w:ascii="Candara" w:hAnsi="Candara"/>
                <w:sz w:val="24"/>
                <w:szCs w:val="24"/>
              </w:rPr>
              <w:t xml:space="preserve">. Rapport, N. &amp; Overing, J. (2000) </w:t>
            </w:r>
            <w:r w:rsidR="00EE39EA" w:rsidRPr="006D29B9">
              <w:rPr>
                <w:rFonts w:ascii="Candara" w:hAnsi="Candara"/>
                <w:i/>
                <w:sz w:val="24"/>
                <w:szCs w:val="24"/>
              </w:rPr>
              <w:t>Social and Cultural Anthropology: The Key Concepts</w:t>
            </w:r>
            <w:r w:rsidR="00EE39EA" w:rsidRPr="006D29B9">
              <w:rPr>
                <w:rFonts w:ascii="Candara" w:hAnsi="Candara"/>
                <w:sz w:val="24"/>
                <w:szCs w:val="24"/>
              </w:rPr>
              <w:t>, London&amp; New York: Routledge</w:t>
            </w:r>
          </w:p>
          <w:p w14:paraId="50C5F927" w14:textId="77777777" w:rsidR="00EE39EA" w:rsidRPr="006D29B9" w:rsidRDefault="00EE39EA" w:rsidP="006D29B9">
            <w:pPr>
              <w:autoSpaceDE w:val="0"/>
              <w:autoSpaceDN w:val="0"/>
              <w:adjustRightInd w:val="0"/>
              <w:spacing w:after="0" w:line="240" w:lineRule="auto"/>
              <w:rPr>
                <w:rFonts w:ascii="Candara" w:hAnsi="Candara"/>
                <w:sz w:val="24"/>
                <w:szCs w:val="24"/>
              </w:rPr>
            </w:pPr>
          </w:p>
          <w:p w14:paraId="55F42E33" w14:textId="77777777" w:rsidR="00757E10" w:rsidRPr="006D29B9" w:rsidRDefault="00927FB2" w:rsidP="006D29B9">
            <w:pPr>
              <w:autoSpaceDE w:val="0"/>
              <w:autoSpaceDN w:val="0"/>
              <w:adjustRightInd w:val="0"/>
              <w:spacing w:after="0" w:line="240" w:lineRule="auto"/>
              <w:rPr>
                <w:rFonts w:ascii="Candara" w:hAnsi="Candara"/>
                <w:sz w:val="24"/>
                <w:szCs w:val="24"/>
              </w:rPr>
            </w:pPr>
            <w:r w:rsidRPr="006D29B9">
              <w:rPr>
                <w:rFonts w:ascii="Candara" w:hAnsi="Candara"/>
                <w:sz w:val="24"/>
                <w:szCs w:val="24"/>
              </w:rPr>
              <w:t>7</w:t>
            </w:r>
            <w:r w:rsidR="00757E10" w:rsidRPr="006D29B9">
              <w:rPr>
                <w:rFonts w:ascii="Candara" w:hAnsi="Candara"/>
                <w:sz w:val="24"/>
                <w:szCs w:val="24"/>
              </w:rPr>
              <w:t xml:space="preserve">. Held, D. (2011) </w:t>
            </w:r>
            <w:r w:rsidR="00757E10" w:rsidRPr="006D29B9">
              <w:rPr>
                <w:rFonts w:ascii="Candara" w:hAnsi="Candara"/>
                <w:i/>
                <w:sz w:val="24"/>
                <w:szCs w:val="24"/>
              </w:rPr>
              <w:t>Modelet e demokracisë (edicioni i tretë),</w:t>
            </w:r>
            <w:r w:rsidR="00757E10" w:rsidRPr="006D29B9">
              <w:rPr>
                <w:rFonts w:ascii="Candara" w:hAnsi="Candara"/>
                <w:sz w:val="24"/>
                <w:szCs w:val="24"/>
              </w:rPr>
              <w:t xml:space="preserve"> Prishtinë</w:t>
            </w:r>
            <w:r w:rsidR="000E2919" w:rsidRPr="006D29B9">
              <w:rPr>
                <w:rFonts w:ascii="Candara" w:hAnsi="Candara"/>
                <w:sz w:val="24"/>
                <w:szCs w:val="24"/>
              </w:rPr>
              <w:t>: Cuneus</w:t>
            </w:r>
          </w:p>
          <w:p w14:paraId="139D3CFC" w14:textId="77777777" w:rsidR="00B2489B" w:rsidRPr="006D29B9" w:rsidRDefault="00B2489B" w:rsidP="006D29B9">
            <w:pPr>
              <w:autoSpaceDE w:val="0"/>
              <w:autoSpaceDN w:val="0"/>
              <w:adjustRightInd w:val="0"/>
              <w:spacing w:after="0" w:line="240" w:lineRule="auto"/>
              <w:rPr>
                <w:rFonts w:ascii="Candara" w:hAnsi="Candara"/>
                <w:sz w:val="24"/>
                <w:szCs w:val="24"/>
              </w:rPr>
            </w:pPr>
          </w:p>
          <w:p w14:paraId="12395CF3" w14:textId="77777777" w:rsidR="00757E10" w:rsidRPr="006D29B9" w:rsidRDefault="00927FB2" w:rsidP="006D29B9">
            <w:pPr>
              <w:autoSpaceDE w:val="0"/>
              <w:autoSpaceDN w:val="0"/>
              <w:adjustRightInd w:val="0"/>
              <w:spacing w:after="0" w:line="240" w:lineRule="auto"/>
              <w:rPr>
                <w:rFonts w:ascii="Candara" w:hAnsi="Candara"/>
                <w:sz w:val="24"/>
                <w:szCs w:val="24"/>
              </w:rPr>
            </w:pPr>
            <w:r w:rsidRPr="006D29B9">
              <w:rPr>
                <w:rFonts w:ascii="Candara" w:hAnsi="Candara"/>
                <w:sz w:val="24"/>
                <w:szCs w:val="24"/>
              </w:rPr>
              <w:t>8</w:t>
            </w:r>
            <w:r w:rsidR="00757E10" w:rsidRPr="006D29B9">
              <w:rPr>
                <w:rFonts w:ascii="Candara" w:hAnsi="Candara"/>
                <w:sz w:val="24"/>
                <w:szCs w:val="24"/>
              </w:rPr>
              <w:t xml:space="preserve">. Kullashi, M (2005) </w:t>
            </w:r>
            <w:r w:rsidR="00757E10" w:rsidRPr="006D29B9">
              <w:rPr>
                <w:rFonts w:ascii="Candara" w:hAnsi="Candara"/>
                <w:i/>
                <w:sz w:val="24"/>
                <w:szCs w:val="24"/>
              </w:rPr>
              <w:t>Mendimi politik modern,</w:t>
            </w:r>
            <w:r w:rsidR="000E2919" w:rsidRPr="006D29B9">
              <w:rPr>
                <w:rFonts w:ascii="Candara" w:hAnsi="Candara"/>
                <w:sz w:val="24"/>
                <w:szCs w:val="24"/>
              </w:rPr>
              <w:t xml:space="preserve"> </w:t>
            </w:r>
            <w:r w:rsidR="00757E10" w:rsidRPr="006D29B9">
              <w:rPr>
                <w:rFonts w:ascii="Candara" w:hAnsi="Candara"/>
                <w:sz w:val="24"/>
                <w:szCs w:val="24"/>
              </w:rPr>
              <w:t>Prishtinë</w:t>
            </w:r>
            <w:r w:rsidR="000E2919" w:rsidRPr="006D29B9">
              <w:rPr>
                <w:rFonts w:ascii="Candara" w:hAnsi="Candara"/>
                <w:sz w:val="24"/>
                <w:szCs w:val="24"/>
              </w:rPr>
              <w:t>: ASHAK</w:t>
            </w:r>
          </w:p>
          <w:p w14:paraId="3DAFA21B" w14:textId="77777777" w:rsidR="00757E10" w:rsidRPr="006D29B9" w:rsidRDefault="00757E10" w:rsidP="006D29B9">
            <w:pPr>
              <w:autoSpaceDE w:val="0"/>
              <w:autoSpaceDN w:val="0"/>
              <w:adjustRightInd w:val="0"/>
              <w:spacing w:after="0" w:line="240" w:lineRule="auto"/>
              <w:rPr>
                <w:rFonts w:ascii="Candara" w:hAnsi="Candara"/>
                <w:sz w:val="24"/>
                <w:szCs w:val="24"/>
              </w:rPr>
            </w:pPr>
          </w:p>
        </w:tc>
      </w:tr>
      <w:tr w:rsidR="00685B24" w:rsidRPr="006D29B9" w14:paraId="2C293A5D" w14:textId="77777777" w:rsidTr="00B379F6">
        <w:tc>
          <w:tcPr>
            <w:tcW w:w="2552" w:type="dxa"/>
          </w:tcPr>
          <w:p w14:paraId="68BEA0DF" w14:textId="77777777" w:rsidR="00685B24" w:rsidRPr="006D29B9" w:rsidRDefault="000F65FF" w:rsidP="006D29B9">
            <w:pPr>
              <w:spacing w:after="0" w:line="240" w:lineRule="auto"/>
              <w:rPr>
                <w:rFonts w:ascii="Candara" w:hAnsi="Candara"/>
                <w:b/>
                <w:sz w:val="24"/>
                <w:szCs w:val="24"/>
              </w:rPr>
            </w:pPr>
            <w:r w:rsidRPr="006D29B9">
              <w:rPr>
                <w:rFonts w:ascii="Candara" w:hAnsi="Candara"/>
                <w:b/>
                <w:sz w:val="24"/>
                <w:szCs w:val="24"/>
              </w:rPr>
              <w:t>Java e tretë</w:t>
            </w:r>
          </w:p>
          <w:p w14:paraId="742E8644" w14:textId="77777777" w:rsidR="004A4E0C" w:rsidRPr="006D29B9" w:rsidRDefault="004A4E0C" w:rsidP="006D29B9">
            <w:pPr>
              <w:spacing w:after="0" w:line="240" w:lineRule="auto"/>
              <w:rPr>
                <w:rFonts w:ascii="Candara" w:hAnsi="Candara"/>
                <w:sz w:val="24"/>
                <w:szCs w:val="24"/>
              </w:rPr>
            </w:pPr>
          </w:p>
          <w:p w14:paraId="37E1D730" w14:textId="77777777" w:rsidR="004A4E0C" w:rsidRPr="006D29B9" w:rsidRDefault="004A4E0C" w:rsidP="006D29B9">
            <w:pPr>
              <w:spacing w:after="0" w:line="240" w:lineRule="auto"/>
              <w:rPr>
                <w:rFonts w:ascii="Candara" w:hAnsi="Candara"/>
                <w:sz w:val="24"/>
                <w:szCs w:val="24"/>
              </w:rPr>
            </w:pPr>
          </w:p>
          <w:p w14:paraId="6E092945" w14:textId="77777777" w:rsidR="004A4E0C" w:rsidRPr="006D29B9" w:rsidRDefault="004A4E0C" w:rsidP="006D29B9">
            <w:pPr>
              <w:spacing w:after="0" w:line="240" w:lineRule="auto"/>
              <w:rPr>
                <w:rFonts w:ascii="Candara" w:hAnsi="Candara"/>
                <w:sz w:val="24"/>
                <w:szCs w:val="24"/>
              </w:rPr>
            </w:pPr>
          </w:p>
          <w:p w14:paraId="70813E4A" w14:textId="77777777" w:rsidR="004A4E0C" w:rsidRPr="006D29B9" w:rsidRDefault="004A4E0C" w:rsidP="006D29B9">
            <w:pPr>
              <w:spacing w:after="0" w:line="240" w:lineRule="auto"/>
              <w:rPr>
                <w:rFonts w:ascii="Candara" w:hAnsi="Candara"/>
                <w:sz w:val="24"/>
                <w:szCs w:val="24"/>
              </w:rPr>
            </w:pPr>
          </w:p>
          <w:p w14:paraId="293F9166" w14:textId="77777777" w:rsidR="006D5744" w:rsidRPr="006D29B9" w:rsidRDefault="006D5744" w:rsidP="006D29B9">
            <w:pPr>
              <w:spacing w:after="0" w:line="240" w:lineRule="auto"/>
              <w:rPr>
                <w:rFonts w:ascii="Candara" w:hAnsi="Candara"/>
                <w:sz w:val="24"/>
                <w:szCs w:val="24"/>
              </w:rPr>
            </w:pPr>
          </w:p>
          <w:p w14:paraId="06B9BAEB" w14:textId="77777777" w:rsidR="004A4E0C" w:rsidRPr="006D29B9" w:rsidRDefault="004A4E0C" w:rsidP="006D29B9">
            <w:pPr>
              <w:spacing w:after="0" w:line="240" w:lineRule="auto"/>
              <w:rPr>
                <w:rFonts w:ascii="Candara" w:hAnsi="Candara"/>
                <w:sz w:val="24"/>
                <w:szCs w:val="24"/>
              </w:rPr>
            </w:pPr>
          </w:p>
        </w:tc>
        <w:tc>
          <w:tcPr>
            <w:tcW w:w="6898" w:type="dxa"/>
          </w:tcPr>
          <w:p w14:paraId="1E447A14" w14:textId="611AF848" w:rsidR="00E6243E" w:rsidRDefault="002A1263" w:rsidP="006D29B9">
            <w:pPr>
              <w:spacing w:after="0" w:line="240" w:lineRule="auto"/>
              <w:rPr>
                <w:rFonts w:ascii="Candara" w:hAnsi="Candara"/>
                <w:b/>
                <w:sz w:val="24"/>
                <w:szCs w:val="24"/>
              </w:rPr>
            </w:pPr>
            <w:r w:rsidRPr="006D29B9">
              <w:rPr>
                <w:rFonts w:ascii="Candara" w:hAnsi="Candara"/>
                <w:b/>
                <w:sz w:val="24"/>
                <w:szCs w:val="24"/>
              </w:rPr>
              <w:t>“</w:t>
            </w:r>
            <w:r w:rsidR="00CB7817" w:rsidRPr="006D29B9">
              <w:rPr>
                <w:rFonts w:ascii="Candara" w:hAnsi="Candara"/>
                <w:b/>
                <w:sz w:val="24"/>
                <w:szCs w:val="24"/>
              </w:rPr>
              <w:t>Jemi një</w:t>
            </w:r>
            <w:r w:rsidR="00604D4A">
              <w:rPr>
                <w:rFonts w:ascii="Candara" w:hAnsi="Candara"/>
                <w:b/>
                <w:sz w:val="24"/>
                <w:szCs w:val="24"/>
              </w:rPr>
              <w:t>,</w:t>
            </w:r>
            <w:bookmarkStart w:id="0" w:name="_GoBack"/>
            <w:bookmarkEnd w:id="0"/>
            <w:r w:rsidR="00CB7817" w:rsidRPr="006D29B9">
              <w:rPr>
                <w:rFonts w:ascii="Candara" w:hAnsi="Candara"/>
                <w:b/>
                <w:sz w:val="24"/>
                <w:szCs w:val="24"/>
              </w:rPr>
              <w:t xml:space="preserve"> por në shkallë të ndryshme</w:t>
            </w:r>
            <w:r w:rsidRPr="006D29B9">
              <w:rPr>
                <w:rFonts w:ascii="Candara" w:hAnsi="Candara"/>
                <w:b/>
                <w:sz w:val="24"/>
                <w:szCs w:val="24"/>
              </w:rPr>
              <w:t xml:space="preserve">”: </w:t>
            </w:r>
            <w:r w:rsidR="00BB72CA" w:rsidRPr="006D29B9">
              <w:rPr>
                <w:rFonts w:ascii="Candara" w:hAnsi="Candara"/>
                <w:b/>
                <w:sz w:val="24"/>
                <w:szCs w:val="24"/>
              </w:rPr>
              <w:t xml:space="preserve">Evolucionizmi </w:t>
            </w:r>
            <w:r w:rsidRPr="006D29B9">
              <w:rPr>
                <w:rFonts w:ascii="Candara" w:hAnsi="Candara"/>
                <w:b/>
                <w:sz w:val="24"/>
                <w:szCs w:val="24"/>
              </w:rPr>
              <w:t>si teoria e parë antropologjike</w:t>
            </w:r>
          </w:p>
          <w:p w14:paraId="3D7387EE" w14:textId="77777777" w:rsidR="006D29B9" w:rsidRPr="006D29B9" w:rsidRDefault="006D29B9" w:rsidP="006D29B9">
            <w:pPr>
              <w:spacing w:after="0" w:line="240" w:lineRule="auto"/>
              <w:rPr>
                <w:rFonts w:ascii="Candara" w:hAnsi="Candara"/>
                <w:b/>
                <w:sz w:val="24"/>
                <w:szCs w:val="24"/>
              </w:rPr>
            </w:pPr>
          </w:p>
          <w:p w14:paraId="440C074A" w14:textId="77777777" w:rsidR="00685B24" w:rsidRPr="006D29B9" w:rsidRDefault="002A1263" w:rsidP="006D29B9">
            <w:pPr>
              <w:spacing w:after="0" w:line="240" w:lineRule="auto"/>
              <w:rPr>
                <w:rFonts w:ascii="Candara" w:hAnsi="Candara"/>
                <w:sz w:val="24"/>
                <w:szCs w:val="24"/>
              </w:rPr>
            </w:pPr>
            <w:r w:rsidRPr="006D29B9">
              <w:rPr>
                <w:rFonts w:ascii="Candara" w:hAnsi="Candara"/>
                <w:sz w:val="24"/>
                <w:szCs w:val="24"/>
              </w:rPr>
              <w:t>(Ligjëratë -</w:t>
            </w:r>
            <w:r w:rsidR="00175E03" w:rsidRPr="006D29B9">
              <w:rPr>
                <w:rFonts w:ascii="Candara" w:hAnsi="Candara"/>
                <w:sz w:val="24"/>
                <w:szCs w:val="24"/>
              </w:rPr>
              <w:t xml:space="preserve"> </w:t>
            </w:r>
            <w:r w:rsidR="00EE39EA" w:rsidRPr="006D29B9">
              <w:rPr>
                <w:rFonts w:ascii="Candara" w:hAnsi="Candara"/>
                <w:sz w:val="24"/>
                <w:szCs w:val="24"/>
              </w:rPr>
              <w:t>3</w:t>
            </w:r>
            <w:r w:rsidR="00175E03" w:rsidRPr="006D29B9">
              <w:rPr>
                <w:rFonts w:ascii="Candara" w:hAnsi="Candara"/>
                <w:sz w:val="24"/>
                <w:szCs w:val="24"/>
              </w:rPr>
              <w:t xml:space="preserve"> orë)</w:t>
            </w:r>
          </w:p>
          <w:p w14:paraId="1C807A4D" w14:textId="3D9CFF18" w:rsidR="002A1263" w:rsidRDefault="002A1263" w:rsidP="006D29B9">
            <w:pPr>
              <w:spacing w:after="0" w:line="240" w:lineRule="auto"/>
              <w:rPr>
                <w:rFonts w:ascii="Candara" w:hAnsi="Candara"/>
                <w:sz w:val="24"/>
                <w:szCs w:val="24"/>
              </w:rPr>
            </w:pPr>
            <w:r w:rsidRPr="006D29B9">
              <w:rPr>
                <w:rFonts w:ascii="Candara" w:hAnsi="Candara"/>
                <w:sz w:val="24"/>
                <w:szCs w:val="24"/>
              </w:rPr>
              <w:t>Si mund të jetë një popull/shoqëri në një gjendje t</w:t>
            </w:r>
            <w:r w:rsidR="00767CA8" w:rsidRPr="006D29B9">
              <w:rPr>
                <w:rFonts w:ascii="Candara" w:hAnsi="Candara"/>
                <w:sz w:val="24"/>
                <w:szCs w:val="24"/>
              </w:rPr>
              <w:t>ë zhvillimit kulturor, shoqëror</w:t>
            </w:r>
            <w:r w:rsidRPr="006D29B9">
              <w:rPr>
                <w:rFonts w:ascii="Candara" w:hAnsi="Candara"/>
                <w:sz w:val="24"/>
                <w:szCs w:val="24"/>
              </w:rPr>
              <w:t xml:space="preserve"> e ekonomik e një popull/shoqëri tjetër në një gjendje krejtësisht tjetër? Çfarë konsiderohej si popull apo shoqëri“primitive” për evropianët e shekulit XIX por edhe për shkencëtarët dhe antropologët e kësaj kohe? Si dallonim “ne” nga “ata”? Gjatë ligjëratës do të diskutohet mbi pikëpamjet e antropologëve nismëtarë të tezave evolucioniste. Do të jipet një skicë orientuese mbi teoritë e Morgan-it, Tylor-it, Frazer-it, etj.</w:t>
            </w:r>
          </w:p>
          <w:p w14:paraId="14329140" w14:textId="77777777" w:rsidR="006D29B9" w:rsidRPr="006D29B9" w:rsidRDefault="006D29B9" w:rsidP="006D29B9">
            <w:pPr>
              <w:spacing w:after="0" w:line="240" w:lineRule="auto"/>
              <w:rPr>
                <w:rFonts w:ascii="Candara" w:hAnsi="Candara"/>
                <w:sz w:val="24"/>
                <w:szCs w:val="24"/>
              </w:rPr>
            </w:pPr>
          </w:p>
          <w:p w14:paraId="07E09C57" w14:textId="4AF31A81" w:rsidR="006E20A3" w:rsidRPr="006D29B9" w:rsidRDefault="00175E03" w:rsidP="006D29B9">
            <w:pPr>
              <w:spacing w:after="0" w:line="240" w:lineRule="auto"/>
              <w:rPr>
                <w:rFonts w:ascii="Candara" w:hAnsi="Candara"/>
                <w:sz w:val="24"/>
                <w:szCs w:val="24"/>
              </w:rPr>
            </w:pPr>
            <w:r w:rsidRPr="006D29B9">
              <w:rPr>
                <w:rFonts w:ascii="Candara" w:hAnsi="Candara"/>
                <w:sz w:val="24"/>
                <w:szCs w:val="24"/>
              </w:rPr>
              <w:t>(Ushtrime  - 2 orë)</w:t>
            </w:r>
          </w:p>
          <w:p w14:paraId="08ED3E3E" w14:textId="50CBF479" w:rsidR="002D0321" w:rsidRPr="006D29B9" w:rsidRDefault="000A29B1" w:rsidP="006D29B9">
            <w:pPr>
              <w:autoSpaceDE w:val="0"/>
              <w:autoSpaceDN w:val="0"/>
              <w:adjustRightInd w:val="0"/>
              <w:spacing w:after="0" w:line="240" w:lineRule="auto"/>
              <w:rPr>
                <w:rFonts w:ascii="Candara" w:hAnsi="Candara"/>
                <w:sz w:val="24"/>
                <w:szCs w:val="24"/>
              </w:rPr>
            </w:pPr>
            <w:r w:rsidRPr="006D29B9">
              <w:rPr>
                <w:rFonts w:ascii="Candara" w:hAnsi="Candara"/>
                <w:sz w:val="24"/>
                <w:szCs w:val="24"/>
              </w:rPr>
              <w:t xml:space="preserve">Gjatë ushtrimeve do të diskutohet </w:t>
            </w:r>
            <w:r w:rsidR="002A1263" w:rsidRPr="006D29B9">
              <w:rPr>
                <w:rFonts w:ascii="Candara" w:hAnsi="Candara"/>
                <w:sz w:val="24"/>
                <w:szCs w:val="24"/>
              </w:rPr>
              <w:t xml:space="preserve">mbi </w:t>
            </w:r>
            <w:r w:rsidR="002D0321" w:rsidRPr="006D29B9">
              <w:rPr>
                <w:rFonts w:ascii="Candara" w:hAnsi="Candara"/>
                <w:sz w:val="24"/>
                <w:szCs w:val="24"/>
              </w:rPr>
              <w:t>fillet e mendimit antropologjik</w:t>
            </w:r>
            <w:r w:rsidR="002A1263" w:rsidRPr="006D29B9">
              <w:rPr>
                <w:rFonts w:ascii="Candara" w:hAnsi="Candara"/>
                <w:sz w:val="24"/>
                <w:szCs w:val="24"/>
              </w:rPr>
              <w:t xml:space="preserve"> dhe studentët do të përcaktohen të lexojnë pjesë nga literatura për diskutime në javën e ardhshme</w:t>
            </w:r>
            <w:r w:rsidR="002D0321" w:rsidRPr="006D29B9">
              <w:rPr>
                <w:rFonts w:ascii="Candara" w:hAnsi="Candara"/>
                <w:sz w:val="24"/>
                <w:szCs w:val="24"/>
              </w:rPr>
              <w:t xml:space="preserve"> (javën 4) për evolucionizmin, gjegjësisht kapitujt 1-3 të veprës: Tylor, E. (1896) </w:t>
            </w:r>
            <w:r w:rsidR="002D0321" w:rsidRPr="006D29B9">
              <w:rPr>
                <w:rFonts w:ascii="Candara" w:hAnsi="Candara"/>
                <w:i/>
                <w:sz w:val="24"/>
                <w:szCs w:val="24"/>
              </w:rPr>
              <w:t>Anthropology: An Introduction to the Study of Man and Civilization</w:t>
            </w:r>
            <w:r w:rsidR="002D0321" w:rsidRPr="006D29B9">
              <w:rPr>
                <w:rFonts w:ascii="Candara" w:hAnsi="Candara"/>
                <w:sz w:val="24"/>
                <w:szCs w:val="24"/>
              </w:rPr>
              <w:t>, NY: D. Appleton and Company</w:t>
            </w:r>
          </w:p>
          <w:p w14:paraId="4EDA6A34" w14:textId="6B4C9815" w:rsidR="007B5807" w:rsidRPr="006D29B9" w:rsidRDefault="007B5807" w:rsidP="006D29B9">
            <w:pPr>
              <w:spacing w:after="0" w:line="240" w:lineRule="auto"/>
              <w:rPr>
                <w:rFonts w:ascii="Candara" w:hAnsi="Candara"/>
                <w:sz w:val="24"/>
                <w:szCs w:val="24"/>
              </w:rPr>
            </w:pPr>
          </w:p>
        </w:tc>
      </w:tr>
      <w:tr w:rsidR="00F223EF" w:rsidRPr="006D29B9" w14:paraId="05B368FB" w14:textId="77777777" w:rsidTr="00B379F6">
        <w:tc>
          <w:tcPr>
            <w:tcW w:w="2552" w:type="dxa"/>
          </w:tcPr>
          <w:p w14:paraId="44B0C3B9" w14:textId="58C05267" w:rsidR="00F223EF" w:rsidRPr="006D29B9" w:rsidRDefault="009075E2" w:rsidP="006D29B9">
            <w:pPr>
              <w:spacing w:after="0" w:line="240" w:lineRule="auto"/>
              <w:rPr>
                <w:rFonts w:ascii="Candara" w:hAnsi="Candara"/>
                <w:b/>
                <w:sz w:val="24"/>
                <w:szCs w:val="24"/>
              </w:rPr>
            </w:pPr>
            <w:r w:rsidRPr="006D29B9">
              <w:rPr>
                <w:rFonts w:ascii="Candara" w:hAnsi="Candara"/>
                <w:b/>
                <w:sz w:val="24"/>
                <w:szCs w:val="24"/>
              </w:rPr>
              <w:t xml:space="preserve">Literatura </w:t>
            </w:r>
            <w:r w:rsidR="00170A12" w:rsidRPr="006D29B9">
              <w:rPr>
                <w:rFonts w:ascii="Candara" w:hAnsi="Candara"/>
                <w:b/>
                <w:sz w:val="24"/>
                <w:szCs w:val="24"/>
              </w:rPr>
              <w:t>k</w:t>
            </w:r>
            <w:r w:rsidR="000B057D" w:rsidRPr="006D29B9">
              <w:rPr>
                <w:rFonts w:ascii="Candara" w:hAnsi="Candara"/>
                <w:b/>
                <w:sz w:val="24"/>
                <w:szCs w:val="24"/>
              </w:rPr>
              <w:t>ryesore</w:t>
            </w:r>
          </w:p>
        </w:tc>
        <w:tc>
          <w:tcPr>
            <w:tcW w:w="6898" w:type="dxa"/>
          </w:tcPr>
          <w:p w14:paraId="4C51640D" w14:textId="77777777" w:rsidR="007652EA" w:rsidRPr="006D29B9" w:rsidRDefault="007652EA" w:rsidP="006D29B9">
            <w:pPr>
              <w:autoSpaceDE w:val="0"/>
              <w:autoSpaceDN w:val="0"/>
              <w:adjustRightInd w:val="0"/>
              <w:spacing w:after="0" w:line="240" w:lineRule="auto"/>
              <w:rPr>
                <w:rFonts w:ascii="Candara" w:hAnsi="Candara"/>
                <w:sz w:val="24"/>
                <w:szCs w:val="24"/>
              </w:rPr>
            </w:pPr>
            <w:r w:rsidRPr="006D29B9">
              <w:rPr>
                <w:rFonts w:ascii="Candara" w:hAnsi="Candara"/>
                <w:sz w:val="24"/>
                <w:szCs w:val="24"/>
              </w:rPr>
              <w:t xml:space="preserve">1. Barndard, A. (2011) </w:t>
            </w:r>
            <w:r w:rsidRPr="006D29B9">
              <w:rPr>
                <w:rFonts w:ascii="Candara" w:hAnsi="Candara"/>
                <w:i/>
                <w:sz w:val="24"/>
                <w:szCs w:val="24"/>
              </w:rPr>
              <w:t>Historia dhe teoria në antropologji</w:t>
            </w:r>
            <w:r w:rsidRPr="006D29B9">
              <w:rPr>
                <w:rFonts w:ascii="Candara" w:hAnsi="Candara"/>
                <w:sz w:val="24"/>
                <w:szCs w:val="24"/>
              </w:rPr>
              <w:t xml:space="preserve">, </w:t>
            </w:r>
            <w:r w:rsidR="000E2919" w:rsidRPr="006D29B9">
              <w:rPr>
                <w:rFonts w:ascii="Candara" w:hAnsi="Candara"/>
                <w:sz w:val="24"/>
                <w:szCs w:val="24"/>
              </w:rPr>
              <w:t>Prishtinë: IAP</w:t>
            </w:r>
          </w:p>
          <w:p w14:paraId="69782A60" w14:textId="77777777" w:rsidR="007652EA" w:rsidRPr="006D29B9" w:rsidRDefault="007652EA" w:rsidP="006D29B9">
            <w:pPr>
              <w:autoSpaceDE w:val="0"/>
              <w:autoSpaceDN w:val="0"/>
              <w:adjustRightInd w:val="0"/>
              <w:spacing w:after="0" w:line="240" w:lineRule="auto"/>
              <w:rPr>
                <w:rFonts w:ascii="Candara" w:hAnsi="Candara"/>
                <w:sz w:val="24"/>
                <w:szCs w:val="24"/>
              </w:rPr>
            </w:pPr>
          </w:p>
          <w:p w14:paraId="41FE950B" w14:textId="747359EF" w:rsidR="00F223EF" w:rsidRPr="006D29B9" w:rsidRDefault="007652EA" w:rsidP="006D29B9">
            <w:pPr>
              <w:autoSpaceDE w:val="0"/>
              <w:autoSpaceDN w:val="0"/>
              <w:adjustRightInd w:val="0"/>
              <w:spacing w:after="0" w:line="240" w:lineRule="auto"/>
              <w:rPr>
                <w:rFonts w:ascii="Candara" w:hAnsi="Candara"/>
                <w:sz w:val="24"/>
                <w:szCs w:val="24"/>
              </w:rPr>
            </w:pPr>
            <w:r w:rsidRPr="006D29B9">
              <w:rPr>
                <w:rFonts w:ascii="Candara" w:hAnsi="Candara"/>
                <w:sz w:val="24"/>
                <w:szCs w:val="24"/>
              </w:rPr>
              <w:lastRenderedPageBreak/>
              <w:t xml:space="preserve">2. Eriksen, T.H &amp; Nielsen, F.S (2001) </w:t>
            </w:r>
            <w:r w:rsidRPr="006D29B9">
              <w:rPr>
                <w:rFonts w:ascii="Candara" w:hAnsi="Candara"/>
                <w:i/>
                <w:sz w:val="24"/>
                <w:szCs w:val="24"/>
              </w:rPr>
              <w:t>A History of Anthropology</w:t>
            </w:r>
            <w:r w:rsidRPr="006D29B9">
              <w:rPr>
                <w:rFonts w:ascii="Candara" w:hAnsi="Candara"/>
                <w:sz w:val="24"/>
                <w:szCs w:val="24"/>
              </w:rPr>
              <w:t>, London: Pluto Press</w:t>
            </w:r>
          </w:p>
          <w:p w14:paraId="3A27ECD3" w14:textId="77777777" w:rsidR="00B4299A" w:rsidRPr="006D29B9" w:rsidRDefault="00B4299A" w:rsidP="006D29B9">
            <w:pPr>
              <w:autoSpaceDE w:val="0"/>
              <w:autoSpaceDN w:val="0"/>
              <w:adjustRightInd w:val="0"/>
              <w:spacing w:after="0" w:line="240" w:lineRule="auto"/>
              <w:rPr>
                <w:rFonts w:ascii="Candara" w:hAnsi="Candara"/>
                <w:sz w:val="24"/>
                <w:szCs w:val="24"/>
              </w:rPr>
            </w:pPr>
          </w:p>
          <w:p w14:paraId="1EA5EE91" w14:textId="1B48EEEE" w:rsidR="00B4299A" w:rsidRPr="006D29B9" w:rsidRDefault="00B4299A" w:rsidP="006D29B9">
            <w:pPr>
              <w:autoSpaceDE w:val="0"/>
              <w:autoSpaceDN w:val="0"/>
              <w:adjustRightInd w:val="0"/>
              <w:spacing w:after="0" w:line="240" w:lineRule="auto"/>
              <w:rPr>
                <w:rFonts w:ascii="Candara" w:hAnsi="Candara"/>
                <w:sz w:val="24"/>
                <w:szCs w:val="24"/>
              </w:rPr>
            </w:pPr>
            <w:r w:rsidRPr="00A67DCC">
              <w:rPr>
                <w:rFonts w:ascii="Candara" w:hAnsi="Candara"/>
                <w:sz w:val="24"/>
                <w:szCs w:val="24"/>
              </w:rPr>
              <w:t>3.</w:t>
            </w:r>
            <w:r w:rsidRPr="006D29B9">
              <w:rPr>
                <w:rFonts w:ascii="Candara" w:hAnsi="Candara"/>
                <w:sz w:val="24"/>
                <w:szCs w:val="24"/>
                <w:u w:val="single"/>
              </w:rPr>
              <w:t xml:space="preserve"> </w:t>
            </w:r>
            <w:r w:rsidR="006D29B9" w:rsidRPr="006D29B9">
              <w:rPr>
                <w:rFonts w:ascii="Candara" w:hAnsi="Candara"/>
                <w:sz w:val="24"/>
                <w:szCs w:val="24"/>
              </w:rPr>
              <w:t xml:space="preserve">Arsim Canolli, </w:t>
            </w:r>
            <w:r w:rsidR="006D29B9" w:rsidRPr="006D29B9">
              <w:rPr>
                <w:rFonts w:ascii="Candara" w:hAnsi="Candara"/>
                <w:i/>
                <w:sz w:val="24"/>
                <w:szCs w:val="24"/>
              </w:rPr>
              <w:t>Teoritë antropologjike: hyrje e shkurtër</w:t>
            </w:r>
            <w:r w:rsidR="006D29B9" w:rsidRPr="006D29B9">
              <w:rPr>
                <w:rFonts w:ascii="Candara" w:hAnsi="Candara"/>
                <w:sz w:val="24"/>
                <w:szCs w:val="24"/>
              </w:rPr>
              <w:t>, Universiteti i Prishtinës, Prishtinë, 2019</w:t>
            </w:r>
          </w:p>
          <w:p w14:paraId="5EA89D9D" w14:textId="77777777" w:rsidR="006F6B31" w:rsidRPr="006D29B9" w:rsidRDefault="006F6B31" w:rsidP="006D29B9">
            <w:pPr>
              <w:autoSpaceDE w:val="0"/>
              <w:autoSpaceDN w:val="0"/>
              <w:adjustRightInd w:val="0"/>
              <w:spacing w:after="0" w:line="240" w:lineRule="auto"/>
              <w:rPr>
                <w:rFonts w:ascii="Candara" w:hAnsi="Candara"/>
                <w:sz w:val="24"/>
                <w:szCs w:val="24"/>
              </w:rPr>
            </w:pPr>
          </w:p>
        </w:tc>
      </w:tr>
      <w:tr w:rsidR="00764BD4" w:rsidRPr="006D29B9" w14:paraId="2FBA94BA" w14:textId="77777777" w:rsidTr="00B379F6">
        <w:tc>
          <w:tcPr>
            <w:tcW w:w="2552" w:type="dxa"/>
          </w:tcPr>
          <w:p w14:paraId="4ECF0999" w14:textId="77777777" w:rsidR="00764BD4" w:rsidRPr="006D29B9" w:rsidRDefault="009075E2" w:rsidP="006D29B9">
            <w:pPr>
              <w:spacing w:after="0" w:line="240" w:lineRule="auto"/>
              <w:rPr>
                <w:rFonts w:ascii="Candara" w:hAnsi="Candara"/>
                <w:b/>
                <w:sz w:val="24"/>
                <w:szCs w:val="24"/>
              </w:rPr>
            </w:pPr>
            <w:r w:rsidRPr="006D29B9">
              <w:rPr>
                <w:rFonts w:ascii="Candara" w:hAnsi="Candara"/>
                <w:b/>
                <w:sz w:val="24"/>
                <w:szCs w:val="24"/>
              </w:rPr>
              <w:lastRenderedPageBreak/>
              <w:t xml:space="preserve">Literatura </w:t>
            </w:r>
            <w:r w:rsidR="00170A12" w:rsidRPr="006D29B9">
              <w:rPr>
                <w:rFonts w:ascii="Candara" w:hAnsi="Candara"/>
                <w:b/>
                <w:sz w:val="24"/>
                <w:szCs w:val="24"/>
              </w:rPr>
              <w:t>shtesë</w:t>
            </w:r>
          </w:p>
        </w:tc>
        <w:tc>
          <w:tcPr>
            <w:tcW w:w="6898" w:type="dxa"/>
          </w:tcPr>
          <w:p w14:paraId="77B0170F" w14:textId="77777777" w:rsidR="009075E2" w:rsidRPr="006D29B9" w:rsidRDefault="00EE39EA" w:rsidP="006D29B9">
            <w:pPr>
              <w:autoSpaceDE w:val="0"/>
              <w:autoSpaceDN w:val="0"/>
              <w:adjustRightInd w:val="0"/>
              <w:spacing w:after="0" w:line="240" w:lineRule="auto"/>
              <w:rPr>
                <w:rFonts w:ascii="Candara" w:hAnsi="Candara"/>
                <w:sz w:val="24"/>
                <w:szCs w:val="24"/>
              </w:rPr>
            </w:pPr>
            <w:r w:rsidRPr="006D29B9">
              <w:rPr>
                <w:rFonts w:ascii="Candara" w:hAnsi="Candara"/>
                <w:sz w:val="24"/>
                <w:szCs w:val="24"/>
              </w:rPr>
              <w:t>3</w:t>
            </w:r>
            <w:r w:rsidR="009075E2" w:rsidRPr="006D29B9">
              <w:rPr>
                <w:rFonts w:ascii="Candara" w:hAnsi="Candara"/>
                <w:sz w:val="24"/>
                <w:szCs w:val="24"/>
              </w:rPr>
              <w:t xml:space="preserve">. Tylor, E. (1896) </w:t>
            </w:r>
            <w:r w:rsidR="009075E2" w:rsidRPr="006D29B9">
              <w:rPr>
                <w:rFonts w:ascii="Candara" w:hAnsi="Candara"/>
                <w:i/>
                <w:sz w:val="24"/>
                <w:szCs w:val="24"/>
              </w:rPr>
              <w:t>Anthropology: An Introduction to the Study of Man and Civilization</w:t>
            </w:r>
            <w:r w:rsidR="009075E2" w:rsidRPr="006D29B9">
              <w:rPr>
                <w:rFonts w:ascii="Candara" w:hAnsi="Candara"/>
                <w:sz w:val="24"/>
                <w:szCs w:val="24"/>
              </w:rPr>
              <w:t xml:space="preserve">, </w:t>
            </w:r>
            <w:r w:rsidR="000E2919" w:rsidRPr="006D29B9">
              <w:rPr>
                <w:rFonts w:ascii="Candara" w:hAnsi="Candara"/>
                <w:sz w:val="24"/>
                <w:szCs w:val="24"/>
              </w:rPr>
              <w:t xml:space="preserve">NY: </w:t>
            </w:r>
            <w:r w:rsidR="009075E2" w:rsidRPr="006D29B9">
              <w:rPr>
                <w:rFonts w:ascii="Candara" w:hAnsi="Candara"/>
                <w:sz w:val="24"/>
                <w:szCs w:val="24"/>
              </w:rPr>
              <w:t>D. Appleton and Company</w:t>
            </w:r>
          </w:p>
          <w:p w14:paraId="39718A8B" w14:textId="77777777" w:rsidR="00B2489B" w:rsidRPr="006D29B9" w:rsidRDefault="00B2489B" w:rsidP="006D29B9">
            <w:pPr>
              <w:autoSpaceDE w:val="0"/>
              <w:autoSpaceDN w:val="0"/>
              <w:adjustRightInd w:val="0"/>
              <w:spacing w:after="0" w:line="240" w:lineRule="auto"/>
              <w:rPr>
                <w:rFonts w:ascii="Candara" w:hAnsi="Candara"/>
                <w:sz w:val="24"/>
                <w:szCs w:val="24"/>
              </w:rPr>
            </w:pPr>
          </w:p>
          <w:p w14:paraId="53DCC625" w14:textId="77777777" w:rsidR="009075E2" w:rsidRPr="006D29B9" w:rsidRDefault="00EE39EA" w:rsidP="006D29B9">
            <w:pPr>
              <w:autoSpaceDE w:val="0"/>
              <w:autoSpaceDN w:val="0"/>
              <w:adjustRightInd w:val="0"/>
              <w:spacing w:after="0" w:line="240" w:lineRule="auto"/>
              <w:rPr>
                <w:rFonts w:ascii="Candara" w:hAnsi="Candara"/>
                <w:sz w:val="24"/>
                <w:szCs w:val="24"/>
              </w:rPr>
            </w:pPr>
            <w:r w:rsidRPr="006D29B9">
              <w:rPr>
                <w:rFonts w:ascii="Candara" w:hAnsi="Candara"/>
                <w:sz w:val="24"/>
                <w:szCs w:val="24"/>
              </w:rPr>
              <w:t>4</w:t>
            </w:r>
            <w:r w:rsidR="009075E2" w:rsidRPr="006D29B9">
              <w:rPr>
                <w:rFonts w:ascii="Candara" w:hAnsi="Candara"/>
                <w:sz w:val="24"/>
                <w:szCs w:val="24"/>
              </w:rPr>
              <w:t>. Morgan, L. (</w:t>
            </w:r>
            <w:r w:rsidR="00E14B93" w:rsidRPr="006D29B9">
              <w:rPr>
                <w:rFonts w:ascii="Candara" w:hAnsi="Candara"/>
                <w:sz w:val="24"/>
                <w:szCs w:val="24"/>
              </w:rPr>
              <w:t>1877</w:t>
            </w:r>
            <w:r w:rsidR="009075E2" w:rsidRPr="006D29B9">
              <w:rPr>
                <w:rFonts w:ascii="Candara" w:hAnsi="Candara"/>
                <w:sz w:val="24"/>
                <w:szCs w:val="24"/>
              </w:rPr>
              <w:t xml:space="preserve">) </w:t>
            </w:r>
            <w:r w:rsidR="009075E2" w:rsidRPr="006D29B9">
              <w:rPr>
                <w:rFonts w:ascii="Candara" w:hAnsi="Candara"/>
                <w:i/>
                <w:sz w:val="24"/>
                <w:szCs w:val="24"/>
              </w:rPr>
              <w:t>Ancient Society: Researches in the Lines of Human Progress from Svagery through Barbarism to Civilization</w:t>
            </w:r>
            <w:r w:rsidR="009075E2" w:rsidRPr="006D29B9">
              <w:rPr>
                <w:rFonts w:ascii="Candara" w:hAnsi="Candara"/>
                <w:sz w:val="24"/>
                <w:szCs w:val="24"/>
              </w:rPr>
              <w:t xml:space="preserve">, </w:t>
            </w:r>
            <w:r w:rsidR="000E2919" w:rsidRPr="006D29B9">
              <w:rPr>
                <w:rFonts w:ascii="Candara" w:hAnsi="Candara"/>
                <w:sz w:val="24"/>
                <w:szCs w:val="24"/>
              </w:rPr>
              <w:t xml:space="preserve">London: </w:t>
            </w:r>
            <w:r w:rsidR="00E14B93" w:rsidRPr="006D29B9">
              <w:rPr>
                <w:rFonts w:ascii="Candara" w:hAnsi="Candara"/>
                <w:sz w:val="24"/>
                <w:szCs w:val="24"/>
              </w:rPr>
              <w:t>MacMillan Company</w:t>
            </w:r>
          </w:p>
          <w:p w14:paraId="57AA5680" w14:textId="77777777" w:rsidR="00B2489B" w:rsidRPr="006D29B9" w:rsidRDefault="00B2489B" w:rsidP="006D29B9">
            <w:pPr>
              <w:autoSpaceDE w:val="0"/>
              <w:autoSpaceDN w:val="0"/>
              <w:adjustRightInd w:val="0"/>
              <w:spacing w:after="0" w:line="240" w:lineRule="auto"/>
              <w:rPr>
                <w:rFonts w:ascii="Candara" w:hAnsi="Candara"/>
                <w:sz w:val="24"/>
                <w:szCs w:val="24"/>
              </w:rPr>
            </w:pPr>
          </w:p>
          <w:p w14:paraId="3CC55D45" w14:textId="084E0CDB" w:rsidR="00E14B93" w:rsidRPr="006D29B9" w:rsidRDefault="00EE39EA" w:rsidP="006D29B9">
            <w:pPr>
              <w:autoSpaceDE w:val="0"/>
              <w:autoSpaceDN w:val="0"/>
              <w:adjustRightInd w:val="0"/>
              <w:spacing w:after="0" w:line="240" w:lineRule="auto"/>
              <w:rPr>
                <w:rFonts w:ascii="Candara" w:hAnsi="Candara"/>
                <w:sz w:val="24"/>
                <w:szCs w:val="24"/>
              </w:rPr>
            </w:pPr>
            <w:r w:rsidRPr="006D29B9">
              <w:rPr>
                <w:rFonts w:ascii="Candara" w:hAnsi="Candara"/>
                <w:sz w:val="24"/>
                <w:szCs w:val="24"/>
              </w:rPr>
              <w:t>5</w:t>
            </w:r>
            <w:r w:rsidR="00E14B93" w:rsidRPr="006D29B9">
              <w:rPr>
                <w:rFonts w:ascii="Candara" w:hAnsi="Candara"/>
                <w:sz w:val="24"/>
                <w:szCs w:val="24"/>
              </w:rPr>
              <w:t xml:space="preserve">. Frazer, J. (2009) [1890] </w:t>
            </w:r>
            <w:r w:rsidR="00E14B93" w:rsidRPr="006D29B9">
              <w:rPr>
                <w:rFonts w:ascii="Candara" w:hAnsi="Candara"/>
                <w:i/>
                <w:sz w:val="24"/>
                <w:szCs w:val="24"/>
              </w:rPr>
              <w:t>The Golden Bough: A Study of Magic and Religion</w:t>
            </w:r>
            <w:r w:rsidR="00E14B93" w:rsidRPr="006D29B9">
              <w:rPr>
                <w:rFonts w:ascii="Candara" w:hAnsi="Candara"/>
                <w:sz w:val="24"/>
                <w:szCs w:val="24"/>
              </w:rPr>
              <w:t xml:space="preserve">, </w:t>
            </w:r>
            <w:r w:rsidR="000E2919" w:rsidRPr="006D29B9">
              <w:rPr>
                <w:rFonts w:ascii="Candara" w:hAnsi="Candara"/>
                <w:sz w:val="24"/>
                <w:szCs w:val="24"/>
              </w:rPr>
              <w:t>New Zealand: The Floating Press</w:t>
            </w:r>
          </w:p>
          <w:p w14:paraId="7A97E1B3" w14:textId="77777777" w:rsidR="005C4703" w:rsidRPr="006D29B9" w:rsidRDefault="005C4703" w:rsidP="006D29B9">
            <w:pPr>
              <w:autoSpaceDE w:val="0"/>
              <w:autoSpaceDN w:val="0"/>
              <w:adjustRightInd w:val="0"/>
              <w:spacing w:after="0" w:line="240" w:lineRule="auto"/>
              <w:rPr>
                <w:rFonts w:ascii="Candara" w:hAnsi="Candara"/>
                <w:sz w:val="24"/>
                <w:szCs w:val="24"/>
              </w:rPr>
            </w:pPr>
          </w:p>
        </w:tc>
      </w:tr>
      <w:tr w:rsidR="00685B24" w:rsidRPr="006D29B9" w14:paraId="3F184DA3" w14:textId="77777777" w:rsidTr="00B379F6">
        <w:tc>
          <w:tcPr>
            <w:tcW w:w="2552" w:type="dxa"/>
          </w:tcPr>
          <w:p w14:paraId="23E8716C" w14:textId="77777777" w:rsidR="00685B24" w:rsidRPr="006D29B9" w:rsidRDefault="0024562A" w:rsidP="006D29B9">
            <w:pPr>
              <w:spacing w:after="0" w:line="240" w:lineRule="auto"/>
              <w:rPr>
                <w:rFonts w:ascii="Candara" w:hAnsi="Candara"/>
                <w:b/>
                <w:sz w:val="24"/>
                <w:szCs w:val="24"/>
              </w:rPr>
            </w:pPr>
            <w:r w:rsidRPr="006D29B9">
              <w:rPr>
                <w:rFonts w:ascii="Candara" w:hAnsi="Candara"/>
                <w:b/>
                <w:sz w:val="24"/>
                <w:szCs w:val="24"/>
              </w:rPr>
              <w:t>Java e katërt</w:t>
            </w:r>
          </w:p>
          <w:p w14:paraId="27540B83" w14:textId="77777777" w:rsidR="004A2BF6" w:rsidRPr="006D29B9" w:rsidRDefault="004A2BF6" w:rsidP="006D29B9">
            <w:pPr>
              <w:spacing w:after="0" w:line="240" w:lineRule="auto"/>
              <w:rPr>
                <w:rFonts w:ascii="Candara" w:hAnsi="Candara"/>
                <w:sz w:val="24"/>
                <w:szCs w:val="24"/>
              </w:rPr>
            </w:pPr>
          </w:p>
          <w:p w14:paraId="5E4A5ACF" w14:textId="77777777" w:rsidR="004A2BF6" w:rsidRPr="006D29B9" w:rsidRDefault="004A2BF6" w:rsidP="006D29B9">
            <w:pPr>
              <w:spacing w:after="0" w:line="240" w:lineRule="auto"/>
              <w:rPr>
                <w:rFonts w:ascii="Candara" w:hAnsi="Candara"/>
                <w:sz w:val="24"/>
                <w:szCs w:val="24"/>
              </w:rPr>
            </w:pPr>
          </w:p>
          <w:p w14:paraId="658A9635" w14:textId="77777777" w:rsidR="004A2BF6" w:rsidRPr="006D29B9" w:rsidRDefault="004A2BF6" w:rsidP="006D29B9">
            <w:pPr>
              <w:spacing w:after="0" w:line="240" w:lineRule="auto"/>
              <w:rPr>
                <w:rFonts w:ascii="Candara" w:hAnsi="Candara"/>
                <w:sz w:val="24"/>
                <w:szCs w:val="24"/>
              </w:rPr>
            </w:pPr>
          </w:p>
          <w:p w14:paraId="10B15562" w14:textId="77777777" w:rsidR="004A2BF6" w:rsidRPr="006D29B9" w:rsidRDefault="004A2BF6" w:rsidP="006D29B9">
            <w:pPr>
              <w:spacing w:after="0" w:line="240" w:lineRule="auto"/>
              <w:rPr>
                <w:rFonts w:ascii="Candara" w:hAnsi="Candara"/>
                <w:sz w:val="24"/>
                <w:szCs w:val="24"/>
              </w:rPr>
            </w:pPr>
          </w:p>
          <w:p w14:paraId="7E255A2D" w14:textId="77777777" w:rsidR="004A2BF6" w:rsidRPr="006D29B9" w:rsidRDefault="004A2BF6" w:rsidP="006D29B9">
            <w:pPr>
              <w:spacing w:after="0" w:line="240" w:lineRule="auto"/>
              <w:rPr>
                <w:rFonts w:ascii="Candara" w:hAnsi="Candara"/>
                <w:b/>
                <w:sz w:val="24"/>
                <w:szCs w:val="24"/>
              </w:rPr>
            </w:pPr>
          </w:p>
        </w:tc>
        <w:tc>
          <w:tcPr>
            <w:tcW w:w="6898" w:type="dxa"/>
          </w:tcPr>
          <w:p w14:paraId="7A017EC8" w14:textId="77777777" w:rsidR="000A29B1" w:rsidRPr="006D29B9" w:rsidRDefault="002A1263" w:rsidP="006D29B9">
            <w:pPr>
              <w:autoSpaceDE w:val="0"/>
              <w:autoSpaceDN w:val="0"/>
              <w:adjustRightInd w:val="0"/>
              <w:spacing w:after="0" w:line="240" w:lineRule="auto"/>
              <w:rPr>
                <w:rFonts w:ascii="Candara" w:hAnsi="Candara"/>
                <w:b/>
                <w:color w:val="231F20"/>
                <w:sz w:val="24"/>
                <w:szCs w:val="24"/>
              </w:rPr>
            </w:pPr>
            <w:r w:rsidRPr="006D29B9">
              <w:rPr>
                <w:rFonts w:ascii="Candara" w:hAnsi="Candara"/>
                <w:b/>
                <w:sz w:val="24"/>
                <w:szCs w:val="24"/>
              </w:rPr>
              <w:t xml:space="preserve">“Harta e copave/tërësive të shpërndara”: </w:t>
            </w:r>
            <w:r w:rsidR="002633AB" w:rsidRPr="006D29B9">
              <w:rPr>
                <w:rFonts w:ascii="Candara" w:hAnsi="Candara"/>
                <w:b/>
                <w:sz w:val="24"/>
                <w:szCs w:val="24"/>
              </w:rPr>
              <w:t>Difuz</w:t>
            </w:r>
            <w:r w:rsidR="00164829" w:rsidRPr="006D29B9">
              <w:rPr>
                <w:rFonts w:ascii="Candara" w:hAnsi="Candara"/>
                <w:b/>
                <w:sz w:val="24"/>
                <w:szCs w:val="24"/>
              </w:rPr>
              <w:t>ionizmi</w:t>
            </w:r>
            <w:r w:rsidRPr="006D29B9">
              <w:rPr>
                <w:rFonts w:ascii="Candara" w:hAnsi="Candara"/>
                <w:b/>
                <w:sz w:val="24"/>
                <w:szCs w:val="24"/>
              </w:rPr>
              <w:t xml:space="preserve"> </w:t>
            </w:r>
            <w:r w:rsidR="00CB7817" w:rsidRPr="006D29B9">
              <w:rPr>
                <w:rFonts w:ascii="Candara" w:hAnsi="Candara"/>
                <w:b/>
                <w:sz w:val="24"/>
                <w:szCs w:val="24"/>
              </w:rPr>
              <w:t>rrathët kulturorë, arealet(zonat) kulturore dhe partikularizmi historik/ relativizmi kulturor</w:t>
            </w:r>
          </w:p>
          <w:p w14:paraId="2669CA66" w14:textId="77777777" w:rsidR="000A29B1" w:rsidRPr="006D29B9" w:rsidRDefault="00723A43" w:rsidP="006D29B9">
            <w:pPr>
              <w:autoSpaceDE w:val="0"/>
              <w:autoSpaceDN w:val="0"/>
              <w:adjustRightInd w:val="0"/>
              <w:spacing w:after="0" w:line="240" w:lineRule="auto"/>
              <w:rPr>
                <w:rFonts w:ascii="Candara" w:hAnsi="Candara"/>
                <w:sz w:val="24"/>
                <w:szCs w:val="24"/>
              </w:rPr>
            </w:pPr>
            <w:r w:rsidRPr="006D29B9">
              <w:rPr>
                <w:rFonts w:ascii="Candara" w:hAnsi="Candara"/>
                <w:sz w:val="24"/>
                <w:szCs w:val="24"/>
              </w:rPr>
              <w:t>(Ligjëratë – 3</w:t>
            </w:r>
            <w:r w:rsidR="000A29B1" w:rsidRPr="006D29B9">
              <w:rPr>
                <w:rFonts w:ascii="Candara" w:hAnsi="Candara"/>
                <w:sz w:val="24"/>
                <w:szCs w:val="24"/>
              </w:rPr>
              <w:t xml:space="preserve"> orë)</w:t>
            </w:r>
          </w:p>
          <w:p w14:paraId="43867BC1" w14:textId="77777777" w:rsidR="000A29B1" w:rsidRPr="006D29B9" w:rsidRDefault="000A29B1" w:rsidP="006D29B9">
            <w:pPr>
              <w:spacing w:after="0" w:line="240" w:lineRule="auto"/>
              <w:rPr>
                <w:rFonts w:ascii="Candara" w:hAnsi="Candara"/>
                <w:sz w:val="24"/>
                <w:szCs w:val="24"/>
              </w:rPr>
            </w:pPr>
          </w:p>
          <w:p w14:paraId="194666A5" w14:textId="4E90ED33" w:rsidR="000A29B1" w:rsidRPr="006D29B9" w:rsidRDefault="000A29B1" w:rsidP="006D29B9">
            <w:pPr>
              <w:spacing w:after="0" w:line="240" w:lineRule="auto"/>
              <w:rPr>
                <w:rFonts w:ascii="Candara" w:hAnsi="Candara"/>
                <w:sz w:val="24"/>
                <w:szCs w:val="24"/>
              </w:rPr>
            </w:pPr>
            <w:r w:rsidRPr="006D29B9">
              <w:rPr>
                <w:rFonts w:ascii="Candara" w:hAnsi="Candara"/>
                <w:sz w:val="24"/>
                <w:szCs w:val="24"/>
              </w:rPr>
              <w:t xml:space="preserve">Gjatë kësaj ligjërate do diskutohet </w:t>
            </w:r>
            <w:r w:rsidR="005C4703" w:rsidRPr="006D29B9">
              <w:rPr>
                <w:rFonts w:ascii="Candara" w:hAnsi="Candara"/>
                <w:sz w:val="24"/>
                <w:szCs w:val="24"/>
              </w:rPr>
              <w:t xml:space="preserve">mbi difuzionizmin </w:t>
            </w:r>
            <w:r w:rsidR="00CD0BA8" w:rsidRPr="006D29B9">
              <w:rPr>
                <w:rFonts w:ascii="Candara" w:hAnsi="Candara"/>
                <w:sz w:val="24"/>
                <w:szCs w:val="24"/>
              </w:rPr>
              <w:t xml:space="preserve">dhe </w:t>
            </w:r>
            <w:r w:rsidR="005C4703" w:rsidRPr="006D29B9">
              <w:rPr>
                <w:rFonts w:ascii="Candara" w:hAnsi="Candara"/>
                <w:sz w:val="24"/>
                <w:szCs w:val="24"/>
              </w:rPr>
              <w:t xml:space="preserve">arealet kulturore dhe protagonistët kryesorë në zhvillimet e këtyre teorive në disiplinën e antropologjisë. </w:t>
            </w:r>
            <w:r w:rsidR="002A1263" w:rsidRPr="006D29B9">
              <w:rPr>
                <w:rFonts w:ascii="Candara" w:hAnsi="Candara"/>
                <w:sz w:val="24"/>
                <w:szCs w:val="24"/>
              </w:rPr>
              <w:t xml:space="preserve">Ligjërata do të fokusohet edhe në punën e Boas-it. </w:t>
            </w:r>
            <w:r w:rsidR="00767CA8" w:rsidRPr="006D29B9">
              <w:rPr>
                <w:rFonts w:ascii="Candara" w:hAnsi="Candara"/>
                <w:sz w:val="24"/>
                <w:szCs w:val="24"/>
              </w:rPr>
              <w:t>Po ashtu do të flitet edhe për relativizmin kulturor.</w:t>
            </w:r>
          </w:p>
          <w:p w14:paraId="3CDC7F04" w14:textId="77777777" w:rsidR="00DF100F" w:rsidRPr="006D29B9" w:rsidRDefault="000A29B1" w:rsidP="006D29B9">
            <w:pPr>
              <w:spacing w:after="0" w:line="240" w:lineRule="auto"/>
              <w:rPr>
                <w:rFonts w:ascii="Candara" w:hAnsi="Candara"/>
                <w:sz w:val="24"/>
                <w:szCs w:val="24"/>
              </w:rPr>
            </w:pPr>
            <w:r w:rsidRPr="006D29B9">
              <w:rPr>
                <w:rFonts w:ascii="Candara" w:hAnsi="Candara"/>
                <w:sz w:val="24"/>
                <w:szCs w:val="24"/>
              </w:rPr>
              <w:t>(Ushtrime – 2 orë)</w:t>
            </w:r>
          </w:p>
          <w:p w14:paraId="72018355" w14:textId="2274214B" w:rsidR="000A29B1" w:rsidRPr="006D29B9" w:rsidRDefault="000A29B1" w:rsidP="006D29B9">
            <w:pPr>
              <w:spacing w:after="0" w:line="240" w:lineRule="auto"/>
              <w:rPr>
                <w:rFonts w:ascii="Candara" w:hAnsi="Candara"/>
                <w:sz w:val="24"/>
                <w:szCs w:val="24"/>
              </w:rPr>
            </w:pPr>
            <w:r w:rsidRPr="006D29B9">
              <w:rPr>
                <w:rFonts w:ascii="Candara" w:hAnsi="Candara"/>
                <w:sz w:val="24"/>
                <w:szCs w:val="24"/>
              </w:rPr>
              <w:t xml:space="preserve">Gjatë ushtrimeve do të </w:t>
            </w:r>
            <w:r w:rsidR="002D0321" w:rsidRPr="006D29B9">
              <w:rPr>
                <w:rFonts w:ascii="Candara" w:hAnsi="Candara"/>
                <w:sz w:val="24"/>
                <w:szCs w:val="24"/>
              </w:rPr>
              <w:t xml:space="preserve">ketë diskutime mbi kapitujt e lexuar mbi evolucionizmin. Për javën e ardhshme studentët duhet të lexojnë pjesën e parë (fq. 3-59) të veprës: Boas, F. (1940) </w:t>
            </w:r>
            <w:r w:rsidR="002D0321" w:rsidRPr="006D29B9">
              <w:rPr>
                <w:rFonts w:ascii="Candara" w:hAnsi="Candara"/>
                <w:i/>
                <w:sz w:val="24"/>
                <w:szCs w:val="24"/>
              </w:rPr>
              <w:t>Race, Language and Culture</w:t>
            </w:r>
            <w:r w:rsidR="002D0321" w:rsidRPr="006D29B9">
              <w:rPr>
                <w:rFonts w:ascii="Candara" w:hAnsi="Candara"/>
                <w:sz w:val="24"/>
                <w:szCs w:val="24"/>
              </w:rPr>
              <w:t>, NY: The Macmillan Company</w:t>
            </w:r>
          </w:p>
        </w:tc>
      </w:tr>
      <w:tr w:rsidR="00764BD4" w:rsidRPr="006D29B9" w14:paraId="62216DCF" w14:textId="77777777" w:rsidTr="00B379F6">
        <w:tc>
          <w:tcPr>
            <w:tcW w:w="2552" w:type="dxa"/>
          </w:tcPr>
          <w:p w14:paraId="22674680" w14:textId="1BE7E572" w:rsidR="00764BD4" w:rsidRPr="006D29B9" w:rsidRDefault="00764BD4" w:rsidP="006D29B9">
            <w:pPr>
              <w:spacing w:after="0" w:line="240" w:lineRule="auto"/>
              <w:rPr>
                <w:rFonts w:ascii="Candara" w:hAnsi="Candara"/>
                <w:b/>
                <w:sz w:val="24"/>
                <w:szCs w:val="24"/>
              </w:rPr>
            </w:pPr>
            <w:r w:rsidRPr="006D29B9">
              <w:rPr>
                <w:rFonts w:ascii="Candara" w:hAnsi="Candara"/>
                <w:b/>
                <w:sz w:val="24"/>
                <w:szCs w:val="24"/>
              </w:rPr>
              <w:t>Literatura</w:t>
            </w:r>
            <w:r w:rsidR="00BC7EF8" w:rsidRPr="006D29B9">
              <w:rPr>
                <w:rFonts w:ascii="Candara" w:hAnsi="Candara"/>
                <w:b/>
                <w:sz w:val="24"/>
                <w:szCs w:val="24"/>
              </w:rPr>
              <w:t xml:space="preserve"> </w:t>
            </w:r>
            <w:r w:rsidR="00170A12" w:rsidRPr="006D29B9">
              <w:rPr>
                <w:rFonts w:ascii="Candara" w:hAnsi="Candara"/>
                <w:b/>
                <w:sz w:val="24"/>
                <w:szCs w:val="24"/>
              </w:rPr>
              <w:t>k</w:t>
            </w:r>
            <w:r w:rsidR="000B057D" w:rsidRPr="006D29B9">
              <w:rPr>
                <w:rFonts w:ascii="Candara" w:hAnsi="Candara"/>
                <w:b/>
                <w:sz w:val="24"/>
                <w:szCs w:val="24"/>
              </w:rPr>
              <w:t>ryesore</w:t>
            </w:r>
          </w:p>
        </w:tc>
        <w:tc>
          <w:tcPr>
            <w:tcW w:w="6898" w:type="dxa"/>
          </w:tcPr>
          <w:p w14:paraId="6F085FA2" w14:textId="77777777" w:rsidR="000E2919" w:rsidRPr="006D29B9" w:rsidRDefault="000E2919" w:rsidP="006D29B9">
            <w:pPr>
              <w:autoSpaceDE w:val="0"/>
              <w:autoSpaceDN w:val="0"/>
              <w:adjustRightInd w:val="0"/>
              <w:spacing w:after="0" w:line="240" w:lineRule="auto"/>
              <w:rPr>
                <w:rFonts w:ascii="Candara" w:hAnsi="Candara"/>
                <w:sz w:val="24"/>
                <w:szCs w:val="24"/>
              </w:rPr>
            </w:pPr>
            <w:r w:rsidRPr="006D29B9">
              <w:rPr>
                <w:rFonts w:ascii="Candara" w:hAnsi="Candara"/>
                <w:sz w:val="24"/>
                <w:szCs w:val="24"/>
              </w:rPr>
              <w:t xml:space="preserve">1. Barndard, A. (2011) </w:t>
            </w:r>
            <w:r w:rsidRPr="006D29B9">
              <w:rPr>
                <w:rFonts w:ascii="Candara" w:hAnsi="Candara"/>
                <w:i/>
                <w:sz w:val="24"/>
                <w:szCs w:val="24"/>
              </w:rPr>
              <w:t>Historia dhe teoria në antropologji</w:t>
            </w:r>
            <w:r w:rsidRPr="006D29B9">
              <w:rPr>
                <w:rFonts w:ascii="Candara" w:hAnsi="Candara"/>
                <w:sz w:val="24"/>
                <w:szCs w:val="24"/>
              </w:rPr>
              <w:t>, Prishtinë: IAP</w:t>
            </w:r>
          </w:p>
          <w:p w14:paraId="2F49C077" w14:textId="77777777" w:rsidR="000E2919" w:rsidRPr="006D29B9" w:rsidRDefault="000E2919" w:rsidP="006D29B9">
            <w:pPr>
              <w:autoSpaceDE w:val="0"/>
              <w:autoSpaceDN w:val="0"/>
              <w:adjustRightInd w:val="0"/>
              <w:spacing w:after="0" w:line="240" w:lineRule="auto"/>
              <w:rPr>
                <w:rFonts w:ascii="Candara" w:hAnsi="Candara"/>
                <w:sz w:val="24"/>
                <w:szCs w:val="24"/>
              </w:rPr>
            </w:pPr>
          </w:p>
          <w:p w14:paraId="3B695D63" w14:textId="354FD7BF" w:rsidR="000E2919" w:rsidRPr="006D29B9" w:rsidRDefault="000E2919" w:rsidP="006D29B9">
            <w:pPr>
              <w:autoSpaceDE w:val="0"/>
              <w:autoSpaceDN w:val="0"/>
              <w:adjustRightInd w:val="0"/>
              <w:spacing w:after="0" w:line="240" w:lineRule="auto"/>
              <w:rPr>
                <w:rFonts w:ascii="Candara" w:hAnsi="Candara"/>
                <w:sz w:val="24"/>
                <w:szCs w:val="24"/>
              </w:rPr>
            </w:pPr>
            <w:r w:rsidRPr="006D29B9">
              <w:rPr>
                <w:rFonts w:ascii="Candara" w:hAnsi="Candara"/>
                <w:sz w:val="24"/>
                <w:szCs w:val="24"/>
              </w:rPr>
              <w:t xml:space="preserve">2. Eriksen, T.H &amp; Nielsen, F.S (2001) </w:t>
            </w:r>
            <w:r w:rsidRPr="006D29B9">
              <w:rPr>
                <w:rFonts w:ascii="Candara" w:hAnsi="Candara"/>
                <w:i/>
                <w:sz w:val="24"/>
                <w:szCs w:val="24"/>
              </w:rPr>
              <w:t>A History of Anthropology</w:t>
            </w:r>
            <w:r w:rsidRPr="006D29B9">
              <w:rPr>
                <w:rFonts w:ascii="Candara" w:hAnsi="Candara"/>
                <w:sz w:val="24"/>
                <w:szCs w:val="24"/>
              </w:rPr>
              <w:t>, London: Pluto Press</w:t>
            </w:r>
          </w:p>
          <w:p w14:paraId="2BA3CF55" w14:textId="77777777" w:rsidR="00B4299A" w:rsidRPr="006D29B9" w:rsidRDefault="00B4299A" w:rsidP="006D29B9">
            <w:pPr>
              <w:autoSpaceDE w:val="0"/>
              <w:autoSpaceDN w:val="0"/>
              <w:adjustRightInd w:val="0"/>
              <w:spacing w:after="0" w:line="240" w:lineRule="auto"/>
              <w:rPr>
                <w:rFonts w:ascii="Candara" w:hAnsi="Candara"/>
                <w:sz w:val="24"/>
                <w:szCs w:val="24"/>
              </w:rPr>
            </w:pPr>
          </w:p>
          <w:p w14:paraId="0E908FFD" w14:textId="77777777" w:rsidR="006D29B9" w:rsidRPr="006D29B9" w:rsidRDefault="00B4299A" w:rsidP="006D29B9">
            <w:pPr>
              <w:autoSpaceDE w:val="0"/>
              <w:autoSpaceDN w:val="0"/>
              <w:adjustRightInd w:val="0"/>
              <w:spacing w:after="0" w:line="240" w:lineRule="auto"/>
              <w:rPr>
                <w:rFonts w:ascii="Candara" w:hAnsi="Candara"/>
                <w:sz w:val="24"/>
                <w:szCs w:val="24"/>
              </w:rPr>
            </w:pPr>
            <w:r w:rsidRPr="006D29B9">
              <w:rPr>
                <w:rFonts w:ascii="Candara" w:hAnsi="Candara"/>
                <w:sz w:val="24"/>
                <w:szCs w:val="24"/>
              </w:rPr>
              <w:t xml:space="preserve">3. </w:t>
            </w:r>
            <w:r w:rsidR="006D29B9" w:rsidRPr="006D29B9">
              <w:rPr>
                <w:rFonts w:ascii="Candara" w:hAnsi="Candara"/>
                <w:sz w:val="24"/>
                <w:szCs w:val="24"/>
              </w:rPr>
              <w:t xml:space="preserve">Arsim Canolli, </w:t>
            </w:r>
            <w:r w:rsidR="006D29B9" w:rsidRPr="006D29B9">
              <w:rPr>
                <w:rFonts w:ascii="Candara" w:hAnsi="Candara"/>
                <w:i/>
                <w:sz w:val="24"/>
                <w:szCs w:val="24"/>
              </w:rPr>
              <w:t>Teoritë antropologjike: hyrje e shkurtër</w:t>
            </w:r>
            <w:r w:rsidR="006D29B9" w:rsidRPr="006D29B9">
              <w:rPr>
                <w:rFonts w:ascii="Candara" w:hAnsi="Candara"/>
                <w:sz w:val="24"/>
                <w:szCs w:val="24"/>
              </w:rPr>
              <w:t>, Universiteti i Prishtinës, Prishtinë, 2019</w:t>
            </w:r>
          </w:p>
          <w:p w14:paraId="543075BB" w14:textId="77777777" w:rsidR="008C7237" w:rsidRPr="006D29B9" w:rsidRDefault="008C7237" w:rsidP="006D29B9">
            <w:pPr>
              <w:autoSpaceDE w:val="0"/>
              <w:autoSpaceDN w:val="0"/>
              <w:adjustRightInd w:val="0"/>
              <w:spacing w:after="0" w:line="240" w:lineRule="auto"/>
              <w:rPr>
                <w:rFonts w:ascii="Candara" w:hAnsi="Candara"/>
                <w:color w:val="231F20"/>
                <w:sz w:val="24"/>
                <w:szCs w:val="24"/>
              </w:rPr>
            </w:pPr>
          </w:p>
        </w:tc>
      </w:tr>
      <w:tr w:rsidR="00F223EF" w:rsidRPr="006D29B9" w14:paraId="72F2BD64" w14:textId="77777777" w:rsidTr="00B379F6">
        <w:tc>
          <w:tcPr>
            <w:tcW w:w="2552" w:type="dxa"/>
          </w:tcPr>
          <w:p w14:paraId="377E871A" w14:textId="77777777" w:rsidR="00F223EF" w:rsidRPr="006D29B9" w:rsidRDefault="00F223EF" w:rsidP="006D29B9">
            <w:pPr>
              <w:spacing w:after="0" w:line="240" w:lineRule="auto"/>
              <w:rPr>
                <w:rFonts w:ascii="Candara" w:hAnsi="Candara"/>
                <w:b/>
                <w:sz w:val="24"/>
                <w:szCs w:val="24"/>
              </w:rPr>
            </w:pPr>
            <w:r w:rsidRPr="006D29B9">
              <w:rPr>
                <w:rFonts w:ascii="Candara" w:hAnsi="Candara"/>
                <w:b/>
                <w:sz w:val="24"/>
                <w:szCs w:val="24"/>
              </w:rPr>
              <w:t xml:space="preserve">Literatura </w:t>
            </w:r>
            <w:r w:rsidR="00170A12" w:rsidRPr="006D29B9">
              <w:rPr>
                <w:rFonts w:ascii="Candara" w:hAnsi="Candara"/>
                <w:b/>
                <w:sz w:val="24"/>
                <w:szCs w:val="24"/>
              </w:rPr>
              <w:t>shtesë</w:t>
            </w:r>
          </w:p>
        </w:tc>
        <w:tc>
          <w:tcPr>
            <w:tcW w:w="6898" w:type="dxa"/>
          </w:tcPr>
          <w:p w14:paraId="0C11AF50" w14:textId="5378F174" w:rsidR="00F223EF" w:rsidRPr="006D29B9" w:rsidRDefault="002A1263" w:rsidP="006D29B9">
            <w:pPr>
              <w:autoSpaceDE w:val="0"/>
              <w:autoSpaceDN w:val="0"/>
              <w:adjustRightInd w:val="0"/>
              <w:spacing w:after="0" w:line="240" w:lineRule="auto"/>
              <w:rPr>
                <w:rFonts w:ascii="Candara" w:hAnsi="Candara"/>
                <w:sz w:val="24"/>
                <w:szCs w:val="24"/>
              </w:rPr>
            </w:pPr>
            <w:r w:rsidRPr="006D29B9">
              <w:rPr>
                <w:rFonts w:ascii="Candara" w:hAnsi="Candara"/>
                <w:sz w:val="24"/>
                <w:szCs w:val="24"/>
              </w:rPr>
              <w:t>3</w:t>
            </w:r>
            <w:r w:rsidR="0016379C" w:rsidRPr="006D29B9">
              <w:rPr>
                <w:rFonts w:ascii="Candara" w:hAnsi="Candara"/>
                <w:sz w:val="24"/>
                <w:szCs w:val="24"/>
              </w:rPr>
              <w:t>.</w:t>
            </w:r>
            <w:r w:rsidR="00CD0BA8" w:rsidRPr="006D29B9">
              <w:rPr>
                <w:rFonts w:ascii="Candara" w:hAnsi="Candara"/>
                <w:sz w:val="24"/>
                <w:szCs w:val="24"/>
              </w:rPr>
              <w:t xml:space="preserve"> </w:t>
            </w:r>
            <w:r w:rsidR="00767CA8" w:rsidRPr="006D29B9">
              <w:rPr>
                <w:rFonts w:ascii="Candara" w:hAnsi="Candara"/>
                <w:sz w:val="24"/>
                <w:szCs w:val="24"/>
              </w:rPr>
              <w:t xml:space="preserve">Adam Kuper, (1996) </w:t>
            </w:r>
            <w:r w:rsidR="00767CA8" w:rsidRPr="006D29B9">
              <w:rPr>
                <w:rFonts w:ascii="Candara" w:hAnsi="Candara"/>
                <w:i/>
                <w:iCs/>
                <w:color w:val="222222"/>
                <w:sz w:val="24"/>
                <w:szCs w:val="24"/>
              </w:rPr>
              <w:t xml:space="preserve">Anthropology and Anthropologists: The Modern British School, </w:t>
            </w:r>
            <w:r w:rsidR="00767CA8" w:rsidRPr="006D29B9">
              <w:rPr>
                <w:rFonts w:ascii="Candara" w:hAnsi="Candara"/>
                <w:color w:val="222222"/>
                <w:sz w:val="24"/>
                <w:szCs w:val="24"/>
                <w:shd w:val="clear" w:color="auto" w:fill="FFFFFF"/>
              </w:rPr>
              <w:t>3rd edn, London: Routledge</w:t>
            </w:r>
          </w:p>
          <w:p w14:paraId="1D7F52C0" w14:textId="77777777" w:rsidR="00B2489B" w:rsidRPr="006D29B9" w:rsidRDefault="00B2489B" w:rsidP="006D29B9">
            <w:pPr>
              <w:autoSpaceDE w:val="0"/>
              <w:autoSpaceDN w:val="0"/>
              <w:adjustRightInd w:val="0"/>
              <w:spacing w:after="0" w:line="240" w:lineRule="auto"/>
              <w:rPr>
                <w:rFonts w:ascii="Candara" w:hAnsi="Candara"/>
                <w:sz w:val="24"/>
                <w:szCs w:val="24"/>
              </w:rPr>
            </w:pPr>
          </w:p>
          <w:p w14:paraId="38965C8D" w14:textId="77777777" w:rsidR="0016379C" w:rsidRPr="006D29B9" w:rsidRDefault="002A1263" w:rsidP="006D29B9">
            <w:pPr>
              <w:autoSpaceDE w:val="0"/>
              <w:autoSpaceDN w:val="0"/>
              <w:adjustRightInd w:val="0"/>
              <w:spacing w:after="0" w:line="240" w:lineRule="auto"/>
              <w:rPr>
                <w:rFonts w:ascii="Candara" w:hAnsi="Candara"/>
                <w:sz w:val="24"/>
                <w:szCs w:val="24"/>
              </w:rPr>
            </w:pPr>
            <w:r w:rsidRPr="006D29B9">
              <w:rPr>
                <w:rFonts w:ascii="Candara" w:hAnsi="Candara"/>
                <w:sz w:val="24"/>
                <w:szCs w:val="24"/>
              </w:rPr>
              <w:lastRenderedPageBreak/>
              <w:t>4</w:t>
            </w:r>
            <w:r w:rsidR="0016379C" w:rsidRPr="006D29B9">
              <w:rPr>
                <w:rFonts w:ascii="Candara" w:hAnsi="Candara"/>
                <w:sz w:val="24"/>
                <w:szCs w:val="24"/>
              </w:rPr>
              <w:t>.</w:t>
            </w:r>
            <w:r w:rsidR="00CD0BA8" w:rsidRPr="006D29B9">
              <w:rPr>
                <w:rFonts w:ascii="Candara" w:hAnsi="Candara"/>
                <w:sz w:val="24"/>
                <w:szCs w:val="24"/>
              </w:rPr>
              <w:t xml:space="preserve"> Boas, F. (1940) </w:t>
            </w:r>
            <w:r w:rsidR="00CD0BA8" w:rsidRPr="006D29B9">
              <w:rPr>
                <w:rFonts w:ascii="Candara" w:hAnsi="Candara"/>
                <w:i/>
                <w:sz w:val="24"/>
                <w:szCs w:val="24"/>
              </w:rPr>
              <w:t>Race, Language and Culture</w:t>
            </w:r>
            <w:r w:rsidR="000E2919" w:rsidRPr="006D29B9">
              <w:rPr>
                <w:rFonts w:ascii="Candara" w:hAnsi="Candara"/>
                <w:sz w:val="24"/>
                <w:szCs w:val="24"/>
              </w:rPr>
              <w:t>, NY: The Macmillan Company</w:t>
            </w:r>
          </w:p>
          <w:p w14:paraId="7B696E07" w14:textId="77777777" w:rsidR="00B2489B" w:rsidRPr="006D29B9" w:rsidRDefault="00B2489B" w:rsidP="006D29B9">
            <w:pPr>
              <w:autoSpaceDE w:val="0"/>
              <w:autoSpaceDN w:val="0"/>
              <w:adjustRightInd w:val="0"/>
              <w:spacing w:after="0" w:line="240" w:lineRule="auto"/>
              <w:rPr>
                <w:rFonts w:ascii="Candara" w:hAnsi="Candara"/>
                <w:sz w:val="24"/>
                <w:szCs w:val="24"/>
              </w:rPr>
            </w:pPr>
          </w:p>
          <w:p w14:paraId="16AEF676" w14:textId="77777777" w:rsidR="00164829" w:rsidRPr="006D29B9" w:rsidRDefault="002A1263" w:rsidP="006D29B9">
            <w:pPr>
              <w:autoSpaceDE w:val="0"/>
              <w:autoSpaceDN w:val="0"/>
              <w:adjustRightInd w:val="0"/>
              <w:spacing w:after="0" w:line="240" w:lineRule="auto"/>
              <w:rPr>
                <w:rFonts w:ascii="Candara" w:hAnsi="Candara"/>
                <w:sz w:val="24"/>
                <w:szCs w:val="24"/>
              </w:rPr>
            </w:pPr>
            <w:r w:rsidRPr="006D29B9">
              <w:rPr>
                <w:rFonts w:ascii="Candara" w:hAnsi="Candara"/>
                <w:sz w:val="24"/>
                <w:szCs w:val="24"/>
              </w:rPr>
              <w:t>5</w:t>
            </w:r>
            <w:r w:rsidR="00164829" w:rsidRPr="006D29B9">
              <w:rPr>
                <w:rFonts w:ascii="Candara" w:hAnsi="Candara"/>
                <w:sz w:val="24"/>
                <w:szCs w:val="24"/>
              </w:rPr>
              <w:t xml:space="preserve">. Boas, F. (1938) [1911] </w:t>
            </w:r>
            <w:r w:rsidR="00164829" w:rsidRPr="006D29B9">
              <w:rPr>
                <w:rFonts w:ascii="Candara" w:hAnsi="Candara"/>
                <w:i/>
                <w:sz w:val="24"/>
                <w:szCs w:val="24"/>
              </w:rPr>
              <w:t>The Mind of Primitive Man</w:t>
            </w:r>
            <w:r w:rsidR="00164829" w:rsidRPr="006D29B9">
              <w:rPr>
                <w:rFonts w:ascii="Candara" w:hAnsi="Candara"/>
                <w:sz w:val="24"/>
                <w:szCs w:val="24"/>
              </w:rPr>
              <w:t xml:space="preserve">, </w:t>
            </w:r>
            <w:r w:rsidR="000E2919" w:rsidRPr="006D29B9">
              <w:rPr>
                <w:rFonts w:ascii="Candara" w:hAnsi="Candara"/>
                <w:sz w:val="24"/>
                <w:szCs w:val="24"/>
              </w:rPr>
              <w:t xml:space="preserve">NY: </w:t>
            </w:r>
            <w:r w:rsidR="00164829" w:rsidRPr="006D29B9">
              <w:rPr>
                <w:rFonts w:ascii="Candara" w:hAnsi="Candara"/>
                <w:sz w:val="24"/>
                <w:szCs w:val="24"/>
              </w:rPr>
              <w:t>Macmillan Company</w:t>
            </w:r>
          </w:p>
          <w:p w14:paraId="5131C058" w14:textId="77777777" w:rsidR="00B2489B" w:rsidRPr="006D29B9" w:rsidRDefault="00B2489B" w:rsidP="006D29B9">
            <w:pPr>
              <w:autoSpaceDE w:val="0"/>
              <w:autoSpaceDN w:val="0"/>
              <w:adjustRightInd w:val="0"/>
              <w:spacing w:after="0" w:line="240" w:lineRule="auto"/>
              <w:rPr>
                <w:rFonts w:ascii="Candara" w:hAnsi="Candara"/>
                <w:sz w:val="24"/>
                <w:szCs w:val="24"/>
              </w:rPr>
            </w:pPr>
          </w:p>
          <w:p w14:paraId="7CACC1A3" w14:textId="77777777" w:rsidR="002A1263" w:rsidRPr="006D29B9" w:rsidRDefault="002A1263" w:rsidP="006D29B9">
            <w:pPr>
              <w:autoSpaceDE w:val="0"/>
              <w:autoSpaceDN w:val="0"/>
              <w:adjustRightInd w:val="0"/>
              <w:spacing w:after="0" w:line="240" w:lineRule="auto"/>
              <w:rPr>
                <w:rFonts w:ascii="Candara" w:hAnsi="Candara"/>
                <w:sz w:val="24"/>
                <w:szCs w:val="24"/>
              </w:rPr>
            </w:pPr>
            <w:r w:rsidRPr="006D29B9">
              <w:rPr>
                <w:rFonts w:ascii="Candara" w:hAnsi="Candara"/>
                <w:sz w:val="24"/>
                <w:szCs w:val="24"/>
              </w:rPr>
              <w:t>6</w:t>
            </w:r>
            <w:r w:rsidR="007652EA" w:rsidRPr="006D29B9">
              <w:rPr>
                <w:rFonts w:ascii="Candara" w:hAnsi="Candara"/>
                <w:sz w:val="24"/>
                <w:szCs w:val="24"/>
              </w:rPr>
              <w:t xml:space="preserve">. Boas, F. (1962) [1928] </w:t>
            </w:r>
            <w:r w:rsidR="007652EA" w:rsidRPr="006D29B9">
              <w:rPr>
                <w:rFonts w:ascii="Candara" w:hAnsi="Candara"/>
                <w:i/>
                <w:sz w:val="24"/>
                <w:szCs w:val="24"/>
              </w:rPr>
              <w:t>Anthropology and Modern Life</w:t>
            </w:r>
            <w:r w:rsidR="007652EA" w:rsidRPr="006D29B9">
              <w:rPr>
                <w:rFonts w:ascii="Candara" w:hAnsi="Candara"/>
                <w:sz w:val="24"/>
                <w:szCs w:val="24"/>
              </w:rPr>
              <w:t xml:space="preserve">, </w:t>
            </w:r>
            <w:r w:rsidR="000E2919" w:rsidRPr="006D29B9">
              <w:rPr>
                <w:rFonts w:ascii="Candara" w:hAnsi="Candara"/>
                <w:sz w:val="24"/>
                <w:szCs w:val="24"/>
              </w:rPr>
              <w:t xml:space="preserve">NY: </w:t>
            </w:r>
            <w:r w:rsidR="007652EA" w:rsidRPr="006D29B9">
              <w:rPr>
                <w:rFonts w:ascii="Candara" w:hAnsi="Candara"/>
                <w:sz w:val="24"/>
                <w:szCs w:val="24"/>
              </w:rPr>
              <w:t>The Norton Library</w:t>
            </w:r>
          </w:p>
          <w:p w14:paraId="0A8D89F9" w14:textId="77777777" w:rsidR="002A1263" w:rsidRPr="006D29B9" w:rsidRDefault="002A1263" w:rsidP="006D29B9">
            <w:pPr>
              <w:autoSpaceDE w:val="0"/>
              <w:autoSpaceDN w:val="0"/>
              <w:adjustRightInd w:val="0"/>
              <w:spacing w:after="0" w:line="240" w:lineRule="auto"/>
              <w:rPr>
                <w:rFonts w:ascii="Candara" w:hAnsi="Candara"/>
                <w:sz w:val="24"/>
                <w:szCs w:val="24"/>
              </w:rPr>
            </w:pPr>
          </w:p>
        </w:tc>
      </w:tr>
      <w:tr w:rsidR="00C35664" w:rsidRPr="006D29B9" w14:paraId="4AEE63DA" w14:textId="77777777" w:rsidTr="00B379F6">
        <w:tc>
          <w:tcPr>
            <w:tcW w:w="2552" w:type="dxa"/>
          </w:tcPr>
          <w:p w14:paraId="65589E69" w14:textId="77777777" w:rsidR="00C35664" w:rsidRPr="006D29B9" w:rsidRDefault="00C35664" w:rsidP="006D29B9">
            <w:pPr>
              <w:spacing w:after="0" w:line="240" w:lineRule="auto"/>
              <w:rPr>
                <w:rFonts w:ascii="Candara" w:hAnsi="Candara"/>
                <w:sz w:val="24"/>
                <w:szCs w:val="24"/>
              </w:rPr>
            </w:pPr>
            <w:r w:rsidRPr="006D29B9">
              <w:rPr>
                <w:rFonts w:ascii="Candara" w:hAnsi="Candara"/>
                <w:b/>
                <w:sz w:val="24"/>
                <w:szCs w:val="24"/>
              </w:rPr>
              <w:lastRenderedPageBreak/>
              <w:t>Java  e pestë</w:t>
            </w:r>
          </w:p>
        </w:tc>
        <w:tc>
          <w:tcPr>
            <w:tcW w:w="6898" w:type="dxa"/>
          </w:tcPr>
          <w:p w14:paraId="13C2105E" w14:textId="49555573" w:rsidR="002A1263" w:rsidRDefault="006D29B9" w:rsidP="006D29B9">
            <w:pPr>
              <w:spacing w:after="0" w:line="240" w:lineRule="auto"/>
              <w:rPr>
                <w:rFonts w:ascii="Candara" w:hAnsi="Candara"/>
                <w:b/>
                <w:sz w:val="24"/>
                <w:szCs w:val="24"/>
              </w:rPr>
            </w:pPr>
            <w:r>
              <w:rPr>
                <w:rFonts w:ascii="Candara" w:hAnsi="Candara"/>
                <w:b/>
                <w:sz w:val="24"/>
                <w:szCs w:val="24"/>
              </w:rPr>
              <w:t>“7 nevoja biologjike,</w:t>
            </w:r>
            <w:r w:rsidR="002A1263" w:rsidRPr="006D29B9">
              <w:rPr>
                <w:rFonts w:ascii="Candara" w:hAnsi="Candara"/>
                <w:b/>
                <w:sz w:val="24"/>
                <w:szCs w:val="24"/>
              </w:rPr>
              <w:t xml:space="preserve"> 7 përmbushje kulturore”: funksionalizmi i Malinowskit</w:t>
            </w:r>
          </w:p>
          <w:p w14:paraId="72FB0B47" w14:textId="77777777" w:rsidR="006D29B9" w:rsidRPr="006D29B9" w:rsidRDefault="006D29B9" w:rsidP="006D29B9">
            <w:pPr>
              <w:spacing w:after="0" w:line="240" w:lineRule="auto"/>
              <w:rPr>
                <w:rFonts w:ascii="Candara" w:hAnsi="Candara"/>
                <w:b/>
                <w:sz w:val="24"/>
                <w:szCs w:val="24"/>
              </w:rPr>
            </w:pPr>
          </w:p>
          <w:p w14:paraId="16FAA10B" w14:textId="531477FA" w:rsidR="00E64F83" w:rsidRPr="006D29B9" w:rsidRDefault="00723A43" w:rsidP="006D29B9">
            <w:pPr>
              <w:spacing w:after="0" w:line="240" w:lineRule="auto"/>
              <w:rPr>
                <w:rFonts w:ascii="Candara" w:hAnsi="Candara"/>
                <w:sz w:val="24"/>
                <w:szCs w:val="24"/>
              </w:rPr>
            </w:pPr>
            <w:r w:rsidRPr="006D29B9">
              <w:rPr>
                <w:rFonts w:ascii="Candara" w:hAnsi="Candara"/>
                <w:sz w:val="24"/>
                <w:szCs w:val="24"/>
              </w:rPr>
              <w:t>(Ligjëratë – 3</w:t>
            </w:r>
            <w:r w:rsidR="00E64F83" w:rsidRPr="006D29B9">
              <w:rPr>
                <w:rFonts w:ascii="Candara" w:hAnsi="Candara"/>
                <w:sz w:val="24"/>
                <w:szCs w:val="24"/>
              </w:rPr>
              <w:t xml:space="preserve"> orë)</w:t>
            </w:r>
          </w:p>
          <w:p w14:paraId="2800F3FF" w14:textId="534B977F" w:rsidR="00E64F83" w:rsidRDefault="005C4703" w:rsidP="006D29B9">
            <w:pPr>
              <w:spacing w:after="0" w:line="240" w:lineRule="auto"/>
              <w:rPr>
                <w:rFonts w:ascii="Candara" w:hAnsi="Candara"/>
                <w:sz w:val="24"/>
                <w:szCs w:val="24"/>
              </w:rPr>
            </w:pPr>
            <w:r w:rsidRPr="006D29B9">
              <w:rPr>
                <w:rFonts w:ascii="Candara" w:hAnsi="Candara"/>
                <w:sz w:val="24"/>
                <w:szCs w:val="24"/>
              </w:rPr>
              <w:t>Në këtë</w:t>
            </w:r>
            <w:r w:rsidR="00EB1D78" w:rsidRPr="006D29B9">
              <w:rPr>
                <w:rFonts w:ascii="Candara" w:hAnsi="Candara"/>
                <w:sz w:val="24"/>
                <w:szCs w:val="24"/>
              </w:rPr>
              <w:t xml:space="preserve"> ligjëratë do të fl</w:t>
            </w:r>
            <w:r w:rsidR="004A0FB3" w:rsidRPr="006D29B9">
              <w:rPr>
                <w:rFonts w:ascii="Candara" w:hAnsi="Candara"/>
                <w:sz w:val="24"/>
                <w:szCs w:val="24"/>
              </w:rPr>
              <w:t xml:space="preserve">itet </w:t>
            </w:r>
            <w:r w:rsidR="00EB1D78" w:rsidRPr="006D29B9">
              <w:rPr>
                <w:rFonts w:ascii="Candara" w:hAnsi="Candara"/>
                <w:sz w:val="24"/>
                <w:szCs w:val="24"/>
              </w:rPr>
              <w:t>për fun</w:t>
            </w:r>
            <w:r w:rsidRPr="006D29B9">
              <w:rPr>
                <w:rFonts w:ascii="Candara" w:hAnsi="Candara"/>
                <w:sz w:val="24"/>
                <w:szCs w:val="24"/>
              </w:rPr>
              <w:t>k</w:t>
            </w:r>
            <w:r w:rsidR="00EB1D78" w:rsidRPr="006D29B9">
              <w:rPr>
                <w:rFonts w:ascii="Candara" w:hAnsi="Candara"/>
                <w:sz w:val="24"/>
                <w:szCs w:val="24"/>
              </w:rPr>
              <w:t>s</w:t>
            </w:r>
            <w:r w:rsidRPr="006D29B9">
              <w:rPr>
                <w:rFonts w:ascii="Candara" w:hAnsi="Candara"/>
                <w:sz w:val="24"/>
                <w:szCs w:val="24"/>
              </w:rPr>
              <w:t>ionalizmin dhe fillet e antropologjisë bashkëkohore, resp</w:t>
            </w:r>
            <w:r w:rsidR="00EB1D78" w:rsidRPr="006D29B9">
              <w:rPr>
                <w:rFonts w:ascii="Candara" w:hAnsi="Candara"/>
                <w:sz w:val="24"/>
                <w:szCs w:val="24"/>
              </w:rPr>
              <w:t>ekt</w:t>
            </w:r>
            <w:r w:rsidRPr="006D29B9">
              <w:rPr>
                <w:rFonts w:ascii="Candara" w:hAnsi="Candara"/>
                <w:sz w:val="24"/>
                <w:szCs w:val="24"/>
              </w:rPr>
              <w:t>ivi</w:t>
            </w:r>
            <w:r w:rsidR="00723A43" w:rsidRPr="006D29B9">
              <w:rPr>
                <w:rFonts w:ascii="Candara" w:hAnsi="Candara"/>
                <w:sz w:val="24"/>
                <w:szCs w:val="24"/>
              </w:rPr>
              <w:t xml:space="preserve">sht për studimet e  Bronislaw Malinowskit. </w:t>
            </w:r>
            <w:r w:rsidRPr="006D29B9">
              <w:rPr>
                <w:rFonts w:ascii="Candara" w:hAnsi="Candara"/>
                <w:sz w:val="24"/>
                <w:szCs w:val="24"/>
              </w:rPr>
              <w:t xml:space="preserve"> </w:t>
            </w:r>
            <w:r w:rsidR="00723A43" w:rsidRPr="006D29B9">
              <w:rPr>
                <w:rFonts w:ascii="Candara" w:hAnsi="Candara"/>
                <w:sz w:val="24"/>
                <w:szCs w:val="24"/>
              </w:rPr>
              <w:t xml:space="preserve">Por do të flitet edhe për punën e </w:t>
            </w:r>
            <w:r w:rsidRPr="006D29B9">
              <w:rPr>
                <w:rFonts w:ascii="Candara" w:hAnsi="Candara"/>
                <w:sz w:val="24"/>
                <w:szCs w:val="24"/>
              </w:rPr>
              <w:t>Radcliffe Brown-it dhe E.E.Evans-Pritchard-it.</w:t>
            </w:r>
          </w:p>
          <w:p w14:paraId="69BC0706" w14:textId="77777777" w:rsidR="006D29B9" w:rsidRPr="006D29B9" w:rsidRDefault="006D29B9" w:rsidP="006D29B9">
            <w:pPr>
              <w:spacing w:after="0" w:line="240" w:lineRule="auto"/>
              <w:rPr>
                <w:rFonts w:ascii="Candara" w:hAnsi="Candara"/>
                <w:sz w:val="24"/>
                <w:szCs w:val="24"/>
              </w:rPr>
            </w:pPr>
          </w:p>
          <w:p w14:paraId="479D3EAD" w14:textId="77777777" w:rsidR="00270B91" w:rsidRPr="006D29B9" w:rsidRDefault="00270B91" w:rsidP="006D29B9">
            <w:pPr>
              <w:spacing w:after="0" w:line="240" w:lineRule="auto"/>
              <w:rPr>
                <w:rFonts w:ascii="Candara" w:hAnsi="Candara"/>
                <w:sz w:val="24"/>
                <w:szCs w:val="24"/>
              </w:rPr>
            </w:pPr>
            <w:r w:rsidRPr="006D29B9">
              <w:rPr>
                <w:rFonts w:ascii="Candara" w:hAnsi="Candara"/>
                <w:sz w:val="24"/>
                <w:szCs w:val="24"/>
              </w:rPr>
              <w:t>(Ushtrime -</w:t>
            </w:r>
            <w:r w:rsidR="00723A43" w:rsidRPr="006D29B9">
              <w:rPr>
                <w:rFonts w:ascii="Candara" w:hAnsi="Candara"/>
                <w:sz w:val="24"/>
                <w:szCs w:val="24"/>
              </w:rPr>
              <w:t xml:space="preserve"> </w:t>
            </w:r>
            <w:r w:rsidRPr="006D29B9">
              <w:rPr>
                <w:rFonts w:ascii="Candara" w:hAnsi="Candara"/>
                <w:sz w:val="24"/>
                <w:szCs w:val="24"/>
              </w:rPr>
              <w:t>2 orë)</w:t>
            </w:r>
          </w:p>
          <w:p w14:paraId="0B9A6AFD" w14:textId="77777777" w:rsidR="00270B91" w:rsidRDefault="000A29B1" w:rsidP="006D29B9">
            <w:pPr>
              <w:spacing w:after="0" w:line="240" w:lineRule="auto"/>
              <w:rPr>
                <w:rFonts w:ascii="Candara" w:hAnsi="Candara"/>
                <w:sz w:val="24"/>
                <w:szCs w:val="24"/>
              </w:rPr>
            </w:pPr>
            <w:r w:rsidRPr="006D29B9">
              <w:rPr>
                <w:rFonts w:ascii="Candara" w:hAnsi="Candara"/>
                <w:sz w:val="24"/>
                <w:szCs w:val="24"/>
              </w:rPr>
              <w:t xml:space="preserve">Gjatë ushtrimeve studentët do të reflektojnë mbi </w:t>
            </w:r>
            <w:r w:rsidR="002D0321" w:rsidRPr="006D29B9">
              <w:rPr>
                <w:rFonts w:ascii="Candara" w:hAnsi="Candara"/>
                <w:sz w:val="24"/>
                <w:szCs w:val="24"/>
              </w:rPr>
              <w:t>leximet e Boasit. Ndërsa, për javën e ardhshme, stud</w:t>
            </w:r>
            <w:r w:rsidR="006D29B9">
              <w:rPr>
                <w:rFonts w:ascii="Candara" w:hAnsi="Candara"/>
                <w:sz w:val="24"/>
                <w:szCs w:val="24"/>
              </w:rPr>
              <w:t>e</w:t>
            </w:r>
            <w:r w:rsidR="002D0321" w:rsidRPr="006D29B9">
              <w:rPr>
                <w:rFonts w:ascii="Candara" w:hAnsi="Candara"/>
                <w:sz w:val="24"/>
                <w:szCs w:val="24"/>
              </w:rPr>
              <w:t xml:space="preserve">ntët do të lexojnë pjesën e parë të librit: Malinowski, B. (2002) [1922] </w:t>
            </w:r>
            <w:r w:rsidR="002D0321" w:rsidRPr="006D29B9">
              <w:rPr>
                <w:rFonts w:ascii="Candara" w:hAnsi="Candara"/>
                <w:i/>
                <w:sz w:val="24"/>
                <w:szCs w:val="24"/>
              </w:rPr>
              <w:t>Argonauts of Western Pacific, An Account of Native Enterprise and Adventure in the Archipelagoes of Melanesian New Guiena</w:t>
            </w:r>
            <w:r w:rsidR="002D0321" w:rsidRPr="006D29B9">
              <w:rPr>
                <w:rFonts w:ascii="Candara" w:hAnsi="Candara"/>
                <w:sz w:val="24"/>
                <w:szCs w:val="24"/>
              </w:rPr>
              <w:t xml:space="preserve">, London: Routledge, dhe një ese të librit: Malinowski, B. (1960) [1944] </w:t>
            </w:r>
            <w:r w:rsidR="002D0321" w:rsidRPr="006D29B9">
              <w:rPr>
                <w:rFonts w:ascii="Candara" w:hAnsi="Candara"/>
                <w:i/>
                <w:sz w:val="24"/>
                <w:szCs w:val="24"/>
              </w:rPr>
              <w:t>A Scientific Theory of Culture and Other Essays</w:t>
            </w:r>
            <w:r w:rsidR="002D0321" w:rsidRPr="006D29B9">
              <w:rPr>
                <w:rFonts w:ascii="Candara" w:hAnsi="Candara"/>
                <w:sz w:val="24"/>
                <w:szCs w:val="24"/>
              </w:rPr>
              <w:t>, NY: Galaxy Book (pjesën X, “Basic Needs and cultural Responses”, fq. 91-120). Ata po ashtu mund të lexojnë një pjesë nga vepra “Nuer” e Evans-Pritchard-it e përkthyer në gjuhën shqipe dhe e botuar në revistën Njohja.</w:t>
            </w:r>
          </w:p>
          <w:p w14:paraId="767A3FCC" w14:textId="6D6660BF" w:rsidR="006D29B9" w:rsidRPr="006D29B9" w:rsidRDefault="006D29B9" w:rsidP="006D29B9">
            <w:pPr>
              <w:spacing w:after="0" w:line="240" w:lineRule="auto"/>
              <w:rPr>
                <w:rFonts w:ascii="Candara" w:hAnsi="Candara"/>
                <w:sz w:val="24"/>
                <w:szCs w:val="24"/>
              </w:rPr>
            </w:pPr>
          </w:p>
        </w:tc>
      </w:tr>
      <w:tr w:rsidR="00C35664" w:rsidRPr="006D29B9" w14:paraId="682D88C5" w14:textId="77777777" w:rsidTr="00B379F6">
        <w:trPr>
          <w:trHeight w:val="1187"/>
        </w:trPr>
        <w:tc>
          <w:tcPr>
            <w:tcW w:w="2552" w:type="dxa"/>
          </w:tcPr>
          <w:p w14:paraId="36798E05" w14:textId="441250E4" w:rsidR="00C35664" w:rsidRPr="006D29B9" w:rsidRDefault="00D704FA" w:rsidP="006D29B9">
            <w:pPr>
              <w:spacing w:after="0" w:line="240" w:lineRule="auto"/>
              <w:rPr>
                <w:rFonts w:ascii="Candara" w:hAnsi="Candara"/>
                <w:b/>
                <w:sz w:val="24"/>
                <w:szCs w:val="24"/>
              </w:rPr>
            </w:pPr>
            <w:r w:rsidRPr="006D29B9">
              <w:rPr>
                <w:rFonts w:ascii="Candara" w:hAnsi="Candara"/>
                <w:b/>
                <w:sz w:val="24"/>
                <w:szCs w:val="24"/>
              </w:rPr>
              <w:t>Literatura</w:t>
            </w:r>
            <w:r w:rsidR="00A83D97" w:rsidRPr="006D29B9">
              <w:rPr>
                <w:rFonts w:ascii="Candara" w:hAnsi="Candara"/>
                <w:b/>
                <w:sz w:val="24"/>
                <w:szCs w:val="24"/>
              </w:rPr>
              <w:t xml:space="preserve"> </w:t>
            </w:r>
            <w:r w:rsidR="00723A43" w:rsidRPr="006D29B9">
              <w:rPr>
                <w:rFonts w:ascii="Candara" w:hAnsi="Candara"/>
                <w:b/>
                <w:sz w:val="24"/>
                <w:szCs w:val="24"/>
              </w:rPr>
              <w:t>k</w:t>
            </w:r>
            <w:r w:rsidR="000B057D" w:rsidRPr="006D29B9">
              <w:rPr>
                <w:rFonts w:ascii="Candara" w:hAnsi="Candara"/>
                <w:b/>
                <w:sz w:val="24"/>
                <w:szCs w:val="24"/>
              </w:rPr>
              <w:t>ryesore</w:t>
            </w:r>
          </w:p>
        </w:tc>
        <w:tc>
          <w:tcPr>
            <w:tcW w:w="6898" w:type="dxa"/>
          </w:tcPr>
          <w:p w14:paraId="704A17E7" w14:textId="77777777" w:rsidR="000E2919" w:rsidRPr="006D29B9" w:rsidRDefault="000E2919" w:rsidP="006D29B9">
            <w:pPr>
              <w:autoSpaceDE w:val="0"/>
              <w:autoSpaceDN w:val="0"/>
              <w:adjustRightInd w:val="0"/>
              <w:spacing w:after="0" w:line="240" w:lineRule="auto"/>
              <w:rPr>
                <w:rFonts w:ascii="Candara" w:hAnsi="Candara"/>
                <w:sz w:val="24"/>
                <w:szCs w:val="24"/>
              </w:rPr>
            </w:pPr>
            <w:r w:rsidRPr="006D29B9">
              <w:rPr>
                <w:rFonts w:ascii="Candara" w:hAnsi="Candara"/>
                <w:sz w:val="24"/>
                <w:szCs w:val="24"/>
              </w:rPr>
              <w:t xml:space="preserve">1. Barndard, A. (2011) </w:t>
            </w:r>
            <w:r w:rsidRPr="006D29B9">
              <w:rPr>
                <w:rFonts w:ascii="Candara" w:hAnsi="Candara"/>
                <w:i/>
                <w:sz w:val="24"/>
                <w:szCs w:val="24"/>
              </w:rPr>
              <w:t>Historia dhe teoria në antropologji</w:t>
            </w:r>
            <w:r w:rsidRPr="006D29B9">
              <w:rPr>
                <w:rFonts w:ascii="Candara" w:hAnsi="Candara"/>
                <w:sz w:val="24"/>
                <w:szCs w:val="24"/>
              </w:rPr>
              <w:t>, Prishtinë: IAP</w:t>
            </w:r>
          </w:p>
          <w:p w14:paraId="6583DAB3" w14:textId="77777777" w:rsidR="000E2919" w:rsidRPr="006D29B9" w:rsidRDefault="000E2919" w:rsidP="006D29B9">
            <w:pPr>
              <w:autoSpaceDE w:val="0"/>
              <w:autoSpaceDN w:val="0"/>
              <w:adjustRightInd w:val="0"/>
              <w:spacing w:after="0" w:line="240" w:lineRule="auto"/>
              <w:rPr>
                <w:rFonts w:ascii="Candara" w:hAnsi="Candara"/>
                <w:sz w:val="24"/>
                <w:szCs w:val="24"/>
              </w:rPr>
            </w:pPr>
          </w:p>
          <w:p w14:paraId="0E69E085" w14:textId="11CD544B" w:rsidR="000E2919" w:rsidRPr="006D29B9" w:rsidRDefault="000E2919" w:rsidP="006D29B9">
            <w:pPr>
              <w:autoSpaceDE w:val="0"/>
              <w:autoSpaceDN w:val="0"/>
              <w:adjustRightInd w:val="0"/>
              <w:spacing w:after="0" w:line="240" w:lineRule="auto"/>
              <w:rPr>
                <w:rFonts w:ascii="Candara" w:hAnsi="Candara"/>
                <w:sz w:val="24"/>
                <w:szCs w:val="24"/>
              </w:rPr>
            </w:pPr>
            <w:r w:rsidRPr="006D29B9">
              <w:rPr>
                <w:rFonts w:ascii="Candara" w:hAnsi="Candara"/>
                <w:sz w:val="24"/>
                <w:szCs w:val="24"/>
              </w:rPr>
              <w:t xml:space="preserve">2. Eriksen, T.H &amp; Nielsen, F.S (2001) </w:t>
            </w:r>
            <w:r w:rsidRPr="006D29B9">
              <w:rPr>
                <w:rFonts w:ascii="Candara" w:hAnsi="Candara"/>
                <w:i/>
                <w:sz w:val="24"/>
                <w:szCs w:val="24"/>
              </w:rPr>
              <w:t>A History of Anthropology</w:t>
            </w:r>
            <w:r w:rsidRPr="006D29B9">
              <w:rPr>
                <w:rFonts w:ascii="Candara" w:hAnsi="Candara"/>
                <w:sz w:val="24"/>
                <w:szCs w:val="24"/>
              </w:rPr>
              <w:t>, London: Pluto Press</w:t>
            </w:r>
          </w:p>
          <w:p w14:paraId="4655C838" w14:textId="77777777" w:rsidR="00B4299A" w:rsidRPr="006D29B9" w:rsidRDefault="00B4299A" w:rsidP="006D29B9">
            <w:pPr>
              <w:autoSpaceDE w:val="0"/>
              <w:autoSpaceDN w:val="0"/>
              <w:adjustRightInd w:val="0"/>
              <w:spacing w:after="0" w:line="240" w:lineRule="auto"/>
              <w:rPr>
                <w:rFonts w:ascii="Candara" w:hAnsi="Candara"/>
                <w:sz w:val="24"/>
                <w:szCs w:val="24"/>
              </w:rPr>
            </w:pPr>
          </w:p>
          <w:p w14:paraId="63EEEC1A" w14:textId="765A89C9" w:rsidR="00B4299A" w:rsidRPr="006D29B9" w:rsidRDefault="00B4299A" w:rsidP="006D29B9">
            <w:pPr>
              <w:autoSpaceDE w:val="0"/>
              <w:autoSpaceDN w:val="0"/>
              <w:adjustRightInd w:val="0"/>
              <w:spacing w:after="0" w:line="240" w:lineRule="auto"/>
              <w:rPr>
                <w:rFonts w:ascii="Candara" w:hAnsi="Candara"/>
                <w:sz w:val="24"/>
                <w:szCs w:val="24"/>
              </w:rPr>
            </w:pPr>
            <w:r w:rsidRPr="006D29B9">
              <w:rPr>
                <w:rFonts w:ascii="Candara" w:hAnsi="Candara"/>
                <w:sz w:val="24"/>
                <w:szCs w:val="24"/>
              </w:rPr>
              <w:t xml:space="preserve">3. Arsim Canolli, </w:t>
            </w:r>
            <w:r w:rsidRPr="006D29B9">
              <w:rPr>
                <w:rFonts w:ascii="Candara" w:hAnsi="Candara"/>
                <w:i/>
                <w:sz w:val="24"/>
                <w:szCs w:val="24"/>
              </w:rPr>
              <w:t>Teoritë a</w:t>
            </w:r>
            <w:r w:rsidR="006D29B9" w:rsidRPr="006D29B9">
              <w:rPr>
                <w:rFonts w:ascii="Candara" w:hAnsi="Candara"/>
                <w:i/>
                <w:sz w:val="24"/>
                <w:szCs w:val="24"/>
              </w:rPr>
              <w:t>ntropologjike: hyrje e shkurtër</w:t>
            </w:r>
            <w:r w:rsidR="006D29B9" w:rsidRPr="006D29B9">
              <w:rPr>
                <w:rFonts w:ascii="Candara" w:hAnsi="Candara"/>
                <w:sz w:val="24"/>
                <w:szCs w:val="24"/>
              </w:rPr>
              <w:t>, Universiteti i Prishtinës, Prishtinë, 2019</w:t>
            </w:r>
          </w:p>
          <w:p w14:paraId="0ED6F97A" w14:textId="77777777" w:rsidR="008C7237" w:rsidRPr="006D29B9" w:rsidRDefault="008C7237" w:rsidP="006D29B9">
            <w:pPr>
              <w:autoSpaceDE w:val="0"/>
              <w:autoSpaceDN w:val="0"/>
              <w:adjustRightInd w:val="0"/>
              <w:spacing w:after="0" w:line="240" w:lineRule="auto"/>
              <w:rPr>
                <w:rFonts w:ascii="Candara" w:hAnsi="Candara"/>
                <w:sz w:val="24"/>
                <w:szCs w:val="24"/>
              </w:rPr>
            </w:pPr>
          </w:p>
        </w:tc>
      </w:tr>
      <w:tr w:rsidR="00F223EF" w:rsidRPr="006D29B9" w14:paraId="4B0D6753" w14:textId="77777777" w:rsidTr="00B379F6">
        <w:trPr>
          <w:trHeight w:val="1187"/>
        </w:trPr>
        <w:tc>
          <w:tcPr>
            <w:tcW w:w="2552" w:type="dxa"/>
          </w:tcPr>
          <w:p w14:paraId="35E4EA66" w14:textId="77777777" w:rsidR="00F223EF" w:rsidRPr="006D29B9" w:rsidRDefault="00F223EF" w:rsidP="006D29B9">
            <w:pPr>
              <w:spacing w:after="0" w:line="240" w:lineRule="auto"/>
              <w:rPr>
                <w:rFonts w:ascii="Candara" w:hAnsi="Candara"/>
                <w:b/>
                <w:sz w:val="24"/>
                <w:szCs w:val="24"/>
              </w:rPr>
            </w:pPr>
            <w:r w:rsidRPr="006D29B9">
              <w:rPr>
                <w:rFonts w:ascii="Candara" w:hAnsi="Candara"/>
                <w:b/>
                <w:sz w:val="24"/>
                <w:szCs w:val="24"/>
              </w:rPr>
              <w:lastRenderedPageBreak/>
              <w:t xml:space="preserve">Literatura </w:t>
            </w:r>
            <w:r w:rsidR="00723A43" w:rsidRPr="006D29B9">
              <w:rPr>
                <w:rFonts w:ascii="Candara" w:hAnsi="Candara"/>
                <w:b/>
                <w:sz w:val="24"/>
                <w:szCs w:val="24"/>
              </w:rPr>
              <w:t>shtesë</w:t>
            </w:r>
          </w:p>
        </w:tc>
        <w:tc>
          <w:tcPr>
            <w:tcW w:w="6898" w:type="dxa"/>
          </w:tcPr>
          <w:p w14:paraId="2A01160F" w14:textId="77777777" w:rsidR="00D55E32" w:rsidRPr="006D29B9" w:rsidRDefault="00723A43" w:rsidP="006D29B9">
            <w:pPr>
              <w:autoSpaceDE w:val="0"/>
              <w:autoSpaceDN w:val="0"/>
              <w:adjustRightInd w:val="0"/>
              <w:spacing w:after="0" w:line="240" w:lineRule="auto"/>
              <w:rPr>
                <w:rFonts w:ascii="Candara" w:hAnsi="Candara"/>
                <w:sz w:val="24"/>
                <w:szCs w:val="24"/>
              </w:rPr>
            </w:pPr>
            <w:r w:rsidRPr="006D29B9">
              <w:rPr>
                <w:rFonts w:ascii="Candara" w:hAnsi="Candara"/>
                <w:sz w:val="24"/>
                <w:szCs w:val="24"/>
              </w:rPr>
              <w:t>3</w:t>
            </w:r>
            <w:r w:rsidR="007652EA" w:rsidRPr="006D29B9">
              <w:rPr>
                <w:rFonts w:ascii="Candara" w:hAnsi="Candara"/>
                <w:sz w:val="24"/>
                <w:szCs w:val="24"/>
              </w:rPr>
              <w:t xml:space="preserve">. </w:t>
            </w:r>
            <w:r w:rsidR="00D55E32" w:rsidRPr="006D29B9">
              <w:rPr>
                <w:rFonts w:ascii="Candara" w:hAnsi="Candara"/>
                <w:sz w:val="24"/>
                <w:szCs w:val="24"/>
              </w:rPr>
              <w:t xml:space="preserve">Malinowski, B (2013) </w:t>
            </w:r>
            <w:r w:rsidR="00D55E32" w:rsidRPr="006D29B9">
              <w:rPr>
                <w:rFonts w:ascii="Candara" w:hAnsi="Candara"/>
                <w:i/>
                <w:sz w:val="24"/>
                <w:szCs w:val="24"/>
              </w:rPr>
              <w:t>Krimi dhe doket në shoqërinë e egër</w:t>
            </w:r>
            <w:r w:rsidR="00D55E32" w:rsidRPr="006D29B9">
              <w:rPr>
                <w:rFonts w:ascii="Candara" w:hAnsi="Candara"/>
                <w:sz w:val="24"/>
                <w:szCs w:val="24"/>
              </w:rPr>
              <w:t xml:space="preserve">, </w:t>
            </w:r>
            <w:r w:rsidR="000E2919" w:rsidRPr="006D29B9">
              <w:rPr>
                <w:rFonts w:ascii="Candara" w:hAnsi="Candara"/>
                <w:sz w:val="24"/>
                <w:szCs w:val="24"/>
              </w:rPr>
              <w:t>Prishtinë: Cuneus</w:t>
            </w:r>
          </w:p>
          <w:p w14:paraId="06B81079" w14:textId="77777777" w:rsidR="00D55E32" w:rsidRPr="006D29B9" w:rsidRDefault="00D55E32" w:rsidP="006D29B9">
            <w:pPr>
              <w:autoSpaceDE w:val="0"/>
              <w:autoSpaceDN w:val="0"/>
              <w:adjustRightInd w:val="0"/>
              <w:spacing w:after="0" w:line="240" w:lineRule="auto"/>
              <w:rPr>
                <w:rFonts w:ascii="Candara" w:hAnsi="Candara"/>
                <w:sz w:val="24"/>
                <w:szCs w:val="24"/>
              </w:rPr>
            </w:pPr>
          </w:p>
          <w:p w14:paraId="5E5CAF52" w14:textId="0D277DF1" w:rsidR="00F223EF" w:rsidRPr="006D29B9" w:rsidRDefault="00723A43" w:rsidP="006D29B9">
            <w:pPr>
              <w:autoSpaceDE w:val="0"/>
              <w:autoSpaceDN w:val="0"/>
              <w:adjustRightInd w:val="0"/>
              <w:spacing w:after="0" w:line="240" w:lineRule="auto"/>
              <w:rPr>
                <w:rFonts w:ascii="Candara" w:hAnsi="Candara"/>
                <w:sz w:val="24"/>
                <w:szCs w:val="24"/>
              </w:rPr>
            </w:pPr>
            <w:r w:rsidRPr="006D29B9">
              <w:rPr>
                <w:rFonts w:ascii="Candara" w:hAnsi="Candara"/>
                <w:sz w:val="24"/>
                <w:szCs w:val="24"/>
              </w:rPr>
              <w:t>4</w:t>
            </w:r>
            <w:r w:rsidR="00D55E32" w:rsidRPr="006D29B9">
              <w:rPr>
                <w:rFonts w:ascii="Candara" w:hAnsi="Candara"/>
                <w:sz w:val="24"/>
                <w:szCs w:val="24"/>
              </w:rPr>
              <w:t xml:space="preserve">. </w:t>
            </w:r>
            <w:r w:rsidR="007652EA" w:rsidRPr="006D29B9">
              <w:rPr>
                <w:rFonts w:ascii="Candara" w:hAnsi="Candara"/>
                <w:sz w:val="24"/>
                <w:szCs w:val="24"/>
              </w:rPr>
              <w:t>Malinowski, B. (</w:t>
            </w:r>
            <w:r w:rsidR="006B6AA0" w:rsidRPr="006D29B9">
              <w:rPr>
                <w:rFonts w:ascii="Candara" w:hAnsi="Candara"/>
                <w:sz w:val="24"/>
                <w:szCs w:val="24"/>
              </w:rPr>
              <w:t xml:space="preserve">1960) [1944] </w:t>
            </w:r>
            <w:r w:rsidR="006B6AA0" w:rsidRPr="006D29B9">
              <w:rPr>
                <w:rFonts w:ascii="Candara" w:hAnsi="Candara"/>
                <w:i/>
                <w:sz w:val="24"/>
                <w:szCs w:val="24"/>
              </w:rPr>
              <w:t>A Scientific Theory of Culture and Other Essays</w:t>
            </w:r>
            <w:r w:rsidR="006B6AA0" w:rsidRPr="006D29B9">
              <w:rPr>
                <w:rFonts w:ascii="Candara" w:hAnsi="Candara"/>
                <w:sz w:val="24"/>
                <w:szCs w:val="24"/>
              </w:rPr>
              <w:t xml:space="preserve">, </w:t>
            </w:r>
            <w:r w:rsidR="000E2919" w:rsidRPr="006D29B9">
              <w:rPr>
                <w:rFonts w:ascii="Candara" w:hAnsi="Candara"/>
                <w:sz w:val="24"/>
                <w:szCs w:val="24"/>
              </w:rPr>
              <w:t xml:space="preserve">NY: </w:t>
            </w:r>
            <w:r w:rsidR="006B6AA0" w:rsidRPr="006D29B9">
              <w:rPr>
                <w:rFonts w:ascii="Candara" w:hAnsi="Candara"/>
                <w:sz w:val="24"/>
                <w:szCs w:val="24"/>
              </w:rPr>
              <w:t>Galaxy Book</w:t>
            </w:r>
          </w:p>
          <w:p w14:paraId="24BED3ED" w14:textId="77777777" w:rsidR="00B2489B" w:rsidRPr="006D29B9" w:rsidRDefault="00B2489B" w:rsidP="006D29B9">
            <w:pPr>
              <w:autoSpaceDE w:val="0"/>
              <w:autoSpaceDN w:val="0"/>
              <w:adjustRightInd w:val="0"/>
              <w:spacing w:after="0" w:line="240" w:lineRule="auto"/>
              <w:rPr>
                <w:rFonts w:ascii="Candara" w:hAnsi="Candara"/>
                <w:sz w:val="24"/>
                <w:szCs w:val="24"/>
              </w:rPr>
            </w:pPr>
          </w:p>
          <w:p w14:paraId="47D4FD98" w14:textId="77777777" w:rsidR="006B6AA0" w:rsidRPr="006D29B9" w:rsidRDefault="00723A43" w:rsidP="006D29B9">
            <w:pPr>
              <w:autoSpaceDE w:val="0"/>
              <w:autoSpaceDN w:val="0"/>
              <w:adjustRightInd w:val="0"/>
              <w:spacing w:after="0" w:line="240" w:lineRule="auto"/>
              <w:rPr>
                <w:rFonts w:ascii="Candara" w:hAnsi="Candara"/>
                <w:sz w:val="24"/>
                <w:szCs w:val="24"/>
              </w:rPr>
            </w:pPr>
            <w:r w:rsidRPr="006D29B9">
              <w:rPr>
                <w:rFonts w:ascii="Candara" w:hAnsi="Candara"/>
                <w:sz w:val="24"/>
                <w:szCs w:val="24"/>
              </w:rPr>
              <w:t>5</w:t>
            </w:r>
            <w:r w:rsidR="006B6AA0" w:rsidRPr="006D29B9">
              <w:rPr>
                <w:rFonts w:ascii="Candara" w:hAnsi="Candara"/>
                <w:sz w:val="24"/>
                <w:szCs w:val="24"/>
              </w:rPr>
              <w:t xml:space="preserve">. Malinowski, B. (2002) [1922] </w:t>
            </w:r>
            <w:r w:rsidR="006B6AA0" w:rsidRPr="006D29B9">
              <w:rPr>
                <w:rFonts w:ascii="Candara" w:hAnsi="Candara"/>
                <w:i/>
                <w:sz w:val="24"/>
                <w:szCs w:val="24"/>
              </w:rPr>
              <w:t>Argonauts of Western Pacific, An Account of Native Enterprise and Adventure in the Archipelagoes of Melanesian New Guiena</w:t>
            </w:r>
            <w:r w:rsidR="006B6AA0" w:rsidRPr="006D29B9">
              <w:rPr>
                <w:rFonts w:ascii="Candara" w:hAnsi="Candara"/>
                <w:sz w:val="24"/>
                <w:szCs w:val="24"/>
              </w:rPr>
              <w:t xml:space="preserve">, </w:t>
            </w:r>
            <w:r w:rsidR="000E2919" w:rsidRPr="006D29B9">
              <w:rPr>
                <w:rFonts w:ascii="Candara" w:hAnsi="Candara"/>
                <w:sz w:val="24"/>
                <w:szCs w:val="24"/>
              </w:rPr>
              <w:t>London: Routledge</w:t>
            </w:r>
          </w:p>
          <w:p w14:paraId="51118988" w14:textId="77777777" w:rsidR="00B2489B" w:rsidRPr="006D29B9" w:rsidRDefault="00B2489B" w:rsidP="006D29B9">
            <w:pPr>
              <w:autoSpaceDE w:val="0"/>
              <w:autoSpaceDN w:val="0"/>
              <w:adjustRightInd w:val="0"/>
              <w:spacing w:after="0" w:line="240" w:lineRule="auto"/>
              <w:rPr>
                <w:rFonts w:ascii="Candara" w:hAnsi="Candara"/>
                <w:sz w:val="24"/>
                <w:szCs w:val="24"/>
              </w:rPr>
            </w:pPr>
          </w:p>
          <w:p w14:paraId="28D61407" w14:textId="5C17A5D4" w:rsidR="006B6AA0" w:rsidRPr="006D29B9" w:rsidRDefault="00723A43" w:rsidP="006D29B9">
            <w:pPr>
              <w:autoSpaceDE w:val="0"/>
              <w:autoSpaceDN w:val="0"/>
              <w:adjustRightInd w:val="0"/>
              <w:spacing w:after="0" w:line="240" w:lineRule="auto"/>
              <w:rPr>
                <w:rFonts w:ascii="Candara" w:hAnsi="Candara"/>
                <w:sz w:val="24"/>
                <w:szCs w:val="24"/>
              </w:rPr>
            </w:pPr>
            <w:r w:rsidRPr="006D29B9">
              <w:rPr>
                <w:rFonts w:ascii="Candara" w:hAnsi="Candara"/>
                <w:sz w:val="24"/>
                <w:szCs w:val="24"/>
              </w:rPr>
              <w:t>6</w:t>
            </w:r>
            <w:r w:rsidR="00D55E32" w:rsidRPr="006D29B9">
              <w:rPr>
                <w:rFonts w:ascii="Candara" w:hAnsi="Candara"/>
                <w:sz w:val="24"/>
                <w:szCs w:val="24"/>
              </w:rPr>
              <w:t>.</w:t>
            </w:r>
            <w:r w:rsidR="006B6AA0" w:rsidRPr="006D29B9">
              <w:rPr>
                <w:rFonts w:ascii="Candara" w:hAnsi="Candara"/>
                <w:sz w:val="24"/>
                <w:szCs w:val="24"/>
              </w:rPr>
              <w:t xml:space="preserve"> </w:t>
            </w:r>
            <w:r w:rsidR="00846A82" w:rsidRPr="006D29B9">
              <w:rPr>
                <w:rFonts w:ascii="Candara" w:hAnsi="Candara"/>
                <w:sz w:val="24"/>
                <w:szCs w:val="24"/>
              </w:rPr>
              <w:t xml:space="preserve">Radcliffe-Brown,A.R. (1952) </w:t>
            </w:r>
            <w:r w:rsidR="00846A82" w:rsidRPr="006D29B9">
              <w:rPr>
                <w:rFonts w:ascii="Candara" w:hAnsi="Candara"/>
                <w:i/>
                <w:sz w:val="24"/>
                <w:szCs w:val="24"/>
              </w:rPr>
              <w:t>Structur</w:t>
            </w:r>
            <w:r w:rsidR="002D0321" w:rsidRPr="006D29B9">
              <w:rPr>
                <w:rFonts w:ascii="Candara" w:hAnsi="Candara"/>
                <w:i/>
                <w:sz w:val="24"/>
                <w:szCs w:val="24"/>
              </w:rPr>
              <w:t>e and Function in Primitive Socie</w:t>
            </w:r>
            <w:r w:rsidR="00846A82" w:rsidRPr="006D29B9">
              <w:rPr>
                <w:rFonts w:ascii="Candara" w:hAnsi="Candara"/>
                <w:i/>
                <w:sz w:val="24"/>
                <w:szCs w:val="24"/>
              </w:rPr>
              <w:t>ty:Essays and Addresses</w:t>
            </w:r>
            <w:r w:rsidR="00846A82" w:rsidRPr="006D29B9">
              <w:rPr>
                <w:rFonts w:ascii="Candara" w:hAnsi="Candara"/>
                <w:sz w:val="24"/>
                <w:szCs w:val="24"/>
              </w:rPr>
              <w:t>,</w:t>
            </w:r>
            <w:r w:rsidR="000E2919" w:rsidRPr="006D29B9">
              <w:rPr>
                <w:rFonts w:ascii="Candara" w:hAnsi="Candara"/>
                <w:sz w:val="24"/>
                <w:szCs w:val="24"/>
              </w:rPr>
              <w:t xml:space="preserve"> Illinois: </w:t>
            </w:r>
            <w:r w:rsidR="00846A82" w:rsidRPr="006D29B9">
              <w:rPr>
                <w:rFonts w:ascii="Candara" w:hAnsi="Candara"/>
                <w:sz w:val="24"/>
                <w:szCs w:val="24"/>
              </w:rPr>
              <w:t xml:space="preserve"> The Free Press</w:t>
            </w:r>
          </w:p>
          <w:p w14:paraId="37CB206B" w14:textId="77777777" w:rsidR="00B2489B" w:rsidRPr="006D29B9" w:rsidRDefault="00B2489B" w:rsidP="006D29B9">
            <w:pPr>
              <w:autoSpaceDE w:val="0"/>
              <w:autoSpaceDN w:val="0"/>
              <w:adjustRightInd w:val="0"/>
              <w:spacing w:after="0" w:line="240" w:lineRule="auto"/>
              <w:rPr>
                <w:rFonts w:ascii="Candara" w:hAnsi="Candara"/>
                <w:sz w:val="24"/>
                <w:szCs w:val="24"/>
              </w:rPr>
            </w:pPr>
          </w:p>
          <w:p w14:paraId="06A7747A" w14:textId="77777777" w:rsidR="00846A82" w:rsidRPr="006D29B9" w:rsidRDefault="00723A43" w:rsidP="006D29B9">
            <w:pPr>
              <w:autoSpaceDE w:val="0"/>
              <w:autoSpaceDN w:val="0"/>
              <w:adjustRightInd w:val="0"/>
              <w:spacing w:after="0" w:line="240" w:lineRule="auto"/>
              <w:rPr>
                <w:rFonts w:ascii="Candara" w:hAnsi="Candara"/>
                <w:color w:val="262626"/>
                <w:sz w:val="24"/>
                <w:szCs w:val="24"/>
              </w:rPr>
            </w:pPr>
            <w:r w:rsidRPr="006D29B9">
              <w:rPr>
                <w:rFonts w:ascii="Candara" w:hAnsi="Candara"/>
                <w:sz w:val="24"/>
                <w:szCs w:val="24"/>
              </w:rPr>
              <w:t>7</w:t>
            </w:r>
            <w:r w:rsidR="00846A82" w:rsidRPr="006D29B9">
              <w:rPr>
                <w:rFonts w:ascii="Candara" w:hAnsi="Candara"/>
                <w:sz w:val="24"/>
                <w:szCs w:val="24"/>
              </w:rPr>
              <w:t xml:space="preserve">. Evans-Pritchard, E.E. (1940) </w:t>
            </w:r>
            <w:r w:rsidR="00846A82" w:rsidRPr="006D29B9">
              <w:rPr>
                <w:rFonts w:ascii="Candara" w:hAnsi="Candara"/>
                <w:i/>
                <w:sz w:val="24"/>
                <w:szCs w:val="24"/>
              </w:rPr>
              <w:t xml:space="preserve">The Nuer: </w:t>
            </w:r>
            <w:r w:rsidR="00B2489B" w:rsidRPr="006D29B9">
              <w:rPr>
                <w:rFonts w:ascii="Candara" w:hAnsi="Candara"/>
                <w:i/>
                <w:color w:val="262626"/>
                <w:sz w:val="24"/>
                <w:szCs w:val="24"/>
              </w:rPr>
              <w:t xml:space="preserve">a description of the modes of livelihood and political institutions of a Nilotic people, </w:t>
            </w:r>
            <w:r w:rsidR="000E2919" w:rsidRPr="006D29B9">
              <w:rPr>
                <w:rFonts w:ascii="Candara" w:hAnsi="Candara"/>
                <w:color w:val="262626"/>
                <w:sz w:val="24"/>
                <w:szCs w:val="24"/>
              </w:rPr>
              <w:t>Oxford:</w:t>
            </w:r>
            <w:r w:rsidR="000E2919" w:rsidRPr="006D29B9">
              <w:rPr>
                <w:rFonts w:ascii="Candara" w:hAnsi="Candara"/>
                <w:i/>
                <w:color w:val="262626"/>
                <w:sz w:val="24"/>
                <w:szCs w:val="24"/>
              </w:rPr>
              <w:t xml:space="preserve"> </w:t>
            </w:r>
            <w:r w:rsidR="000E2919" w:rsidRPr="006D29B9">
              <w:rPr>
                <w:rFonts w:ascii="Candara" w:hAnsi="Candara"/>
                <w:color w:val="262626"/>
                <w:sz w:val="24"/>
                <w:szCs w:val="24"/>
              </w:rPr>
              <w:t>Claredon Press</w:t>
            </w:r>
          </w:p>
          <w:p w14:paraId="612C2A5C" w14:textId="77777777" w:rsidR="00B2489B" w:rsidRPr="006D29B9" w:rsidRDefault="00B2489B" w:rsidP="006D29B9">
            <w:pPr>
              <w:autoSpaceDE w:val="0"/>
              <w:autoSpaceDN w:val="0"/>
              <w:adjustRightInd w:val="0"/>
              <w:spacing w:after="0" w:line="240" w:lineRule="auto"/>
              <w:rPr>
                <w:rFonts w:ascii="Candara" w:hAnsi="Candara"/>
                <w:color w:val="262626"/>
                <w:sz w:val="24"/>
                <w:szCs w:val="24"/>
              </w:rPr>
            </w:pPr>
          </w:p>
          <w:p w14:paraId="7661F48B" w14:textId="77777777" w:rsidR="006B6AA0" w:rsidRPr="006D29B9" w:rsidRDefault="00723A43" w:rsidP="006D29B9">
            <w:pPr>
              <w:autoSpaceDE w:val="0"/>
              <w:autoSpaceDN w:val="0"/>
              <w:adjustRightInd w:val="0"/>
              <w:spacing w:after="0" w:line="240" w:lineRule="auto"/>
              <w:rPr>
                <w:rFonts w:ascii="Candara" w:hAnsi="Candara"/>
                <w:color w:val="262626"/>
                <w:sz w:val="24"/>
                <w:szCs w:val="24"/>
              </w:rPr>
            </w:pPr>
            <w:r w:rsidRPr="006D29B9">
              <w:rPr>
                <w:rFonts w:ascii="Candara" w:hAnsi="Candara"/>
                <w:color w:val="262626"/>
                <w:sz w:val="24"/>
                <w:szCs w:val="24"/>
              </w:rPr>
              <w:t>8</w:t>
            </w:r>
            <w:r w:rsidR="00B2489B" w:rsidRPr="006D29B9">
              <w:rPr>
                <w:rFonts w:ascii="Candara" w:hAnsi="Candara"/>
                <w:color w:val="262626"/>
                <w:sz w:val="24"/>
                <w:szCs w:val="24"/>
              </w:rPr>
              <w:t xml:space="preserve">. Evans-Pritchard, E.E. (1951) </w:t>
            </w:r>
            <w:r w:rsidR="00B2489B" w:rsidRPr="006D29B9">
              <w:rPr>
                <w:rFonts w:ascii="Candara" w:hAnsi="Candara"/>
                <w:i/>
                <w:color w:val="262626"/>
                <w:sz w:val="24"/>
                <w:szCs w:val="24"/>
              </w:rPr>
              <w:t>Social Anthropology</w:t>
            </w:r>
            <w:r w:rsidR="00B2489B" w:rsidRPr="006D29B9">
              <w:rPr>
                <w:rFonts w:ascii="Candara" w:hAnsi="Candara"/>
                <w:color w:val="262626"/>
                <w:sz w:val="24"/>
                <w:szCs w:val="24"/>
              </w:rPr>
              <w:t>, Cohen&amp;West: London</w:t>
            </w:r>
          </w:p>
          <w:p w14:paraId="26EF72A2" w14:textId="77777777" w:rsidR="006F6B31" w:rsidRPr="006D29B9" w:rsidRDefault="006F6B31" w:rsidP="006D29B9">
            <w:pPr>
              <w:autoSpaceDE w:val="0"/>
              <w:autoSpaceDN w:val="0"/>
              <w:adjustRightInd w:val="0"/>
              <w:spacing w:after="0" w:line="240" w:lineRule="auto"/>
              <w:rPr>
                <w:rFonts w:ascii="Candara" w:hAnsi="Candara"/>
                <w:color w:val="262626"/>
                <w:sz w:val="24"/>
                <w:szCs w:val="24"/>
              </w:rPr>
            </w:pPr>
          </w:p>
        </w:tc>
      </w:tr>
      <w:tr w:rsidR="00685B24" w:rsidRPr="006D29B9" w14:paraId="7C725938" w14:textId="77777777" w:rsidTr="00B379F6">
        <w:tc>
          <w:tcPr>
            <w:tcW w:w="2552" w:type="dxa"/>
          </w:tcPr>
          <w:p w14:paraId="5C41B703" w14:textId="77777777" w:rsidR="00685B24" w:rsidRPr="006D29B9" w:rsidRDefault="00C35664" w:rsidP="006D29B9">
            <w:pPr>
              <w:spacing w:after="0" w:line="240" w:lineRule="auto"/>
              <w:rPr>
                <w:rFonts w:ascii="Candara" w:hAnsi="Candara"/>
                <w:b/>
                <w:sz w:val="24"/>
                <w:szCs w:val="24"/>
              </w:rPr>
            </w:pPr>
            <w:r w:rsidRPr="006D29B9">
              <w:rPr>
                <w:rFonts w:ascii="Candara" w:hAnsi="Candara"/>
                <w:b/>
                <w:sz w:val="24"/>
                <w:szCs w:val="24"/>
              </w:rPr>
              <w:t>Java e gjashtë</w:t>
            </w:r>
          </w:p>
        </w:tc>
        <w:tc>
          <w:tcPr>
            <w:tcW w:w="6898" w:type="dxa"/>
          </w:tcPr>
          <w:p w14:paraId="6016E274" w14:textId="23B12395" w:rsidR="00BC4C2C" w:rsidRPr="006D29B9" w:rsidRDefault="006D29B9" w:rsidP="006D29B9">
            <w:pPr>
              <w:spacing w:after="0" w:line="240" w:lineRule="auto"/>
              <w:rPr>
                <w:rFonts w:ascii="Candara" w:hAnsi="Candara"/>
                <w:b/>
                <w:sz w:val="24"/>
                <w:szCs w:val="24"/>
              </w:rPr>
            </w:pPr>
            <w:r>
              <w:rPr>
                <w:rFonts w:ascii="Candara" w:hAnsi="Candara"/>
                <w:b/>
                <w:sz w:val="24"/>
                <w:szCs w:val="24"/>
              </w:rPr>
              <w:t xml:space="preserve">“Prej modelit te rasti </w:t>
            </w:r>
            <w:r w:rsidR="00723A43" w:rsidRPr="006D29B9">
              <w:rPr>
                <w:rFonts w:ascii="Candara" w:hAnsi="Candara"/>
                <w:b/>
                <w:sz w:val="24"/>
                <w:szCs w:val="24"/>
              </w:rPr>
              <w:t>”: Strukturalizmi në antropologji</w:t>
            </w:r>
          </w:p>
          <w:p w14:paraId="68FA5959" w14:textId="77777777" w:rsidR="00BC4C2C" w:rsidRPr="006D29B9" w:rsidRDefault="00723A43" w:rsidP="006D29B9">
            <w:pPr>
              <w:spacing w:after="0" w:line="240" w:lineRule="auto"/>
              <w:rPr>
                <w:rFonts w:ascii="Candara" w:hAnsi="Candara"/>
                <w:sz w:val="24"/>
                <w:szCs w:val="24"/>
              </w:rPr>
            </w:pPr>
            <w:r w:rsidRPr="006D29B9">
              <w:rPr>
                <w:rFonts w:ascii="Candara" w:hAnsi="Candara"/>
                <w:sz w:val="24"/>
                <w:szCs w:val="24"/>
              </w:rPr>
              <w:t>(Ligjëratë - 3</w:t>
            </w:r>
            <w:r w:rsidR="00BC4C2C" w:rsidRPr="006D29B9">
              <w:rPr>
                <w:rFonts w:ascii="Candara" w:hAnsi="Candara"/>
                <w:sz w:val="24"/>
                <w:szCs w:val="24"/>
              </w:rPr>
              <w:t xml:space="preserve"> orë)</w:t>
            </w:r>
          </w:p>
          <w:p w14:paraId="6742AA09" w14:textId="77777777" w:rsidR="00BC4C2C" w:rsidRDefault="00723A43" w:rsidP="006D29B9">
            <w:pPr>
              <w:spacing w:after="0" w:line="240" w:lineRule="auto"/>
              <w:rPr>
                <w:rFonts w:ascii="Candara" w:hAnsi="Candara"/>
                <w:sz w:val="24"/>
                <w:szCs w:val="24"/>
              </w:rPr>
            </w:pPr>
            <w:r w:rsidRPr="006D29B9">
              <w:rPr>
                <w:rFonts w:ascii="Candara" w:hAnsi="Candara"/>
                <w:sz w:val="24"/>
                <w:szCs w:val="24"/>
              </w:rPr>
              <w:t xml:space="preserve">Ligjërata synon ta shtjellojë strukturalizmin si teori në antropologji ku modelet i paraprijnë rasteve individuale apo gjetja e modeleve strukturore në kulturë konsiderohet si dije esenciale antropologjike. Ligjërata do të fokusohet në punën e Levi-Strauss-it. Po ashtu </w:t>
            </w:r>
            <w:r w:rsidR="005C4703" w:rsidRPr="006D29B9">
              <w:rPr>
                <w:rFonts w:ascii="Candara" w:hAnsi="Candara"/>
                <w:sz w:val="24"/>
                <w:szCs w:val="24"/>
              </w:rPr>
              <w:t>studentë do të njihen me fillet e strukturalizmit si teori dhe premisat mbi të cilat është nisur në linguistikë dhe k</w:t>
            </w:r>
            <w:r w:rsidR="00EB1D78" w:rsidRPr="006D29B9">
              <w:rPr>
                <w:rFonts w:ascii="Candara" w:hAnsi="Candara"/>
                <w:sz w:val="24"/>
                <w:szCs w:val="24"/>
              </w:rPr>
              <w:t>a vijuar të zhvillohet edhe në an</w:t>
            </w:r>
            <w:r w:rsidR="005C4703" w:rsidRPr="006D29B9">
              <w:rPr>
                <w:rFonts w:ascii="Candara" w:hAnsi="Candara"/>
                <w:sz w:val="24"/>
                <w:szCs w:val="24"/>
              </w:rPr>
              <w:t>tropologji.</w:t>
            </w:r>
          </w:p>
          <w:p w14:paraId="5DAED502" w14:textId="77777777" w:rsidR="006D29B9" w:rsidRPr="006D29B9" w:rsidRDefault="006D29B9" w:rsidP="006D29B9">
            <w:pPr>
              <w:spacing w:after="0" w:line="240" w:lineRule="auto"/>
              <w:rPr>
                <w:rFonts w:ascii="Candara" w:hAnsi="Candara"/>
                <w:sz w:val="24"/>
                <w:szCs w:val="24"/>
              </w:rPr>
            </w:pPr>
          </w:p>
          <w:p w14:paraId="0381FB08" w14:textId="77777777" w:rsidR="00BC4C2C" w:rsidRPr="006D29B9" w:rsidRDefault="00BC4C2C" w:rsidP="006D29B9">
            <w:pPr>
              <w:spacing w:after="0" w:line="240" w:lineRule="auto"/>
              <w:rPr>
                <w:rFonts w:ascii="Candara" w:hAnsi="Candara"/>
                <w:sz w:val="24"/>
                <w:szCs w:val="24"/>
              </w:rPr>
            </w:pPr>
            <w:r w:rsidRPr="006D29B9">
              <w:rPr>
                <w:rFonts w:ascii="Candara" w:hAnsi="Candara"/>
                <w:sz w:val="24"/>
                <w:szCs w:val="24"/>
              </w:rPr>
              <w:t>(Ushtrime – 2 orë)</w:t>
            </w:r>
          </w:p>
          <w:p w14:paraId="172E8B51" w14:textId="77777777" w:rsidR="00BC4C2C" w:rsidRDefault="00BC4C2C" w:rsidP="006D29B9">
            <w:pPr>
              <w:spacing w:after="0" w:line="240" w:lineRule="auto"/>
              <w:rPr>
                <w:rFonts w:ascii="Candara" w:hAnsi="Candara"/>
                <w:sz w:val="24"/>
                <w:szCs w:val="24"/>
              </w:rPr>
            </w:pPr>
            <w:r w:rsidRPr="006D29B9">
              <w:rPr>
                <w:rFonts w:ascii="Candara" w:hAnsi="Candara"/>
                <w:sz w:val="24"/>
                <w:szCs w:val="24"/>
              </w:rPr>
              <w:t xml:space="preserve">Gjatë ushtrimeve </w:t>
            </w:r>
            <w:r w:rsidR="005C4703" w:rsidRPr="006D29B9">
              <w:rPr>
                <w:rFonts w:ascii="Candara" w:hAnsi="Candara"/>
                <w:sz w:val="24"/>
                <w:szCs w:val="24"/>
              </w:rPr>
              <w:t xml:space="preserve">studentët do të </w:t>
            </w:r>
            <w:r w:rsidR="002D0321" w:rsidRPr="006D29B9">
              <w:rPr>
                <w:rFonts w:ascii="Candara" w:hAnsi="Candara"/>
                <w:sz w:val="24"/>
                <w:szCs w:val="24"/>
              </w:rPr>
              <w:t xml:space="preserve">diskutojnë për leximet e javës. Për javën e ardhshme, ata do të lexojnë veprën: Levi-Strauss, C. (1998) </w:t>
            </w:r>
            <w:r w:rsidR="002D0321" w:rsidRPr="006D29B9">
              <w:rPr>
                <w:rFonts w:ascii="Candara" w:hAnsi="Candara"/>
                <w:i/>
                <w:sz w:val="24"/>
                <w:szCs w:val="24"/>
              </w:rPr>
              <w:t>Tropikë të trishtë</w:t>
            </w:r>
            <w:r w:rsidR="002D0321" w:rsidRPr="006D29B9">
              <w:rPr>
                <w:rFonts w:ascii="Candara" w:hAnsi="Candara"/>
                <w:sz w:val="24"/>
                <w:szCs w:val="24"/>
              </w:rPr>
              <w:t xml:space="preserve">, Tiranë: </w:t>
            </w:r>
            <w:r w:rsidR="002D0321" w:rsidRPr="006D29B9">
              <w:rPr>
                <w:rFonts w:ascii="Candara" w:hAnsi="Candara"/>
                <w:color w:val="000000"/>
                <w:sz w:val="24"/>
                <w:szCs w:val="24"/>
              </w:rPr>
              <w:t>Ç</w:t>
            </w:r>
            <w:r w:rsidR="002D0321" w:rsidRPr="006D29B9">
              <w:rPr>
                <w:rFonts w:ascii="Candara" w:hAnsi="Candara"/>
                <w:sz w:val="24"/>
                <w:szCs w:val="24"/>
              </w:rPr>
              <w:t xml:space="preserve">abej dhe ese të zgjedhura nga vepra Levi-Strauss, C. (1999) </w:t>
            </w:r>
            <w:r w:rsidR="002D0321" w:rsidRPr="006D29B9">
              <w:rPr>
                <w:rFonts w:ascii="Candara" w:hAnsi="Candara"/>
                <w:i/>
                <w:sz w:val="24"/>
                <w:szCs w:val="24"/>
              </w:rPr>
              <w:t xml:space="preserve">Mendimi i egër, </w:t>
            </w:r>
            <w:r w:rsidR="002D0321" w:rsidRPr="006D29B9">
              <w:rPr>
                <w:rFonts w:ascii="Candara" w:hAnsi="Candara"/>
                <w:sz w:val="24"/>
                <w:szCs w:val="24"/>
              </w:rPr>
              <w:t>Pejë: Dukagjini.</w:t>
            </w:r>
          </w:p>
          <w:p w14:paraId="2C881AA1" w14:textId="3F173EF9" w:rsidR="006D29B9" w:rsidRPr="006D29B9" w:rsidRDefault="006D29B9" w:rsidP="006D29B9">
            <w:pPr>
              <w:spacing w:after="0" w:line="240" w:lineRule="auto"/>
              <w:rPr>
                <w:rFonts w:ascii="Candara" w:hAnsi="Candara"/>
                <w:sz w:val="24"/>
                <w:szCs w:val="24"/>
              </w:rPr>
            </w:pPr>
          </w:p>
        </w:tc>
      </w:tr>
      <w:tr w:rsidR="00E90F4B" w:rsidRPr="006D29B9" w14:paraId="0089FFE4" w14:textId="77777777" w:rsidTr="00B379F6">
        <w:tc>
          <w:tcPr>
            <w:tcW w:w="2552" w:type="dxa"/>
          </w:tcPr>
          <w:p w14:paraId="49D5A52A" w14:textId="4D861F98" w:rsidR="00D704FA" w:rsidRPr="006D29B9" w:rsidRDefault="00D704FA" w:rsidP="006D29B9">
            <w:pPr>
              <w:spacing w:after="0" w:line="240" w:lineRule="auto"/>
              <w:rPr>
                <w:rFonts w:ascii="Candara" w:hAnsi="Candara"/>
                <w:b/>
                <w:sz w:val="24"/>
                <w:szCs w:val="24"/>
              </w:rPr>
            </w:pPr>
            <w:r w:rsidRPr="006D29B9">
              <w:rPr>
                <w:rFonts w:ascii="Candara" w:hAnsi="Candara"/>
                <w:b/>
                <w:sz w:val="24"/>
                <w:szCs w:val="24"/>
              </w:rPr>
              <w:t>Literatura</w:t>
            </w:r>
            <w:r w:rsidR="00A83D97" w:rsidRPr="006D29B9">
              <w:rPr>
                <w:rFonts w:ascii="Candara" w:hAnsi="Candara"/>
                <w:b/>
                <w:sz w:val="24"/>
                <w:szCs w:val="24"/>
              </w:rPr>
              <w:t xml:space="preserve"> </w:t>
            </w:r>
            <w:r w:rsidR="00170A12" w:rsidRPr="006D29B9">
              <w:rPr>
                <w:rFonts w:ascii="Candara" w:hAnsi="Candara"/>
                <w:b/>
                <w:sz w:val="24"/>
                <w:szCs w:val="24"/>
              </w:rPr>
              <w:t>k</w:t>
            </w:r>
            <w:r w:rsidR="000B057D" w:rsidRPr="006D29B9">
              <w:rPr>
                <w:rFonts w:ascii="Candara" w:hAnsi="Candara"/>
                <w:b/>
                <w:sz w:val="24"/>
                <w:szCs w:val="24"/>
              </w:rPr>
              <w:t>ryesore</w:t>
            </w:r>
          </w:p>
          <w:p w14:paraId="242E24C9" w14:textId="77777777" w:rsidR="00E90F4B" w:rsidRPr="006D29B9" w:rsidRDefault="00E90F4B" w:rsidP="006D29B9">
            <w:pPr>
              <w:spacing w:after="0" w:line="240" w:lineRule="auto"/>
              <w:rPr>
                <w:rFonts w:ascii="Candara" w:hAnsi="Candara"/>
                <w:b/>
                <w:sz w:val="24"/>
                <w:szCs w:val="24"/>
              </w:rPr>
            </w:pPr>
          </w:p>
        </w:tc>
        <w:tc>
          <w:tcPr>
            <w:tcW w:w="6898" w:type="dxa"/>
          </w:tcPr>
          <w:p w14:paraId="1945F569" w14:textId="77777777" w:rsidR="000E2919" w:rsidRPr="006D29B9" w:rsidRDefault="000E2919" w:rsidP="006D29B9">
            <w:pPr>
              <w:autoSpaceDE w:val="0"/>
              <w:autoSpaceDN w:val="0"/>
              <w:adjustRightInd w:val="0"/>
              <w:spacing w:after="0" w:line="240" w:lineRule="auto"/>
              <w:rPr>
                <w:rFonts w:ascii="Candara" w:hAnsi="Candara"/>
                <w:sz w:val="24"/>
                <w:szCs w:val="24"/>
              </w:rPr>
            </w:pPr>
            <w:r w:rsidRPr="006D29B9">
              <w:rPr>
                <w:rFonts w:ascii="Candara" w:hAnsi="Candara"/>
                <w:sz w:val="24"/>
                <w:szCs w:val="24"/>
              </w:rPr>
              <w:t xml:space="preserve">1. Barndard, A. (2011) </w:t>
            </w:r>
            <w:r w:rsidRPr="006D29B9">
              <w:rPr>
                <w:rFonts w:ascii="Candara" w:hAnsi="Candara"/>
                <w:i/>
                <w:sz w:val="24"/>
                <w:szCs w:val="24"/>
              </w:rPr>
              <w:t>Historia dhe teoria në antropologji</w:t>
            </w:r>
            <w:r w:rsidRPr="006D29B9">
              <w:rPr>
                <w:rFonts w:ascii="Candara" w:hAnsi="Candara"/>
                <w:sz w:val="24"/>
                <w:szCs w:val="24"/>
              </w:rPr>
              <w:t>, Prishtinë: IAP</w:t>
            </w:r>
          </w:p>
          <w:p w14:paraId="2BE46E13" w14:textId="77777777" w:rsidR="000E2919" w:rsidRPr="006D29B9" w:rsidRDefault="000E2919" w:rsidP="006D29B9">
            <w:pPr>
              <w:autoSpaceDE w:val="0"/>
              <w:autoSpaceDN w:val="0"/>
              <w:adjustRightInd w:val="0"/>
              <w:spacing w:after="0" w:line="240" w:lineRule="auto"/>
              <w:rPr>
                <w:rFonts w:ascii="Candara" w:hAnsi="Candara"/>
                <w:sz w:val="24"/>
                <w:szCs w:val="24"/>
              </w:rPr>
            </w:pPr>
          </w:p>
          <w:p w14:paraId="755F99D4" w14:textId="79D7A7AD" w:rsidR="008C7237" w:rsidRPr="006D29B9" w:rsidRDefault="000E2919" w:rsidP="006D29B9">
            <w:pPr>
              <w:autoSpaceDE w:val="0"/>
              <w:autoSpaceDN w:val="0"/>
              <w:adjustRightInd w:val="0"/>
              <w:spacing w:after="0" w:line="240" w:lineRule="auto"/>
              <w:rPr>
                <w:rFonts w:ascii="Candara" w:hAnsi="Candara"/>
                <w:sz w:val="24"/>
                <w:szCs w:val="24"/>
              </w:rPr>
            </w:pPr>
            <w:r w:rsidRPr="006D29B9">
              <w:rPr>
                <w:rFonts w:ascii="Candara" w:hAnsi="Candara"/>
                <w:sz w:val="24"/>
                <w:szCs w:val="24"/>
              </w:rPr>
              <w:t xml:space="preserve">2. Eriksen, T.H &amp; Nielsen, F.S (2001) </w:t>
            </w:r>
            <w:r w:rsidRPr="006D29B9">
              <w:rPr>
                <w:rFonts w:ascii="Candara" w:hAnsi="Candara"/>
                <w:i/>
                <w:sz w:val="24"/>
                <w:szCs w:val="24"/>
              </w:rPr>
              <w:t>A History of Anthropology</w:t>
            </w:r>
            <w:r w:rsidRPr="006D29B9">
              <w:rPr>
                <w:rFonts w:ascii="Candara" w:hAnsi="Candara"/>
                <w:sz w:val="24"/>
                <w:szCs w:val="24"/>
              </w:rPr>
              <w:t>, London: Pluto Press</w:t>
            </w:r>
          </w:p>
          <w:p w14:paraId="5EF63289" w14:textId="77777777" w:rsidR="00B4299A" w:rsidRPr="006D29B9" w:rsidRDefault="00B4299A" w:rsidP="006D29B9">
            <w:pPr>
              <w:autoSpaceDE w:val="0"/>
              <w:autoSpaceDN w:val="0"/>
              <w:adjustRightInd w:val="0"/>
              <w:spacing w:after="0" w:line="240" w:lineRule="auto"/>
              <w:rPr>
                <w:rFonts w:ascii="Candara" w:hAnsi="Candara"/>
                <w:sz w:val="24"/>
                <w:szCs w:val="24"/>
              </w:rPr>
            </w:pPr>
          </w:p>
          <w:p w14:paraId="25FD9A39" w14:textId="5169D3A5" w:rsidR="00B4299A" w:rsidRPr="006D29B9" w:rsidRDefault="00B4299A" w:rsidP="006D29B9">
            <w:pPr>
              <w:autoSpaceDE w:val="0"/>
              <w:autoSpaceDN w:val="0"/>
              <w:adjustRightInd w:val="0"/>
              <w:spacing w:after="0" w:line="240" w:lineRule="auto"/>
              <w:rPr>
                <w:rFonts w:ascii="Candara" w:hAnsi="Candara"/>
                <w:sz w:val="24"/>
                <w:szCs w:val="24"/>
              </w:rPr>
            </w:pPr>
            <w:r w:rsidRPr="006D29B9">
              <w:rPr>
                <w:rFonts w:ascii="Candara" w:hAnsi="Candara"/>
                <w:sz w:val="24"/>
                <w:szCs w:val="24"/>
              </w:rPr>
              <w:t xml:space="preserve">3. </w:t>
            </w:r>
            <w:r w:rsidR="006D29B9" w:rsidRPr="006D29B9">
              <w:rPr>
                <w:rFonts w:ascii="Candara" w:hAnsi="Candara"/>
                <w:sz w:val="24"/>
                <w:szCs w:val="24"/>
              </w:rPr>
              <w:t xml:space="preserve">Arsim Canolli, </w:t>
            </w:r>
            <w:r w:rsidR="006D29B9" w:rsidRPr="006D29B9">
              <w:rPr>
                <w:rFonts w:ascii="Candara" w:hAnsi="Candara"/>
                <w:i/>
                <w:sz w:val="24"/>
                <w:szCs w:val="24"/>
              </w:rPr>
              <w:t>Teoritë antropologjike: hyrje e shkurtër</w:t>
            </w:r>
            <w:r w:rsidR="006D29B9" w:rsidRPr="006D29B9">
              <w:rPr>
                <w:rFonts w:ascii="Candara" w:hAnsi="Candara"/>
                <w:sz w:val="24"/>
                <w:szCs w:val="24"/>
              </w:rPr>
              <w:t xml:space="preserve">, </w:t>
            </w:r>
            <w:r w:rsidR="006D29B9" w:rsidRPr="006D29B9">
              <w:rPr>
                <w:rFonts w:ascii="Candara" w:hAnsi="Candara"/>
                <w:sz w:val="24"/>
                <w:szCs w:val="24"/>
              </w:rPr>
              <w:lastRenderedPageBreak/>
              <w:t>Universiteti i Prishtinës, Prishtinë, 2019</w:t>
            </w:r>
          </w:p>
          <w:p w14:paraId="6F9D4C6E" w14:textId="77777777" w:rsidR="00005797" w:rsidRPr="006D29B9" w:rsidRDefault="00005797" w:rsidP="006D29B9">
            <w:pPr>
              <w:autoSpaceDE w:val="0"/>
              <w:autoSpaceDN w:val="0"/>
              <w:adjustRightInd w:val="0"/>
              <w:spacing w:after="0" w:line="240" w:lineRule="auto"/>
              <w:rPr>
                <w:rFonts w:ascii="Candara" w:hAnsi="Candara"/>
                <w:sz w:val="24"/>
                <w:szCs w:val="24"/>
              </w:rPr>
            </w:pPr>
          </w:p>
        </w:tc>
      </w:tr>
      <w:tr w:rsidR="00F223EF" w:rsidRPr="006D29B9" w14:paraId="49B05BC8" w14:textId="77777777" w:rsidTr="00B379F6">
        <w:tc>
          <w:tcPr>
            <w:tcW w:w="2552" w:type="dxa"/>
          </w:tcPr>
          <w:p w14:paraId="492A7EE8" w14:textId="77777777" w:rsidR="00F223EF" w:rsidRPr="006D29B9" w:rsidRDefault="00F223EF" w:rsidP="006D29B9">
            <w:pPr>
              <w:spacing w:after="0" w:line="240" w:lineRule="auto"/>
              <w:rPr>
                <w:rFonts w:ascii="Candara" w:hAnsi="Candara"/>
                <w:b/>
                <w:sz w:val="24"/>
                <w:szCs w:val="24"/>
              </w:rPr>
            </w:pPr>
            <w:r w:rsidRPr="006D29B9">
              <w:rPr>
                <w:rFonts w:ascii="Candara" w:hAnsi="Candara"/>
                <w:b/>
                <w:sz w:val="24"/>
                <w:szCs w:val="24"/>
              </w:rPr>
              <w:lastRenderedPageBreak/>
              <w:t>Literatura</w:t>
            </w:r>
            <w:r w:rsidR="00170A12" w:rsidRPr="006D29B9">
              <w:rPr>
                <w:rFonts w:ascii="Candara" w:hAnsi="Candara"/>
                <w:b/>
                <w:sz w:val="24"/>
                <w:szCs w:val="24"/>
              </w:rPr>
              <w:t xml:space="preserve"> shtesë</w:t>
            </w:r>
          </w:p>
        </w:tc>
        <w:tc>
          <w:tcPr>
            <w:tcW w:w="6898" w:type="dxa"/>
          </w:tcPr>
          <w:p w14:paraId="7E536325" w14:textId="61489427" w:rsidR="00723A43" w:rsidRPr="006D29B9" w:rsidRDefault="00723A43" w:rsidP="006D29B9">
            <w:pPr>
              <w:spacing w:after="0" w:line="240" w:lineRule="auto"/>
              <w:rPr>
                <w:rFonts w:ascii="Candara" w:hAnsi="Candara"/>
                <w:sz w:val="24"/>
                <w:szCs w:val="24"/>
              </w:rPr>
            </w:pPr>
            <w:r w:rsidRPr="006D29B9">
              <w:rPr>
                <w:rFonts w:ascii="Candara" w:hAnsi="Candara"/>
                <w:sz w:val="24"/>
                <w:szCs w:val="24"/>
              </w:rPr>
              <w:t xml:space="preserve">3. Levi-Strauss, C. (1998) </w:t>
            </w:r>
            <w:r w:rsidRPr="006D29B9">
              <w:rPr>
                <w:rFonts w:ascii="Candara" w:hAnsi="Candara"/>
                <w:i/>
                <w:sz w:val="24"/>
                <w:szCs w:val="24"/>
              </w:rPr>
              <w:t>Tropikë të trishtë</w:t>
            </w:r>
            <w:r w:rsidRPr="006D29B9">
              <w:rPr>
                <w:rFonts w:ascii="Candara" w:hAnsi="Candara"/>
                <w:sz w:val="24"/>
                <w:szCs w:val="24"/>
              </w:rPr>
              <w:t xml:space="preserve">, Tiranë: </w:t>
            </w:r>
            <w:r w:rsidRPr="006D29B9">
              <w:rPr>
                <w:rFonts w:ascii="Candara" w:hAnsi="Candara"/>
                <w:color w:val="000000"/>
                <w:sz w:val="24"/>
                <w:szCs w:val="24"/>
              </w:rPr>
              <w:t>Ç</w:t>
            </w:r>
            <w:r w:rsidRPr="006D29B9">
              <w:rPr>
                <w:rFonts w:ascii="Candara" w:hAnsi="Candara"/>
                <w:sz w:val="24"/>
                <w:szCs w:val="24"/>
              </w:rPr>
              <w:t>abej</w:t>
            </w:r>
          </w:p>
          <w:p w14:paraId="600F7814" w14:textId="38688332" w:rsidR="00F223EF" w:rsidRPr="006D29B9" w:rsidRDefault="00D55E32" w:rsidP="006D29B9">
            <w:pPr>
              <w:spacing w:after="0" w:line="240" w:lineRule="auto"/>
              <w:rPr>
                <w:rFonts w:ascii="Candara" w:hAnsi="Candara"/>
                <w:sz w:val="24"/>
                <w:szCs w:val="24"/>
              </w:rPr>
            </w:pPr>
            <w:r w:rsidRPr="006D29B9">
              <w:rPr>
                <w:rFonts w:ascii="Candara" w:hAnsi="Candara"/>
                <w:sz w:val="24"/>
                <w:szCs w:val="24"/>
              </w:rPr>
              <w:t xml:space="preserve">4. </w:t>
            </w:r>
            <w:r w:rsidR="00723A43" w:rsidRPr="006D29B9">
              <w:rPr>
                <w:rFonts w:ascii="Candara" w:hAnsi="Candara"/>
                <w:sz w:val="24"/>
                <w:szCs w:val="24"/>
              </w:rPr>
              <w:t xml:space="preserve">Levi-Strauss, C. (1999) </w:t>
            </w:r>
            <w:r w:rsidR="00723A43" w:rsidRPr="006D29B9">
              <w:rPr>
                <w:rFonts w:ascii="Candara" w:hAnsi="Candara"/>
                <w:i/>
                <w:sz w:val="24"/>
                <w:szCs w:val="24"/>
              </w:rPr>
              <w:t xml:space="preserve">Mendimi i egër, </w:t>
            </w:r>
            <w:r w:rsidR="00723A43" w:rsidRPr="006D29B9">
              <w:rPr>
                <w:rFonts w:ascii="Candara" w:hAnsi="Candara"/>
                <w:sz w:val="24"/>
                <w:szCs w:val="24"/>
              </w:rPr>
              <w:t>Pejë: Dukagjini</w:t>
            </w:r>
          </w:p>
          <w:p w14:paraId="4C7E77FF" w14:textId="1C7DE5A4" w:rsidR="00D55E32" w:rsidRPr="006D29B9" w:rsidRDefault="00D55E32" w:rsidP="006D29B9">
            <w:pPr>
              <w:spacing w:after="0" w:line="240" w:lineRule="auto"/>
              <w:rPr>
                <w:rFonts w:ascii="Candara" w:hAnsi="Candara"/>
                <w:color w:val="1A1A1A"/>
                <w:sz w:val="24"/>
                <w:szCs w:val="24"/>
              </w:rPr>
            </w:pPr>
            <w:r w:rsidRPr="006D29B9">
              <w:rPr>
                <w:rFonts w:ascii="Candara" w:hAnsi="Candara"/>
                <w:sz w:val="24"/>
                <w:szCs w:val="24"/>
              </w:rPr>
              <w:t xml:space="preserve">5. </w:t>
            </w:r>
            <w:r w:rsidR="00723A43" w:rsidRPr="006D29B9">
              <w:rPr>
                <w:rFonts w:ascii="Candara" w:hAnsi="Candara"/>
                <w:sz w:val="24"/>
                <w:szCs w:val="24"/>
              </w:rPr>
              <w:t xml:space="preserve">Levi-Strauss, C. (1963) </w:t>
            </w:r>
            <w:r w:rsidR="00723A43" w:rsidRPr="006D29B9">
              <w:rPr>
                <w:rFonts w:ascii="Candara" w:hAnsi="Candara"/>
                <w:i/>
                <w:sz w:val="24"/>
                <w:szCs w:val="24"/>
              </w:rPr>
              <w:t>Structural Anthropology</w:t>
            </w:r>
            <w:r w:rsidR="00723A43" w:rsidRPr="006D29B9">
              <w:rPr>
                <w:rFonts w:ascii="Candara" w:hAnsi="Candara"/>
                <w:sz w:val="24"/>
                <w:szCs w:val="24"/>
              </w:rPr>
              <w:t>, NY: Basic Book</w:t>
            </w:r>
          </w:p>
          <w:p w14:paraId="2ACE5E96" w14:textId="77777777" w:rsidR="00D55E32" w:rsidRPr="006D29B9" w:rsidRDefault="00F427A4" w:rsidP="006D29B9">
            <w:pPr>
              <w:spacing w:after="0" w:line="240" w:lineRule="auto"/>
              <w:rPr>
                <w:rFonts w:ascii="Candara" w:hAnsi="Candara"/>
                <w:color w:val="1A1A1A"/>
                <w:sz w:val="24"/>
                <w:szCs w:val="24"/>
              </w:rPr>
            </w:pPr>
            <w:r w:rsidRPr="006D29B9">
              <w:rPr>
                <w:rFonts w:ascii="Candara" w:hAnsi="Candara"/>
                <w:color w:val="1A1A1A"/>
                <w:sz w:val="24"/>
                <w:szCs w:val="24"/>
              </w:rPr>
              <w:t xml:space="preserve">6. Levi-Strauss, C. (1964) </w:t>
            </w:r>
            <w:r w:rsidRPr="006D29B9">
              <w:rPr>
                <w:rFonts w:ascii="Candara" w:hAnsi="Candara"/>
                <w:i/>
                <w:color w:val="1A1A1A"/>
                <w:sz w:val="24"/>
                <w:szCs w:val="24"/>
              </w:rPr>
              <w:t>Totemism</w:t>
            </w:r>
            <w:r w:rsidRPr="006D29B9">
              <w:rPr>
                <w:rFonts w:ascii="Candara" w:hAnsi="Candara"/>
                <w:color w:val="1A1A1A"/>
                <w:sz w:val="24"/>
                <w:szCs w:val="24"/>
              </w:rPr>
              <w:t xml:space="preserve">, </w:t>
            </w:r>
            <w:r w:rsidR="000E2919" w:rsidRPr="006D29B9">
              <w:rPr>
                <w:rFonts w:ascii="Candara" w:hAnsi="Candara"/>
                <w:color w:val="1A1A1A"/>
                <w:sz w:val="24"/>
                <w:szCs w:val="24"/>
              </w:rPr>
              <w:t xml:space="preserve">UK: </w:t>
            </w:r>
            <w:r w:rsidRPr="006D29B9">
              <w:rPr>
                <w:rFonts w:ascii="Candara" w:hAnsi="Candara"/>
                <w:color w:val="1A1A1A"/>
                <w:sz w:val="24"/>
                <w:szCs w:val="24"/>
              </w:rPr>
              <w:t>The Merlin Press</w:t>
            </w:r>
          </w:p>
          <w:p w14:paraId="4A0F5804" w14:textId="77777777" w:rsidR="004A0FB3" w:rsidRPr="006D29B9" w:rsidRDefault="0089148B" w:rsidP="006D29B9">
            <w:pPr>
              <w:spacing w:after="0" w:line="240" w:lineRule="auto"/>
              <w:rPr>
                <w:rFonts w:ascii="Candara" w:hAnsi="Candara"/>
                <w:color w:val="1A1A1A"/>
                <w:sz w:val="24"/>
                <w:szCs w:val="24"/>
              </w:rPr>
            </w:pPr>
            <w:r w:rsidRPr="006D29B9">
              <w:rPr>
                <w:rFonts w:ascii="Candara" w:hAnsi="Candara"/>
                <w:color w:val="1A1A1A"/>
                <w:sz w:val="24"/>
                <w:szCs w:val="24"/>
              </w:rPr>
              <w:t xml:space="preserve">7. Leach, E. (1979) </w:t>
            </w:r>
            <w:r w:rsidR="00723A43" w:rsidRPr="006D29B9">
              <w:rPr>
                <w:rFonts w:ascii="Candara" w:hAnsi="Candara"/>
                <w:i/>
                <w:color w:val="1A1A1A"/>
                <w:sz w:val="24"/>
                <w:szCs w:val="24"/>
              </w:rPr>
              <w:t>Political S</w:t>
            </w:r>
            <w:r w:rsidRPr="006D29B9">
              <w:rPr>
                <w:rFonts w:ascii="Candara" w:hAnsi="Candara"/>
                <w:i/>
                <w:color w:val="1A1A1A"/>
                <w:sz w:val="24"/>
                <w:szCs w:val="24"/>
              </w:rPr>
              <w:t>ystems of Highland Burma: A Study of Kachin Social Structure,</w:t>
            </w:r>
            <w:r w:rsidRPr="006D29B9">
              <w:rPr>
                <w:rFonts w:ascii="Candara" w:hAnsi="Candara"/>
                <w:color w:val="1A1A1A"/>
                <w:sz w:val="24"/>
                <w:szCs w:val="24"/>
              </w:rPr>
              <w:t xml:space="preserve"> </w:t>
            </w:r>
            <w:r w:rsidR="000E2919" w:rsidRPr="006D29B9">
              <w:rPr>
                <w:rFonts w:ascii="Candara" w:hAnsi="Candara"/>
                <w:color w:val="1A1A1A"/>
                <w:sz w:val="24"/>
                <w:szCs w:val="24"/>
              </w:rPr>
              <w:t xml:space="preserve">UK: </w:t>
            </w:r>
            <w:r w:rsidRPr="006D29B9">
              <w:rPr>
                <w:rFonts w:ascii="Candara" w:hAnsi="Candara"/>
                <w:color w:val="1A1A1A"/>
                <w:sz w:val="24"/>
                <w:szCs w:val="24"/>
              </w:rPr>
              <w:t>The Athlene Press</w:t>
            </w:r>
          </w:p>
        </w:tc>
      </w:tr>
      <w:tr w:rsidR="00685B24" w:rsidRPr="006D29B9" w14:paraId="4D5B2C59" w14:textId="77777777" w:rsidTr="00B379F6">
        <w:tc>
          <w:tcPr>
            <w:tcW w:w="2552" w:type="dxa"/>
          </w:tcPr>
          <w:p w14:paraId="0DBDE8B1" w14:textId="77777777" w:rsidR="00685B24" w:rsidRPr="006D29B9" w:rsidRDefault="00C35664" w:rsidP="006D29B9">
            <w:pPr>
              <w:spacing w:after="0" w:line="240" w:lineRule="auto"/>
              <w:rPr>
                <w:rFonts w:ascii="Candara" w:hAnsi="Candara"/>
                <w:b/>
                <w:sz w:val="24"/>
                <w:szCs w:val="24"/>
              </w:rPr>
            </w:pPr>
            <w:r w:rsidRPr="006D29B9">
              <w:rPr>
                <w:rFonts w:ascii="Candara" w:hAnsi="Candara"/>
                <w:b/>
                <w:sz w:val="24"/>
                <w:szCs w:val="24"/>
              </w:rPr>
              <w:t>Java e shtatë</w:t>
            </w:r>
          </w:p>
        </w:tc>
        <w:tc>
          <w:tcPr>
            <w:tcW w:w="6898" w:type="dxa"/>
          </w:tcPr>
          <w:p w14:paraId="49948A65" w14:textId="77777777" w:rsidR="007E48C0" w:rsidRPr="006D29B9" w:rsidRDefault="00723A43" w:rsidP="006D29B9">
            <w:pPr>
              <w:spacing w:after="0" w:line="240" w:lineRule="auto"/>
              <w:rPr>
                <w:rFonts w:ascii="Candara" w:hAnsi="Candara"/>
                <w:b/>
                <w:sz w:val="24"/>
                <w:szCs w:val="24"/>
              </w:rPr>
            </w:pPr>
            <w:r w:rsidRPr="006D29B9">
              <w:rPr>
                <w:rFonts w:ascii="Candara" w:hAnsi="Candara"/>
                <w:b/>
                <w:sz w:val="24"/>
                <w:szCs w:val="24"/>
              </w:rPr>
              <w:t>“</w:t>
            </w:r>
            <w:r w:rsidR="00CB7817" w:rsidRPr="006D29B9">
              <w:rPr>
                <w:rFonts w:ascii="Candara" w:hAnsi="Candara"/>
                <w:b/>
                <w:sz w:val="24"/>
                <w:szCs w:val="24"/>
              </w:rPr>
              <w:t xml:space="preserve">Lufta e njeriut është </w:t>
            </w:r>
            <w:r w:rsidR="00241299" w:rsidRPr="006D29B9">
              <w:rPr>
                <w:rFonts w:ascii="Candara" w:hAnsi="Candara"/>
                <w:b/>
                <w:sz w:val="24"/>
                <w:szCs w:val="24"/>
              </w:rPr>
              <w:t xml:space="preserve">lufta e klasave”: </w:t>
            </w:r>
            <w:r w:rsidR="00BB72CA" w:rsidRPr="006D29B9">
              <w:rPr>
                <w:rFonts w:ascii="Candara" w:hAnsi="Candara"/>
                <w:b/>
                <w:sz w:val="24"/>
                <w:szCs w:val="24"/>
              </w:rPr>
              <w:t xml:space="preserve">Marksizmi </w:t>
            </w:r>
            <w:r w:rsidR="00241299" w:rsidRPr="006D29B9">
              <w:rPr>
                <w:rFonts w:ascii="Candara" w:hAnsi="Candara"/>
                <w:b/>
                <w:sz w:val="24"/>
                <w:szCs w:val="24"/>
              </w:rPr>
              <w:t>dhe antropologjia</w:t>
            </w:r>
          </w:p>
          <w:p w14:paraId="628E1217" w14:textId="77777777" w:rsidR="005528D8" w:rsidRPr="006D29B9" w:rsidRDefault="00241299" w:rsidP="006D29B9">
            <w:pPr>
              <w:spacing w:after="0" w:line="240" w:lineRule="auto"/>
              <w:rPr>
                <w:rFonts w:ascii="Candara" w:hAnsi="Candara"/>
                <w:sz w:val="24"/>
                <w:szCs w:val="24"/>
              </w:rPr>
            </w:pPr>
            <w:r w:rsidRPr="006D29B9">
              <w:rPr>
                <w:rFonts w:ascii="Candara" w:hAnsi="Candara"/>
                <w:sz w:val="24"/>
                <w:szCs w:val="24"/>
              </w:rPr>
              <w:t>(Ligjëratë – 3</w:t>
            </w:r>
            <w:r w:rsidR="005528D8" w:rsidRPr="006D29B9">
              <w:rPr>
                <w:rFonts w:ascii="Candara" w:hAnsi="Candara"/>
                <w:sz w:val="24"/>
                <w:szCs w:val="24"/>
              </w:rPr>
              <w:t xml:space="preserve"> orë)</w:t>
            </w:r>
          </w:p>
          <w:p w14:paraId="7F58EE8B" w14:textId="24DF7B34" w:rsidR="009D09AD" w:rsidRDefault="00BC4C2C" w:rsidP="006D29B9">
            <w:pPr>
              <w:spacing w:after="0" w:line="240" w:lineRule="auto"/>
              <w:rPr>
                <w:rFonts w:ascii="Candara" w:hAnsi="Candara"/>
                <w:sz w:val="24"/>
                <w:szCs w:val="24"/>
              </w:rPr>
            </w:pPr>
            <w:r w:rsidRPr="006D29B9">
              <w:rPr>
                <w:rFonts w:ascii="Candara" w:hAnsi="Candara"/>
                <w:sz w:val="24"/>
                <w:szCs w:val="24"/>
              </w:rPr>
              <w:t xml:space="preserve">Kjo ligjëratë fokusohet në </w:t>
            </w:r>
            <w:r w:rsidR="005C4703" w:rsidRPr="006D29B9">
              <w:rPr>
                <w:rFonts w:ascii="Candara" w:hAnsi="Candara"/>
                <w:sz w:val="24"/>
                <w:szCs w:val="24"/>
              </w:rPr>
              <w:t>një pas</w:t>
            </w:r>
            <w:r w:rsidR="00EB1D78" w:rsidRPr="006D29B9">
              <w:rPr>
                <w:rFonts w:ascii="Candara" w:hAnsi="Candara"/>
                <w:sz w:val="24"/>
                <w:szCs w:val="24"/>
              </w:rPr>
              <w:t>q</w:t>
            </w:r>
            <w:r w:rsidR="005C4703" w:rsidRPr="006D29B9">
              <w:rPr>
                <w:rFonts w:ascii="Candara" w:hAnsi="Candara"/>
                <w:sz w:val="24"/>
                <w:szCs w:val="24"/>
              </w:rPr>
              <w:t xml:space="preserve">yrë njohëse me marksizmin dhe </w:t>
            </w:r>
            <w:r w:rsidR="00832D1E" w:rsidRPr="006D29B9">
              <w:rPr>
                <w:rFonts w:ascii="Candara" w:hAnsi="Candara"/>
                <w:sz w:val="24"/>
                <w:szCs w:val="24"/>
              </w:rPr>
              <w:t xml:space="preserve">si ideologji dhe </w:t>
            </w:r>
            <w:r w:rsidR="00241299" w:rsidRPr="006D29B9">
              <w:rPr>
                <w:rFonts w:ascii="Candara" w:hAnsi="Candara"/>
                <w:sz w:val="24"/>
                <w:szCs w:val="24"/>
              </w:rPr>
              <w:t xml:space="preserve">si </w:t>
            </w:r>
            <w:r w:rsidR="00832D1E" w:rsidRPr="006D29B9">
              <w:rPr>
                <w:rFonts w:ascii="Candara" w:hAnsi="Candara"/>
                <w:sz w:val="24"/>
                <w:szCs w:val="24"/>
              </w:rPr>
              <w:t>metodologji</w:t>
            </w:r>
            <w:r w:rsidR="005C4703" w:rsidRPr="006D29B9">
              <w:rPr>
                <w:rFonts w:ascii="Candara" w:hAnsi="Candara"/>
                <w:sz w:val="24"/>
                <w:szCs w:val="24"/>
              </w:rPr>
              <w:t xml:space="preserve">. Fillimisht studentët do të njihen me marksizmin si tezë gjithëpërfshirëse dhe </w:t>
            </w:r>
            <w:r w:rsidR="00241299" w:rsidRPr="006D29B9">
              <w:rPr>
                <w:rFonts w:ascii="Candara" w:hAnsi="Candara"/>
                <w:sz w:val="24"/>
                <w:szCs w:val="24"/>
              </w:rPr>
              <w:t xml:space="preserve">pastaj </w:t>
            </w:r>
            <w:r w:rsidR="005C4703" w:rsidRPr="006D29B9">
              <w:rPr>
                <w:rFonts w:ascii="Candara" w:hAnsi="Candara"/>
                <w:sz w:val="24"/>
                <w:szCs w:val="24"/>
              </w:rPr>
              <w:t>me spektrin e marksizmit në antropologji</w:t>
            </w:r>
            <w:r w:rsidR="00F17A90" w:rsidRPr="006D29B9">
              <w:rPr>
                <w:rFonts w:ascii="Candara" w:hAnsi="Candara"/>
                <w:sz w:val="24"/>
                <w:szCs w:val="24"/>
              </w:rPr>
              <w:t xml:space="preserve"> dhe diversifikimet e shkollës marksiste.</w:t>
            </w:r>
          </w:p>
          <w:p w14:paraId="63E94365" w14:textId="77777777" w:rsidR="006D29B9" w:rsidRPr="006D29B9" w:rsidRDefault="006D29B9" w:rsidP="006D29B9">
            <w:pPr>
              <w:spacing w:after="0" w:line="240" w:lineRule="auto"/>
              <w:rPr>
                <w:rFonts w:ascii="Candara" w:hAnsi="Candara"/>
                <w:sz w:val="24"/>
                <w:szCs w:val="24"/>
              </w:rPr>
            </w:pPr>
          </w:p>
          <w:p w14:paraId="11C443CF" w14:textId="77777777" w:rsidR="009D09AD" w:rsidRPr="006D29B9" w:rsidRDefault="009D09AD" w:rsidP="006D29B9">
            <w:pPr>
              <w:spacing w:after="0" w:line="240" w:lineRule="auto"/>
              <w:rPr>
                <w:rFonts w:ascii="Candara" w:hAnsi="Candara"/>
                <w:sz w:val="24"/>
                <w:szCs w:val="24"/>
              </w:rPr>
            </w:pPr>
            <w:r w:rsidRPr="006D29B9">
              <w:rPr>
                <w:rFonts w:ascii="Candara" w:hAnsi="Candara"/>
                <w:sz w:val="24"/>
                <w:szCs w:val="24"/>
              </w:rPr>
              <w:t>(Ushtrime – 2 orë)</w:t>
            </w:r>
          </w:p>
          <w:p w14:paraId="7CB7E30D" w14:textId="77777777" w:rsidR="007E48C0" w:rsidRDefault="00F045DF" w:rsidP="006D29B9">
            <w:pPr>
              <w:spacing w:after="0" w:line="240" w:lineRule="auto"/>
              <w:rPr>
                <w:rFonts w:ascii="Candara" w:hAnsi="Candara"/>
                <w:sz w:val="24"/>
                <w:szCs w:val="24"/>
              </w:rPr>
            </w:pPr>
            <w:r w:rsidRPr="006D29B9">
              <w:rPr>
                <w:rFonts w:ascii="Candara" w:hAnsi="Candara"/>
                <w:sz w:val="24"/>
                <w:szCs w:val="24"/>
              </w:rPr>
              <w:t xml:space="preserve">Gjatë ushtrimeve do të diskutohen </w:t>
            </w:r>
            <w:r w:rsidR="002D0321" w:rsidRPr="006D29B9">
              <w:rPr>
                <w:rFonts w:ascii="Candara" w:hAnsi="Candara"/>
                <w:sz w:val="24"/>
                <w:szCs w:val="24"/>
              </w:rPr>
              <w:t xml:space="preserve">libri dhe esetë e Strauss-it. Për javën e ardhshme studentët do të zgjedhin </w:t>
            </w:r>
            <w:r w:rsidRPr="006D29B9">
              <w:rPr>
                <w:rFonts w:ascii="Candara" w:hAnsi="Candara"/>
                <w:sz w:val="24"/>
                <w:szCs w:val="24"/>
              </w:rPr>
              <w:t>disa nga esetë e konferencës kombëtare etnografike të 1977, si një ndër përmbledhjet e etnografisë shqiptare nën diktaturë marksiste – enveriste.</w:t>
            </w:r>
          </w:p>
          <w:p w14:paraId="316A12AC" w14:textId="2C863D54" w:rsidR="00A67DCC" w:rsidRPr="006D29B9" w:rsidRDefault="00A67DCC" w:rsidP="006D29B9">
            <w:pPr>
              <w:spacing w:after="0" w:line="240" w:lineRule="auto"/>
              <w:rPr>
                <w:rFonts w:ascii="Candara" w:hAnsi="Candara"/>
                <w:sz w:val="24"/>
                <w:szCs w:val="24"/>
              </w:rPr>
            </w:pPr>
          </w:p>
        </w:tc>
      </w:tr>
      <w:tr w:rsidR="00201112" w:rsidRPr="006D29B9" w14:paraId="33A18024" w14:textId="77777777" w:rsidTr="00B379F6">
        <w:tc>
          <w:tcPr>
            <w:tcW w:w="2552" w:type="dxa"/>
          </w:tcPr>
          <w:p w14:paraId="3DC12055" w14:textId="4DC35687" w:rsidR="00D704FA" w:rsidRPr="006D29B9" w:rsidRDefault="00D704FA" w:rsidP="006D29B9">
            <w:pPr>
              <w:spacing w:after="0" w:line="240" w:lineRule="auto"/>
              <w:rPr>
                <w:rFonts w:ascii="Candara" w:hAnsi="Candara"/>
                <w:b/>
                <w:sz w:val="24"/>
                <w:szCs w:val="24"/>
              </w:rPr>
            </w:pPr>
            <w:r w:rsidRPr="006D29B9">
              <w:rPr>
                <w:rFonts w:ascii="Candara" w:hAnsi="Candara"/>
                <w:b/>
                <w:sz w:val="24"/>
                <w:szCs w:val="24"/>
              </w:rPr>
              <w:t>Literatura</w:t>
            </w:r>
            <w:r w:rsidR="00A83D97" w:rsidRPr="006D29B9">
              <w:rPr>
                <w:rFonts w:ascii="Candara" w:hAnsi="Candara"/>
                <w:b/>
                <w:sz w:val="24"/>
                <w:szCs w:val="24"/>
              </w:rPr>
              <w:t xml:space="preserve"> </w:t>
            </w:r>
            <w:r w:rsidR="00170A12" w:rsidRPr="006D29B9">
              <w:rPr>
                <w:rFonts w:ascii="Candara" w:hAnsi="Candara"/>
                <w:b/>
                <w:sz w:val="24"/>
                <w:szCs w:val="24"/>
              </w:rPr>
              <w:t>k</w:t>
            </w:r>
            <w:r w:rsidR="000B057D" w:rsidRPr="006D29B9">
              <w:rPr>
                <w:rFonts w:ascii="Candara" w:hAnsi="Candara"/>
                <w:b/>
                <w:sz w:val="24"/>
                <w:szCs w:val="24"/>
              </w:rPr>
              <w:t>ryesore</w:t>
            </w:r>
          </w:p>
          <w:p w14:paraId="35023A17" w14:textId="77777777" w:rsidR="00201112" w:rsidRPr="006D29B9" w:rsidRDefault="00201112" w:rsidP="006D29B9">
            <w:pPr>
              <w:spacing w:after="0" w:line="240" w:lineRule="auto"/>
              <w:rPr>
                <w:rFonts w:ascii="Candara" w:hAnsi="Candara"/>
                <w:sz w:val="24"/>
                <w:szCs w:val="24"/>
              </w:rPr>
            </w:pPr>
          </w:p>
        </w:tc>
        <w:tc>
          <w:tcPr>
            <w:tcW w:w="6898" w:type="dxa"/>
          </w:tcPr>
          <w:p w14:paraId="317B5CB2" w14:textId="77777777" w:rsidR="000E2919" w:rsidRPr="006D29B9" w:rsidRDefault="000E2919" w:rsidP="006D29B9">
            <w:pPr>
              <w:autoSpaceDE w:val="0"/>
              <w:autoSpaceDN w:val="0"/>
              <w:adjustRightInd w:val="0"/>
              <w:spacing w:after="0" w:line="240" w:lineRule="auto"/>
              <w:rPr>
                <w:rFonts w:ascii="Candara" w:hAnsi="Candara"/>
                <w:sz w:val="24"/>
                <w:szCs w:val="24"/>
              </w:rPr>
            </w:pPr>
            <w:r w:rsidRPr="006D29B9">
              <w:rPr>
                <w:rFonts w:ascii="Candara" w:hAnsi="Candara"/>
                <w:sz w:val="24"/>
                <w:szCs w:val="24"/>
              </w:rPr>
              <w:t xml:space="preserve">1. Barndard, A. (2011) </w:t>
            </w:r>
            <w:r w:rsidRPr="006D29B9">
              <w:rPr>
                <w:rFonts w:ascii="Candara" w:hAnsi="Candara"/>
                <w:i/>
                <w:sz w:val="24"/>
                <w:szCs w:val="24"/>
              </w:rPr>
              <w:t>Historia dhe teoria në antropologji</w:t>
            </w:r>
            <w:r w:rsidRPr="006D29B9">
              <w:rPr>
                <w:rFonts w:ascii="Candara" w:hAnsi="Candara"/>
                <w:sz w:val="24"/>
                <w:szCs w:val="24"/>
              </w:rPr>
              <w:t>, Prishtinë: IAP</w:t>
            </w:r>
          </w:p>
          <w:p w14:paraId="649FF86C" w14:textId="77777777" w:rsidR="000E2919" w:rsidRPr="006D29B9" w:rsidRDefault="000E2919" w:rsidP="006D29B9">
            <w:pPr>
              <w:autoSpaceDE w:val="0"/>
              <w:autoSpaceDN w:val="0"/>
              <w:adjustRightInd w:val="0"/>
              <w:spacing w:after="0" w:line="240" w:lineRule="auto"/>
              <w:rPr>
                <w:rFonts w:ascii="Candara" w:hAnsi="Candara"/>
                <w:sz w:val="24"/>
                <w:szCs w:val="24"/>
              </w:rPr>
            </w:pPr>
          </w:p>
          <w:p w14:paraId="0DE7ED31" w14:textId="77777777" w:rsidR="00B4299A" w:rsidRPr="006D29B9" w:rsidRDefault="000E2919" w:rsidP="006D29B9">
            <w:pPr>
              <w:autoSpaceDE w:val="0"/>
              <w:autoSpaceDN w:val="0"/>
              <w:adjustRightInd w:val="0"/>
              <w:spacing w:after="0" w:line="240" w:lineRule="auto"/>
              <w:rPr>
                <w:rFonts w:ascii="Candara" w:hAnsi="Candara"/>
                <w:sz w:val="24"/>
                <w:szCs w:val="24"/>
              </w:rPr>
            </w:pPr>
            <w:r w:rsidRPr="006D29B9">
              <w:rPr>
                <w:rFonts w:ascii="Candara" w:hAnsi="Candara"/>
                <w:sz w:val="24"/>
                <w:szCs w:val="24"/>
              </w:rPr>
              <w:t xml:space="preserve">2. Eriksen, T.H &amp; Nielsen, F.S (2001) </w:t>
            </w:r>
            <w:r w:rsidRPr="006D29B9">
              <w:rPr>
                <w:rFonts w:ascii="Candara" w:hAnsi="Candara"/>
                <w:i/>
                <w:sz w:val="24"/>
                <w:szCs w:val="24"/>
              </w:rPr>
              <w:t>A History of Anthropology</w:t>
            </w:r>
            <w:r w:rsidRPr="006D29B9">
              <w:rPr>
                <w:rFonts w:ascii="Candara" w:hAnsi="Candara"/>
                <w:sz w:val="24"/>
                <w:szCs w:val="24"/>
              </w:rPr>
              <w:t>, London: Pluto Press</w:t>
            </w:r>
          </w:p>
          <w:p w14:paraId="6189BB2E" w14:textId="77777777" w:rsidR="00B4299A" w:rsidRPr="006D29B9" w:rsidRDefault="00B4299A" w:rsidP="006D29B9">
            <w:pPr>
              <w:autoSpaceDE w:val="0"/>
              <w:autoSpaceDN w:val="0"/>
              <w:adjustRightInd w:val="0"/>
              <w:spacing w:after="0" w:line="240" w:lineRule="auto"/>
              <w:rPr>
                <w:rFonts w:ascii="Candara" w:hAnsi="Candara"/>
                <w:sz w:val="24"/>
                <w:szCs w:val="24"/>
              </w:rPr>
            </w:pPr>
          </w:p>
          <w:p w14:paraId="680A2651" w14:textId="4DC7A8D3" w:rsidR="000E2919" w:rsidRPr="006D29B9" w:rsidRDefault="00B4299A" w:rsidP="006D29B9">
            <w:pPr>
              <w:autoSpaceDE w:val="0"/>
              <w:autoSpaceDN w:val="0"/>
              <w:adjustRightInd w:val="0"/>
              <w:spacing w:after="0" w:line="240" w:lineRule="auto"/>
              <w:rPr>
                <w:rFonts w:ascii="Candara" w:hAnsi="Candara"/>
                <w:sz w:val="24"/>
                <w:szCs w:val="24"/>
              </w:rPr>
            </w:pPr>
            <w:r w:rsidRPr="006D29B9">
              <w:rPr>
                <w:rFonts w:ascii="Candara" w:hAnsi="Candara"/>
                <w:sz w:val="24"/>
                <w:szCs w:val="24"/>
              </w:rPr>
              <w:t xml:space="preserve">3. </w:t>
            </w:r>
            <w:r w:rsidR="006D29B9" w:rsidRPr="006D29B9">
              <w:rPr>
                <w:rFonts w:ascii="Candara" w:hAnsi="Candara"/>
                <w:sz w:val="24"/>
                <w:szCs w:val="24"/>
              </w:rPr>
              <w:t xml:space="preserve">Arsim Canolli, </w:t>
            </w:r>
            <w:r w:rsidR="006D29B9" w:rsidRPr="006D29B9">
              <w:rPr>
                <w:rFonts w:ascii="Candara" w:hAnsi="Candara"/>
                <w:i/>
                <w:sz w:val="24"/>
                <w:szCs w:val="24"/>
              </w:rPr>
              <w:t>Teoritë antropologjike: hyrje e shkurtër</w:t>
            </w:r>
            <w:r w:rsidR="006D29B9" w:rsidRPr="006D29B9">
              <w:rPr>
                <w:rFonts w:ascii="Candara" w:hAnsi="Candara"/>
                <w:sz w:val="24"/>
                <w:szCs w:val="24"/>
              </w:rPr>
              <w:t>, Universiteti i Prishtinës, Prishtinë, 2019</w:t>
            </w:r>
          </w:p>
          <w:p w14:paraId="686CDE85" w14:textId="77777777" w:rsidR="008C7237" w:rsidRPr="006D29B9" w:rsidRDefault="008C7237" w:rsidP="006D29B9">
            <w:pPr>
              <w:autoSpaceDE w:val="0"/>
              <w:autoSpaceDN w:val="0"/>
              <w:adjustRightInd w:val="0"/>
              <w:spacing w:after="0" w:line="240" w:lineRule="auto"/>
              <w:rPr>
                <w:rFonts w:ascii="Candara" w:hAnsi="Candara"/>
                <w:sz w:val="24"/>
                <w:szCs w:val="24"/>
              </w:rPr>
            </w:pPr>
          </w:p>
        </w:tc>
      </w:tr>
      <w:tr w:rsidR="00F223EF" w:rsidRPr="006D29B9" w14:paraId="2BABAF9F" w14:textId="77777777" w:rsidTr="00B379F6">
        <w:tc>
          <w:tcPr>
            <w:tcW w:w="2552" w:type="dxa"/>
          </w:tcPr>
          <w:p w14:paraId="55BDA72A" w14:textId="77777777" w:rsidR="00F223EF" w:rsidRPr="006D29B9" w:rsidRDefault="00F223EF" w:rsidP="006D29B9">
            <w:pPr>
              <w:spacing w:after="0" w:line="240" w:lineRule="auto"/>
              <w:rPr>
                <w:rFonts w:ascii="Candara" w:hAnsi="Candara"/>
                <w:b/>
                <w:sz w:val="24"/>
                <w:szCs w:val="24"/>
              </w:rPr>
            </w:pPr>
            <w:r w:rsidRPr="006D29B9">
              <w:rPr>
                <w:rFonts w:ascii="Candara" w:hAnsi="Candara"/>
                <w:b/>
                <w:sz w:val="24"/>
                <w:szCs w:val="24"/>
              </w:rPr>
              <w:t xml:space="preserve">Literatura </w:t>
            </w:r>
            <w:r w:rsidR="00170A12" w:rsidRPr="006D29B9">
              <w:rPr>
                <w:rFonts w:ascii="Candara" w:hAnsi="Candara"/>
                <w:b/>
                <w:sz w:val="24"/>
                <w:szCs w:val="24"/>
              </w:rPr>
              <w:t>shtesë</w:t>
            </w:r>
          </w:p>
        </w:tc>
        <w:tc>
          <w:tcPr>
            <w:tcW w:w="6898" w:type="dxa"/>
          </w:tcPr>
          <w:p w14:paraId="67C2D80A" w14:textId="77777777" w:rsidR="00F223EF" w:rsidRPr="006D29B9" w:rsidRDefault="00241299" w:rsidP="006D29B9">
            <w:pPr>
              <w:autoSpaceDE w:val="0"/>
              <w:autoSpaceDN w:val="0"/>
              <w:adjustRightInd w:val="0"/>
              <w:spacing w:after="0" w:line="240" w:lineRule="auto"/>
              <w:rPr>
                <w:rFonts w:ascii="Candara" w:hAnsi="Candara"/>
                <w:sz w:val="24"/>
                <w:szCs w:val="24"/>
              </w:rPr>
            </w:pPr>
            <w:r w:rsidRPr="006D29B9">
              <w:rPr>
                <w:rFonts w:ascii="Candara" w:hAnsi="Candara"/>
                <w:sz w:val="24"/>
                <w:szCs w:val="24"/>
              </w:rPr>
              <w:t>3</w:t>
            </w:r>
            <w:r w:rsidR="00BC7EF8" w:rsidRPr="006D29B9">
              <w:rPr>
                <w:rFonts w:ascii="Candara" w:hAnsi="Candara"/>
                <w:sz w:val="24"/>
                <w:szCs w:val="24"/>
              </w:rPr>
              <w:t xml:space="preserve">. Platoni, </w:t>
            </w:r>
            <w:r w:rsidR="00BC7EF8" w:rsidRPr="006D29B9">
              <w:rPr>
                <w:rFonts w:ascii="Candara" w:hAnsi="Candara"/>
                <w:i/>
                <w:sz w:val="24"/>
                <w:szCs w:val="24"/>
              </w:rPr>
              <w:t>Shteti</w:t>
            </w:r>
            <w:r w:rsidRPr="006D29B9">
              <w:rPr>
                <w:rFonts w:ascii="Candara" w:hAnsi="Candara"/>
                <w:i/>
                <w:sz w:val="24"/>
                <w:szCs w:val="24"/>
              </w:rPr>
              <w:t xml:space="preserve"> </w:t>
            </w:r>
            <w:r w:rsidRPr="006D29B9">
              <w:rPr>
                <w:rFonts w:ascii="Candara" w:hAnsi="Candara"/>
                <w:sz w:val="24"/>
                <w:szCs w:val="24"/>
              </w:rPr>
              <w:t>(në cilëndo gjuhë)</w:t>
            </w:r>
          </w:p>
          <w:p w14:paraId="38E6D30C" w14:textId="77777777" w:rsidR="0034350D" w:rsidRPr="006D29B9" w:rsidRDefault="0034350D" w:rsidP="006D29B9">
            <w:pPr>
              <w:autoSpaceDE w:val="0"/>
              <w:autoSpaceDN w:val="0"/>
              <w:adjustRightInd w:val="0"/>
              <w:spacing w:after="0" w:line="240" w:lineRule="auto"/>
              <w:rPr>
                <w:rFonts w:ascii="Candara" w:hAnsi="Candara"/>
                <w:sz w:val="24"/>
                <w:szCs w:val="24"/>
              </w:rPr>
            </w:pPr>
          </w:p>
          <w:p w14:paraId="0A3B3DEB" w14:textId="77777777" w:rsidR="00BC7EF8" w:rsidRPr="006D29B9" w:rsidRDefault="00241299" w:rsidP="006D29B9">
            <w:pPr>
              <w:autoSpaceDE w:val="0"/>
              <w:autoSpaceDN w:val="0"/>
              <w:adjustRightInd w:val="0"/>
              <w:spacing w:after="0" w:line="240" w:lineRule="auto"/>
              <w:rPr>
                <w:rFonts w:ascii="Candara" w:hAnsi="Candara"/>
                <w:sz w:val="24"/>
                <w:szCs w:val="24"/>
              </w:rPr>
            </w:pPr>
            <w:r w:rsidRPr="006D29B9">
              <w:rPr>
                <w:rFonts w:ascii="Candara" w:hAnsi="Candara"/>
                <w:sz w:val="24"/>
                <w:szCs w:val="24"/>
              </w:rPr>
              <w:t>4</w:t>
            </w:r>
            <w:r w:rsidR="00BC7EF8" w:rsidRPr="006D29B9">
              <w:rPr>
                <w:rFonts w:ascii="Candara" w:hAnsi="Candara"/>
                <w:sz w:val="24"/>
                <w:szCs w:val="24"/>
              </w:rPr>
              <w:t xml:space="preserve">. Russeau, J. J. (1977) </w:t>
            </w:r>
            <w:r w:rsidR="00BC7EF8" w:rsidRPr="006D29B9">
              <w:rPr>
                <w:rFonts w:ascii="Candara" w:hAnsi="Candara"/>
                <w:i/>
                <w:sz w:val="24"/>
                <w:szCs w:val="24"/>
              </w:rPr>
              <w:t>Kontrata shoqërore: mbi origjinën dhe bazat e pabarazisë midis njerzve</w:t>
            </w:r>
            <w:r w:rsidR="00BC7EF8" w:rsidRPr="006D29B9">
              <w:rPr>
                <w:rFonts w:ascii="Candara" w:hAnsi="Candara"/>
                <w:sz w:val="24"/>
                <w:szCs w:val="24"/>
              </w:rPr>
              <w:t xml:space="preserve">, </w:t>
            </w:r>
            <w:r w:rsidR="000E2919" w:rsidRPr="006D29B9">
              <w:rPr>
                <w:rFonts w:ascii="Candara" w:hAnsi="Candara"/>
                <w:sz w:val="24"/>
                <w:szCs w:val="24"/>
              </w:rPr>
              <w:t>Prishtinë: Rilindja</w:t>
            </w:r>
          </w:p>
          <w:p w14:paraId="1DC30996" w14:textId="77777777" w:rsidR="0034350D" w:rsidRPr="006D29B9" w:rsidRDefault="0034350D" w:rsidP="006D29B9">
            <w:pPr>
              <w:autoSpaceDE w:val="0"/>
              <w:autoSpaceDN w:val="0"/>
              <w:adjustRightInd w:val="0"/>
              <w:spacing w:after="0" w:line="240" w:lineRule="auto"/>
              <w:rPr>
                <w:rFonts w:ascii="Candara" w:hAnsi="Candara"/>
                <w:sz w:val="24"/>
                <w:szCs w:val="24"/>
              </w:rPr>
            </w:pPr>
          </w:p>
          <w:p w14:paraId="5E536F38" w14:textId="77777777" w:rsidR="00BC7EF8" w:rsidRPr="006D29B9" w:rsidRDefault="00241299" w:rsidP="006D29B9">
            <w:pPr>
              <w:autoSpaceDE w:val="0"/>
              <w:autoSpaceDN w:val="0"/>
              <w:adjustRightInd w:val="0"/>
              <w:spacing w:after="0" w:line="240" w:lineRule="auto"/>
              <w:rPr>
                <w:rFonts w:ascii="Candara" w:hAnsi="Candara"/>
                <w:sz w:val="24"/>
                <w:szCs w:val="24"/>
              </w:rPr>
            </w:pPr>
            <w:r w:rsidRPr="006D29B9">
              <w:rPr>
                <w:rFonts w:ascii="Candara" w:hAnsi="Candara"/>
                <w:sz w:val="24"/>
                <w:szCs w:val="24"/>
              </w:rPr>
              <w:t>5</w:t>
            </w:r>
            <w:r w:rsidR="00BC7EF8" w:rsidRPr="006D29B9">
              <w:rPr>
                <w:rFonts w:ascii="Candara" w:hAnsi="Candara"/>
                <w:sz w:val="24"/>
                <w:szCs w:val="24"/>
              </w:rPr>
              <w:t xml:space="preserve">. Marx, K </w:t>
            </w:r>
            <w:r w:rsidR="00F86AA7" w:rsidRPr="006D29B9">
              <w:rPr>
                <w:rFonts w:ascii="Candara" w:hAnsi="Candara"/>
                <w:sz w:val="24"/>
                <w:szCs w:val="24"/>
              </w:rPr>
              <w:t xml:space="preserve">(1975) </w:t>
            </w:r>
            <w:r w:rsidR="00F86AA7" w:rsidRPr="006D29B9">
              <w:rPr>
                <w:rFonts w:ascii="Candara" w:hAnsi="Candara"/>
                <w:i/>
                <w:sz w:val="24"/>
                <w:szCs w:val="24"/>
              </w:rPr>
              <w:t>Manifesti i Partisë Komuniste</w:t>
            </w:r>
            <w:r w:rsidR="00F86AA7" w:rsidRPr="006D29B9">
              <w:rPr>
                <w:rFonts w:ascii="Candara" w:hAnsi="Candara"/>
                <w:sz w:val="24"/>
                <w:szCs w:val="24"/>
              </w:rPr>
              <w:t>, 8 Nëntori: Tiranë</w:t>
            </w:r>
          </w:p>
          <w:p w14:paraId="41DEAC3B" w14:textId="77777777" w:rsidR="0034350D" w:rsidRPr="006D29B9" w:rsidRDefault="0034350D" w:rsidP="006D29B9">
            <w:pPr>
              <w:autoSpaceDE w:val="0"/>
              <w:autoSpaceDN w:val="0"/>
              <w:adjustRightInd w:val="0"/>
              <w:spacing w:after="0" w:line="240" w:lineRule="auto"/>
              <w:rPr>
                <w:rFonts w:ascii="Candara" w:hAnsi="Candara"/>
                <w:sz w:val="24"/>
                <w:szCs w:val="24"/>
              </w:rPr>
            </w:pPr>
          </w:p>
          <w:p w14:paraId="16823B10" w14:textId="77777777" w:rsidR="003A5690" w:rsidRPr="006D29B9" w:rsidRDefault="00241299" w:rsidP="006D29B9">
            <w:pPr>
              <w:autoSpaceDE w:val="0"/>
              <w:autoSpaceDN w:val="0"/>
              <w:adjustRightInd w:val="0"/>
              <w:spacing w:after="0" w:line="240" w:lineRule="auto"/>
              <w:rPr>
                <w:rFonts w:ascii="Candara" w:hAnsi="Candara"/>
                <w:sz w:val="24"/>
                <w:szCs w:val="24"/>
              </w:rPr>
            </w:pPr>
            <w:r w:rsidRPr="006D29B9">
              <w:rPr>
                <w:rFonts w:ascii="Candara" w:hAnsi="Candara"/>
                <w:sz w:val="24"/>
                <w:szCs w:val="24"/>
              </w:rPr>
              <w:t>6</w:t>
            </w:r>
            <w:r w:rsidR="003A5690" w:rsidRPr="006D29B9">
              <w:rPr>
                <w:rFonts w:ascii="Candara" w:hAnsi="Candara"/>
                <w:sz w:val="24"/>
                <w:szCs w:val="24"/>
              </w:rPr>
              <w:t>. Marx, K. (</w:t>
            </w:r>
            <w:r w:rsidR="005D38DA" w:rsidRPr="006D29B9">
              <w:rPr>
                <w:rFonts w:ascii="Candara" w:hAnsi="Candara"/>
                <w:sz w:val="24"/>
                <w:szCs w:val="24"/>
              </w:rPr>
              <w:t xml:space="preserve">1961) </w:t>
            </w:r>
            <w:r w:rsidR="005D38DA" w:rsidRPr="006D29B9">
              <w:rPr>
                <w:rFonts w:ascii="Candara" w:hAnsi="Candara"/>
                <w:i/>
                <w:sz w:val="24"/>
                <w:szCs w:val="24"/>
              </w:rPr>
              <w:t>Kapitali, Vëllimi 1: Procesi i prodhimit të kapitalit</w:t>
            </w:r>
            <w:r w:rsidR="005D38DA" w:rsidRPr="006D29B9">
              <w:rPr>
                <w:rFonts w:ascii="Candara" w:hAnsi="Candara"/>
                <w:sz w:val="24"/>
                <w:szCs w:val="24"/>
              </w:rPr>
              <w:t xml:space="preserve">, </w:t>
            </w:r>
            <w:r w:rsidR="000E2919" w:rsidRPr="006D29B9">
              <w:rPr>
                <w:rFonts w:ascii="Candara" w:hAnsi="Candara"/>
                <w:sz w:val="24"/>
                <w:szCs w:val="24"/>
              </w:rPr>
              <w:t xml:space="preserve">Tiranë: </w:t>
            </w:r>
            <w:r w:rsidR="005D38DA" w:rsidRPr="006D29B9">
              <w:rPr>
                <w:rFonts w:ascii="Candara" w:hAnsi="Candara"/>
                <w:sz w:val="24"/>
                <w:szCs w:val="24"/>
              </w:rPr>
              <w:t>Naim Frashëri</w:t>
            </w:r>
          </w:p>
          <w:p w14:paraId="1D20904F" w14:textId="77777777" w:rsidR="0034350D" w:rsidRPr="006D29B9" w:rsidRDefault="0034350D" w:rsidP="006D29B9">
            <w:pPr>
              <w:autoSpaceDE w:val="0"/>
              <w:autoSpaceDN w:val="0"/>
              <w:adjustRightInd w:val="0"/>
              <w:spacing w:after="0" w:line="240" w:lineRule="auto"/>
              <w:rPr>
                <w:rFonts w:ascii="Candara" w:hAnsi="Candara"/>
                <w:sz w:val="24"/>
                <w:szCs w:val="24"/>
              </w:rPr>
            </w:pPr>
          </w:p>
          <w:p w14:paraId="054CE2B8" w14:textId="77777777" w:rsidR="00BC7EF8" w:rsidRPr="006D29B9" w:rsidRDefault="00241299" w:rsidP="006D29B9">
            <w:pPr>
              <w:autoSpaceDE w:val="0"/>
              <w:autoSpaceDN w:val="0"/>
              <w:adjustRightInd w:val="0"/>
              <w:spacing w:after="0" w:line="240" w:lineRule="auto"/>
              <w:rPr>
                <w:rFonts w:ascii="Candara" w:hAnsi="Candara"/>
                <w:sz w:val="24"/>
                <w:szCs w:val="24"/>
              </w:rPr>
            </w:pPr>
            <w:r w:rsidRPr="006D29B9">
              <w:rPr>
                <w:rFonts w:ascii="Candara" w:hAnsi="Candara"/>
                <w:sz w:val="24"/>
                <w:szCs w:val="24"/>
              </w:rPr>
              <w:lastRenderedPageBreak/>
              <w:t>7</w:t>
            </w:r>
            <w:r w:rsidR="003A5690" w:rsidRPr="006D29B9">
              <w:rPr>
                <w:rFonts w:ascii="Candara" w:hAnsi="Candara"/>
                <w:sz w:val="24"/>
                <w:szCs w:val="24"/>
              </w:rPr>
              <w:t xml:space="preserve">. Engels, F. (1980) </w:t>
            </w:r>
            <w:r w:rsidR="003A5690" w:rsidRPr="006D29B9">
              <w:rPr>
                <w:rFonts w:ascii="Candara" w:hAnsi="Candara"/>
                <w:i/>
                <w:sz w:val="24"/>
                <w:szCs w:val="24"/>
              </w:rPr>
              <w:t>Origjina e familjes, pronës private dhe e shtetit</w:t>
            </w:r>
            <w:r w:rsidR="003A5690" w:rsidRPr="006D29B9">
              <w:rPr>
                <w:rFonts w:ascii="Candara" w:hAnsi="Candara"/>
                <w:sz w:val="24"/>
                <w:szCs w:val="24"/>
              </w:rPr>
              <w:t xml:space="preserve">, </w:t>
            </w:r>
            <w:r w:rsidR="000E2919" w:rsidRPr="006D29B9">
              <w:rPr>
                <w:rFonts w:ascii="Candara" w:hAnsi="Candara"/>
                <w:sz w:val="24"/>
                <w:szCs w:val="24"/>
              </w:rPr>
              <w:t>Prishtinë: Rilindja</w:t>
            </w:r>
          </w:p>
          <w:p w14:paraId="71A27346" w14:textId="77777777" w:rsidR="0034350D" w:rsidRPr="006D29B9" w:rsidRDefault="0034350D" w:rsidP="006D29B9">
            <w:pPr>
              <w:autoSpaceDE w:val="0"/>
              <w:autoSpaceDN w:val="0"/>
              <w:adjustRightInd w:val="0"/>
              <w:spacing w:after="0" w:line="240" w:lineRule="auto"/>
              <w:rPr>
                <w:rFonts w:ascii="Candara" w:hAnsi="Candara"/>
                <w:sz w:val="24"/>
                <w:szCs w:val="24"/>
              </w:rPr>
            </w:pPr>
          </w:p>
          <w:p w14:paraId="002D3ABF" w14:textId="77777777" w:rsidR="00F17A90" w:rsidRPr="006D29B9" w:rsidRDefault="00241299" w:rsidP="006D29B9">
            <w:pPr>
              <w:autoSpaceDE w:val="0"/>
              <w:autoSpaceDN w:val="0"/>
              <w:adjustRightInd w:val="0"/>
              <w:spacing w:after="0" w:line="240" w:lineRule="auto"/>
              <w:rPr>
                <w:rFonts w:ascii="Candara" w:hAnsi="Candara"/>
                <w:sz w:val="24"/>
                <w:szCs w:val="24"/>
              </w:rPr>
            </w:pPr>
            <w:r w:rsidRPr="006D29B9">
              <w:rPr>
                <w:rFonts w:ascii="Candara" w:hAnsi="Candara"/>
                <w:sz w:val="24"/>
                <w:szCs w:val="24"/>
              </w:rPr>
              <w:t>8</w:t>
            </w:r>
            <w:r w:rsidR="003A5690" w:rsidRPr="006D29B9">
              <w:rPr>
                <w:rFonts w:ascii="Candara" w:hAnsi="Candara"/>
                <w:sz w:val="24"/>
                <w:szCs w:val="24"/>
              </w:rPr>
              <w:t xml:space="preserve">. </w:t>
            </w:r>
            <w:r w:rsidR="003A5690" w:rsidRPr="006D29B9">
              <w:rPr>
                <w:rFonts w:ascii="Candara" w:hAnsi="Candara"/>
                <w:i/>
                <w:sz w:val="24"/>
                <w:szCs w:val="24"/>
              </w:rPr>
              <w:t>Konferenca kombëtare e studimeve etnografike</w:t>
            </w:r>
            <w:r w:rsidR="003A5690" w:rsidRPr="006D29B9">
              <w:rPr>
                <w:rFonts w:ascii="Candara" w:hAnsi="Candara"/>
                <w:sz w:val="24"/>
                <w:szCs w:val="24"/>
              </w:rPr>
              <w:t xml:space="preserve">, ASHASH, Instituti i Historisë, Sektori i Etnografisë, Tiranë, 1977. Përmbledhje nga konferenca </w:t>
            </w:r>
            <w:r w:rsidR="0034350D" w:rsidRPr="006D29B9">
              <w:rPr>
                <w:rFonts w:ascii="Candara" w:hAnsi="Candara"/>
                <w:sz w:val="24"/>
                <w:szCs w:val="24"/>
              </w:rPr>
              <w:t>e mbajtur më 28-30 Qershor 1976</w:t>
            </w:r>
          </w:p>
          <w:p w14:paraId="62335DAB" w14:textId="77777777" w:rsidR="0034350D" w:rsidRPr="006D29B9" w:rsidRDefault="0034350D" w:rsidP="006D29B9">
            <w:pPr>
              <w:autoSpaceDE w:val="0"/>
              <w:autoSpaceDN w:val="0"/>
              <w:adjustRightInd w:val="0"/>
              <w:spacing w:after="0" w:line="240" w:lineRule="auto"/>
              <w:rPr>
                <w:rFonts w:ascii="Candara" w:hAnsi="Candara"/>
                <w:sz w:val="24"/>
                <w:szCs w:val="24"/>
              </w:rPr>
            </w:pPr>
          </w:p>
          <w:p w14:paraId="679D505F" w14:textId="77777777" w:rsidR="004A0FB3" w:rsidRPr="006D29B9" w:rsidRDefault="00F17A90" w:rsidP="006D29B9">
            <w:pPr>
              <w:autoSpaceDE w:val="0"/>
              <w:autoSpaceDN w:val="0"/>
              <w:adjustRightInd w:val="0"/>
              <w:spacing w:after="0" w:line="240" w:lineRule="auto"/>
              <w:rPr>
                <w:rFonts w:ascii="Candara" w:hAnsi="Candara"/>
                <w:sz w:val="24"/>
                <w:szCs w:val="24"/>
              </w:rPr>
            </w:pPr>
            <w:r w:rsidRPr="006D29B9">
              <w:rPr>
                <w:rFonts w:ascii="Candara" w:hAnsi="Candara"/>
                <w:sz w:val="24"/>
                <w:szCs w:val="24"/>
              </w:rPr>
              <w:t xml:space="preserve">9. Harris, M. (1979) </w:t>
            </w:r>
            <w:r w:rsidRPr="006D29B9">
              <w:rPr>
                <w:rFonts w:ascii="Candara" w:hAnsi="Candara"/>
                <w:i/>
                <w:sz w:val="24"/>
                <w:szCs w:val="24"/>
              </w:rPr>
              <w:t>Cultural Mat</w:t>
            </w:r>
            <w:r w:rsidR="00241299" w:rsidRPr="006D29B9">
              <w:rPr>
                <w:rFonts w:ascii="Candara" w:hAnsi="Candara"/>
                <w:i/>
                <w:sz w:val="24"/>
                <w:szCs w:val="24"/>
              </w:rPr>
              <w:t>e</w:t>
            </w:r>
            <w:r w:rsidRPr="006D29B9">
              <w:rPr>
                <w:rFonts w:ascii="Candara" w:hAnsi="Candara"/>
                <w:i/>
                <w:sz w:val="24"/>
                <w:szCs w:val="24"/>
              </w:rPr>
              <w:t>rialism:The Struggle for Science of Culture</w:t>
            </w:r>
            <w:r w:rsidRPr="006D29B9">
              <w:rPr>
                <w:rFonts w:ascii="Candara" w:hAnsi="Candara"/>
                <w:sz w:val="24"/>
                <w:szCs w:val="24"/>
              </w:rPr>
              <w:t xml:space="preserve">, </w:t>
            </w:r>
            <w:r w:rsidR="001A4852" w:rsidRPr="006D29B9">
              <w:rPr>
                <w:rFonts w:ascii="Candara" w:hAnsi="Candara"/>
                <w:sz w:val="24"/>
                <w:szCs w:val="24"/>
              </w:rPr>
              <w:t xml:space="preserve">NY: </w:t>
            </w:r>
            <w:r w:rsidRPr="006D29B9">
              <w:rPr>
                <w:rFonts w:ascii="Candara" w:hAnsi="Candara"/>
                <w:sz w:val="24"/>
                <w:szCs w:val="24"/>
              </w:rPr>
              <w:t>Random House</w:t>
            </w:r>
          </w:p>
          <w:p w14:paraId="19214047" w14:textId="77777777" w:rsidR="004A0FB3" w:rsidRPr="006D29B9" w:rsidRDefault="004A0FB3" w:rsidP="006D29B9">
            <w:pPr>
              <w:autoSpaceDE w:val="0"/>
              <w:autoSpaceDN w:val="0"/>
              <w:adjustRightInd w:val="0"/>
              <w:spacing w:after="0" w:line="240" w:lineRule="auto"/>
              <w:rPr>
                <w:rFonts w:ascii="Candara" w:hAnsi="Candara"/>
                <w:sz w:val="24"/>
                <w:szCs w:val="24"/>
              </w:rPr>
            </w:pPr>
          </w:p>
        </w:tc>
      </w:tr>
      <w:tr w:rsidR="00D802B4" w:rsidRPr="006D29B9" w14:paraId="11D48F2E" w14:textId="77777777" w:rsidTr="00B379F6">
        <w:tc>
          <w:tcPr>
            <w:tcW w:w="2552" w:type="dxa"/>
          </w:tcPr>
          <w:p w14:paraId="747D39B4" w14:textId="77777777" w:rsidR="00D802B4" w:rsidRPr="006D29B9" w:rsidRDefault="00C35664" w:rsidP="006D29B9">
            <w:pPr>
              <w:spacing w:after="0" w:line="240" w:lineRule="auto"/>
              <w:rPr>
                <w:rFonts w:ascii="Candara" w:hAnsi="Candara"/>
                <w:b/>
                <w:sz w:val="24"/>
                <w:szCs w:val="24"/>
              </w:rPr>
            </w:pPr>
            <w:r w:rsidRPr="006D29B9">
              <w:rPr>
                <w:rFonts w:ascii="Candara" w:hAnsi="Candara"/>
                <w:b/>
                <w:sz w:val="24"/>
                <w:szCs w:val="24"/>
              </w:rPr>
              <w:lastRenderedPageBreak/>
              <w:t>Java e tetë</w:t>
            </w:r>
          </w:p>
        </w:tc>
        <w:tc>
          <w:tcPr>
            <w:tcW w:w="6898" w:type="dxa"/>
          </w:tcPr>
          <w:p w14:paraId="031BB185" w14:textId="77777777" w:rsidR="00241299" w:rsidRPr="006D29B9" w:rsidRDefault="00241299" w:rsidP="006D29B9">
            <w:pPr>
              <w:spacing w:after="0" w:line="240" w:lineRule="auto"/>
              <w:rPr>
                <w:rFonts w:ascii="Candara" w:hAnsi="Candara"/>
                <w:b/>
                <w:sz w:val="24"/>
                <w:szCs w:val="24"/>
              </w:rPr>
            </w:pPr>
            <w:r w:rsidRPr="006D29B9">
              <w:rPr>
                <w:rFonts w:ascii="Candara" w:hAnsi="Candara"/>
                <w:b/>
                <w:sz w:val="24"/>
                <w:szCs w:val="24"/>
              </w:rPr>
              <w:t>“Domethëniet e kulturës janë palë-palë”: Antropologjia interpre</w:t>
            </w:r>
            <w:r w:rsidR="00CB7817" w:rsidRPr="006D29B9">
              <w:rPr>
                <w:rFonts w:ascii="Candara" w:hAnsi="Candara"/>
                <w:b/>
                <w:sz w:val="24"/>
                <w:szCs w:val="24"/>
              </w:rPr>
              <w:t xml:space="preserve">tative </w:t>
            </w:r>
            <w:r w:rsidRPr="006D29B9">
              <w:rPr>
                <w:rFonts w:ascii="Candara" w:hAnsi="Candara"/>
                <w:b/>
                <w:sz w:val="24"/>
                <w:szCs w:val="24"/>
              </w:rPr>
              <w:t xml:space="preserve">dhe </w:t>
            </w:r>
            <w:r w:rsidR="00CB7817" w:rsidRPr="006D29B9">
              <w:rPr>
                <w:rFonts w:ascii="Candara" w:hAnsi="Candara"/>
                <w:b/>
                <w:sz w:val="24"/>
                <w:szCs w:val="24"/>
              </w:rPr>
              <w:t>simbolike</w:t>
            </w:r>
          </w:p>
          <w:p w14:paraId="5875E9FF" w14:textId="77777777" w:rsidR="00241299" w:rsidRPr="006D29B9" w:rsidRDefault="00241299" w:rsidP="006D29B9">
            <w:pPr>
              <w:spacing w:after="0" w:line="240" w:lineRule="auto"/>
              <w:rPr>
                <w:rFonts w:ascii="Candara" w:hAnsi="Candara"/>
                <w:sz w:val="24"/>
                <w:szCs w:val="24"/>
              </w:rPr>
            </w:pPr>
            <w:r w:rsidRPr="006D29B9">
              <w:rPr>
                <w:rFonts w:ascii="Candara" w:hAnsi="Candara"/>
                <w:sz w:val="24"/>
                <w:szCs w:val="24"/>
              </w:rPr>
              <w:t xml:space="preserve">(Ligjëratë – </w:t>
            </w:r>
            <w:r w:rsidR="00D378B4" w:rsidRPr="006D29B9">
              <w:rPr>
                <w:rFonts w:ascii="Candara" w:hAnsi="Candara"/>
                <w:sz w:val="24"/>
                <w:szCs w:val="24"/>
              </w:rPr>
              <w:t>3</w:t>
            </w:r>
            <w:r w:rsidRPr="006D29B9">
              <w:rPr>
                <w:rFonts w:ascii="Candara" w:hAnsi="Candara"/>
                <w:sz w:val="24"/>
                <w:szCs w:val="24"/>
              </w:rPr>
              <w:t xml:space="preserve"> orë)</w:t>
            </w:r>
          </w:p>
          <w:p w14:paraId="3E9EBBB3" w14:textId="4A64AC64" w:rsidR="00241299" w:rsidRDefault="00241299" w:rsidP="006D29B9">
            <w:pPr>
              <w:spacing w:after="0" w:line="240" w:lineRule="auto"/>
              <w:rPr>
                <w:rFonts w:ascii="Candara" w:hAnsi="Candara"/>
                <w:sz w:val="24"/>
                <w:szCs w:val="24"/>
              </w:rPr>
            </w:pPr>
            <w:r w:rsidRPr="006D29B9">
              <w:rPr>
                <w:rFonts w:ascii="Candara" w:hAnsi="Candara"/>
                <w:sz w:val="24"/>
                <w:szCs w:val="24"/>
              </w:rPr>
              <w:t>Ligjërata do të diskutojë për antropologjinë interpretiviste si qasje e metodë që ka ndryshuar kahun e vëmendjes antropologjike gjatë viteve 70. Do të diskutohet kryesisht për veprën e Clifford Geertz-it, një prej antropologëve më të njohur të shekullit të kaluar.</w:t>
            </w:r>
          </w:p>
          <w:p w14:paraId="7FA48369" w14:textId="77777777" w:rsidR="006D29B9" w:rsidRPr="006D29B9" w:rsidRDefault="006D29B9" w:rsidP="006D29B9">
            <w:pPr>
              <w:spacing w:after="0" w:line="240" w:lineRule="auto"/>
              <w:rPr>
                <w:rFonts w:ascii="Candara" w:hAnsi="Candara"/>
                <w:sz w:val="24"/>
                <w:szCs w:val="24"/>
              </w:rPr>
            </w:pPr>
          </w:p>
          <w:p w14:paraId="6A938742" w14:textId="133649A1" w:rsidR="00241299" w:rsidRPr="006D29B9" w:rsidRDefault="00241299" w:rsidP="006D29B9">
            <w:pPr>
              <w:spacing w:after="0" w:line="240" w:lineRule="auto"/>
              <w:rPr>
                <w:rFonts w:ascii="Candara" w:hAnsi="Candara"/>
                <w:sz w:val="24"/>
                <w:szCs w:val="24"/>
              </w:rPr>
            </w:pPr>
            <w:r w:rsidRPr="006D29B9">
              <w:rPr>
                <w:rFonts w:ascii="Candara" w:hAnsi="Candara"/>
                <w:sz w:val="24"/>
                <w:szCs w:val="24"/>
              </w:rPr>
              <w:t>(Ushtrime – 2 orë)</w:t>
            </w:r>
          </w:p>
          <w:p w14:paraId="74EA7F0F" w14:textId="77777777" w:rsidR="0034350D" w:rsidRDefault="002D0321" w:rsidP="006D29B9">
            <w:pPr>
              <w:spacing w:after="0" w:line="240" w:lineRule="auto"/>
              <w:rPr>
                <w:rFonts w:ascii="Candara" w:hAnsi="Candara"/>
                <w:sz w:val="24"/>
                <w:szCs w:val="24"/>
              </w:rPr>
            </w:pPr>
            <w:r w:rsidRPr="006D29B9">
              <w:rPr>
                <w:rFonts w:ascii="Candara" w:hAnsi="Candara"/>
                <w:sz w:val="24"/>
                <w:szCs w:val="24"/>
              </w:rPr>
              <w:t>Gjatë ushtrimeve do të diskutohen esetë e konferencës etnografike. Për javën e ardhshme studentët do të lexojnë kapitullin 1 (</w:t>
            </w:r>
            <w:r w:rsidRPr="006D29B9">
              <w:rPr>
                <w:rFonts w:ascii="Candara" w:hAnsi="Candara"/>
                <w:i/>
                <w:sz w:val="24"/>
                <w:szCs w:val="24"/>
              </w:rPr>
              <w:t>Thick Description...)</w:t>
            </w:r>
            <w:r w:rsidRPr="006D29B9">
              <w:rPr>
                <w:rFonts w:ascii="Candara" w:hAnsi="Candara"/>
                <w:sz w:val="24"/>
                <w:szCs w:val="24"/>
              </w:rPr>
              <w:t xml:space="preserve"> dhe kapitullin 15 (</w:t>
            </w:r>
            <w:r w:rsidRPr="006D29B9">
              <w:rPr>
                <w:rFonts w:ascii="Candara" w:hAnsi="Candara"/>
                <w:i/>
                <w:sz w:val="24"/>
                <w:szCs w:val="24"/>
              </w:rPr>
              <w:t>Deep Play</w:t>
            </w:r>
            <w:r w:rsidRPr="006D29B9">
              <w:rPr>
                <w:rFonts w:ascii="Candara" w:hAnsi="Candara"/>
                <w:sz w:val="24"/>
                <w:szCs w:val="24"/>
              </w:rPr>
              <w:t xml:space="preserve">...) nga vepra: Geertz, C. (1973) </w:t>
            </w:r>
            <w:r w:rsidRPr="006D29B9">
              <w:rPr>
                <w:rFonts w:ascii="Candara" w:hAnsi="Candara"/>
                <w:i/>
                <w:sz w:val="24"/>
                <w:szCs w:val="24"/>
              </w:rPr>
              <w:t>The Interpretation of Cultures</w:t>
            </w:r>
            <w:r w:rsidRPr="006D29B9">
              <w:rPr>
                <w:rFonts w:ascii="Candara" w:hAnsi="Candara"/>
                <w:sz w:val="24"/>
                <w:szCs w:val="24"/>
              </w:rPr>
              <w:t>, NY: Basic Book, duke krahasur teorinë interpretative të Geerzt-it.</w:t>
            </w:r>
          </w:p>
          <w:p w14:paraId="28CB143F" w14:textId="24B35C0A" w:rsidR="00CB36EE" w:rsidRPr="006D29B9" w:rsidRDefault="00CB36EE" w:rsidP="006D29B9">
            <w:pPr>
              <w:spacing w:after="0" w:line="240" w:lineRule="auto"/>
              <w:rPr>
                <w:rFonts w:ascii="Candara" w:hAnsi="Candara"/>
                <w:sz w:val="24"/>
                <w:szCs w:val="24"/>
              </w:rPr>
            </w:pPr>
          </w:p>
        </w:tc>
      </w:tr>
      <w:tr w:rsidR="005528D8" w:rsidRPr="006D29B9" w14:paraId="586204FE" w14:textId="77777777" w:rsidTr="00B379F6">
        <w:tc>
          <w:tcPr>
            <w:tcW w:w="2552" w:type="dxa"/>
          </w:tcPr>
          <w:p w14:paraId="22858678" w14:textId="18800CBD" w:rsidR="00D704FA" w:rsidRPr="006D29B9" w:rsidRDefault="00D704FA" w:rsidP="006D29B9">
            <w:pPr>
              <w:spacing w:after="0" w:line="240" w:lineRule="auto"/>
              <w:rPr>
                <w:rFonts w:ascii="Candara" w:hAnsi="Candara"/>
                <w:b/>
                <w:sz w:val="24"/>
                <w:szCs w:val="24"/>
              </w:rPr>
            </w:pPr>
            <w:r w:rsidRPr="006D29B9">
              <w:rPr>
                <w:rFonts w:ascii="Candara" w:hAnsi="Candara"/>
                <w:b/>
                <w:sz w:val="24"/>
                <w:szCs w:val="24"/>
              </w:rPr>
              <w:t>Literatura</w:t>
            </w:r>
            <w:r w:rsidR="00CE4FAE" w:rsidRPr="006D29B9">
              <w:rPr>
                <w:rFonts w:ascii="Candara" w:hAnsi="Candara"/>
                <w:b/>
                <w:sz w:val="24"/>
                <w:szCs w:val="24"/>
              </w:rPr>
              <w:t xml:space="preserve"> </w:t>
            </w:r>
            <w:r w:rsidR="000B057D" w:rsidRPr="006D29B9">
              <w:rPr>
                <w:rFonts w:ascii="Candara" w:hAnsi="Candara"/>
                <w:b/>
                <w:sz w:val="24"/>
                <w:szCs w:val="24"/>
              </w:rPr>
              <w:t>kryesore</w:t>
            </w:r>
          </w:p>
          <w:p w14:paraId="77846A41" w14:textId="77777777" w:rsidR="005528D8" w:rsidRPr="006D29B9" w:rsidRDefault="005528D8" w:rsidP="006D29B9">
            <w:pPr>
              <w:spacing w:after="0" w:line="240" w:lineRule="auto"/>
              <w:rPr>
                <w:rFonts w:ascii="Candara" w:hAnsi="Candara"/>
                <w:b/>
                <w:sz w:val="24"/>
                <w:szCs w:val="24"/>
              </w:rPr>
            </w:pPr>
          </w:p>
        </w:tc>
        <w:tc>
          <w:tcPr>
            <w:tcW w:w="6898" w:type="dxa"/>
          </w:tcPr>
          <w:p w14:paraId="2DED3673" w14:textId="77777777" w:rsidR="001A4852" w:rsidRPr="006D29B9" w:rsidRDefault="001A4852" w:rsidP="006D29B9">
            <w:pPr>
              <w:autoSpaceDE w:val="0"/>
              <w:autoSpaceDN w:val="0"/>
              <w:adjustRightInd w:val="0"/>
              <w:spacing w:after="0" w:line="240" w:lineRule="auto"/>
              <w:rPr>
                <w:rFonts w:ascii="Candara" w:hAnsi="Candara"/>
                <w:sz w:val="24"/>
                <w:szCs w:val="24"/>
              </w:rPr>
            </w:pPr>
            <w:r w:rsidRPr="006D29B9">
              <w:rPr>
                <w:rFonts w:ascii="Candara" w:hAnsi="Candara"/>
                <w:sz w:val="24"/>
                <w:szCs w:val="24"/>
              </w:rPr>
              <w:t xml:space="preserve">1. Barndard, A. (2011) </w:t>
            </w:r>
            <w:r w:rsidRPr="006D29B9">
              <w:rPr>
                <w:rFonts w:ascii="Candara" w:hAnsi="Candara"/>
                <w:i/>
                <w:sz w:val="24"/>
                <w:szCs w:val="24"/>
              </w:rPr>
              <w:t>Historia dhe teoria në antropologji</w:t>
            </w:r>
            <w:r w:rsidRPr="006D29B9">
              <w:rPr>
                <w:rFonts w:ascii="Candara" w:hAnsi="Candara"/>
                <w:sz w:val="24"/>
                <w:szCs w:val="24"/>
              </w:rPr>
              <w:t>, Prishtinë: IAP</w:t>
            </w:r>
          </w:p>
          <w:p w14:paraId="004EB6EB" w14:textId="77777777" w:rsidR="001A4852" w:rsidRPr="006D29B9" w:rsidRDefault="001A4852" w:rsidP="006D29B9">
            <w:pPr>
              <w:autoSpaceDE w:val="0"/>
              <w:autoSpaceDN w:val="0"/>
              <w:adjustRightInd w:val="0"/>
              <w:spacing w:after="0" w:line="240" w:lineRule="auto"/>
              <w:rPr>
                <w:rFonts w:ascii="Candara" w:hAnsi="Candara"/>
                <w:sz w:val="24"/>
                <w:szCs w:val="24"/>
              </w:rPr>
            </w:pPr>
          </w:p>
          <w:p w14:paraId="66CC0061" w14:textId="0FDEA81A" w:rsidR="008C7237" w:rsidRPr="006D29B9" w:rsidRDefault="001A4852" w:rsidP="006D29B9">
            <w:pPr>
              <w:autoSpaceDE w:val="0"/>
              <w:autoSpaceDN w:val="0"/>
              <w:adjustRightInd w:val="0"/>
              <w:spacing w:after="0" w:line="240" w:lineRule="auto"/>
              <w:rPr>
                <w:rFonts w:ascii="Candara" w:hAnsi="Candara"/>
                <w:sz w:val="24"/>
                <w:szCs w:val="24"/>
              </w:rPr>
            </w:pPr>
            <w:r w:rsidRPr="006D29B9">
              <w:rPr>
                <w:rFonts w:ascii="Candara" w:hAnsi="Candara"/>
                <w:sz w:val="24"/>
                <w:szCs w:val="24"/>
              </w:rPr>
              <w:t xml:space="preserve">2. Eriksen, T.H &amp; Nielsen, F.S (2001) </w:t>
            </w:r>
            <w:r w:rsidRPr="006D29B9">
              <w:rPr>
                <w:rFonts w:ascii="Candara" w:hAnsi="Candara"/>
                <w:i/>
                <w:sz w:val="24"/>
                <w:szCs w:val="24"/>
              </w:rPr>
              <w:t>A History of Anthropology</w:t>
            </w:r>
            <w:r w:rsidRPr="006D29B9">
              <w:rPr>
                <w:rFonts w:ascii="Candara" w:hAnsi="Candara"/>
                <w:sz w:val="24"/>
                <w:szCs w:val="24"/>
              </w:rPr>
              <w:t>, London: Pluto Press</w:t>
            </w:r>
          </w:p>
          <w:p w14:paraId="3C4A3C30" w14:textId="77777777" w:rsidR="00B4299A" w:rsidRPr="006D29B9" w:rsidRDefault="00B4299A" w:rsidP="006D29B9">
            <w:pPr>
              <w:autoSpaceDE w:val="0"/>
              <w:autoSpaceDN w:val="0"/>
              <w:adjustRightInd w:val="0"/>
              <w:spacing w:after="0" w:line="240" w:lineRule="auto"/>
              <w:rPr>
                <w:rFonts w:ascii="Candara" w:hAnsi="Candara"/>
                <w:sz w:val="24"/>
                <w:szCs w:val="24"/>
              </w:rPr>
            </w:pPr>
          </w:p>
          <w:p w14:paraId="06F3C06D" w14:textId="294345D7" w:rsidR="00B4299A" w:rsidRPr="006D29B9" w:rsidRDefault="00B4299A" w:rsidP="006D29B9">
            <w:pPr>
              <w:autoSpaceDE w:val="0"/>
              <w:autoSpaceDN w:val="0"/>
              <w:adjustRightInd w:val="0"/>
              <w:spacing w:after="0" w:line="240" w:lineRule="auto"/>
              <w:rPr>
                <w:rFonts w:ascii="Candara" w:hAnsi="Candara"/>
                <w:sz w:val="24"/>
                <w:szCs w:val="24"/>
              </w:rPr>
            </w:pPr>
            <w:r w:rsidRPr="006D29B9">
              <w:rPr>
                <w:rFonts w:ascii="Candara" w:hAnsi="Candara"/>
                <w:sz w:val="24"/>
                <w:szCs w:val="24"/>
              </w:rPr>
              <w:t xml:space="preserve">3. </w:t>
            </w:r>
            <w:r w:rsidR="006D29B9" w:rsidRPr="006D29B9">
              <w:rPr>
                <w:rFonts w:ascii="Candara" w:hAnsi="Candara"/>
                <w:sz w:val="24"/>
                <w:szCs w:val="24"/>
              </w:rPr>
              <w:t xml:space="preserve">Arsim Canolli, </w:t>
            </w:r>
            <w:r w:rsidR="006D29B9" w:rsidRPr="006D29B9">
              <w:rPr>
                <w:rFonts w:ascii="Candara" w:hAnsi="Candara"/>
                <w:i/>
                <w:sz w:val="24"/>
                <w:szCs w:val="24"/>
              </w:rPr>
              <w:t>Teoritë antropologjike: hyrje e shkurtër</w:t>
            </w:r>
            <w:r w:rsidR="006D29B9" w:rsidRPr="006D29B9">
              <w:rPr>
                <w:rFonts w:ascii="Candara" w:hAnsi="Candara"/>
                <w:sz w:val="24"/>
                <w:szCs w:val="24"/>
              </w:rPr>
              <w:t>, Universiteti i Prishtinës, Prishtinë, 2019</w:t>
            </w:r>
          </w:p>
          <w:p w14:paraId="3B376D1F" w14:textId="77777777" w:rsidR="00241299" w:rsidRPr="006D29B9" w:rsidRDefault="00241299" w:rsidP="006D29B9">
            <w:pPr>
              <w:autoSpaceDE w:val="0"/>
              <w:autoSpaceDN w:val="0"/>
              <w:adjustRightInd w:val="0"/>
              <w:spacing w:after="0" w:line="240" w:lineRule="auto"/>
              <w:rPr>
                <w:rFonts w:ascii="Candara" w:hAnsi="Candara"/>
                <w:sz w:val="24"/>
                <w:szCs w:val="24"/>
              </w:rPr>
            </w:pPr>
          </w:p>
        </w:tc>
      </w:tr>
      <w:tr w:rsidR="00F223EF" w:rsidRPr="006D29B9" w14:paraId="17AEB7EF" w14:textId="77777777" w:rsidTr="00B379F6">
        <w:tc>
          <w:tcPr>
            <w:tcW w:w="2552" w:type="dxa"/>
          </w:tcPr>
          <w:p w14:paraId="43667018" w14:textId="77777777" w:rsidR="00F223EF" w:rsidRPr="006D29B9" w:rsidRDefault="00F223EF" w:rsidP="006D29B9">
            <w:pPr>
              <w:spacing w:after="0" w:line="240" w:lineRule="auto"/>
              <w:rPr>
                <w:rFonts w:ascii="Candara" w:hAnsi="Candara"/>
                <w:b/>
                <w:sz w:val="24"/>
                <w:szCs w:val="24"/>
              </w:rPr>
            </w:pPr>
            <w:r w:rsidRPr="006D29B9">
              <w:rPr>
                <w:rFonts w:ascii="Candara" w:hAnsi="Candara"/>
                <w:b/>
                <w:sz w:val="24"/>
                <w:szCs w:val="24"/>
              </w:rPr>
              <w:t xml:space="preserve">Literatura </w:t>
            </w:r>
            <w:r w:rsidR="00170A12" w:rsidRPr="006D29B9">
              <w:rPr>
                <w:rFonts w:ascii="Candara" w:hAnsi="Candara"/>
                <w:b/>
                <w:sz w:val="24"/>
                <w:szCs w:val="24"/>
              </w:rPr>
              <w:t>shtesë</w:t>
            </w:r>
          </w:p>
        </w:tc>
        <w:tc>
          <w:tcPr>
            <w:tcW w:w="6898" w:type="dxa"/>
          </w:tcPr>
          <w:p w14:paraId="4BE7312B" w14:textId="6BE3B752" w:rsidR="00F223EF" w:rsidRPr="006D29B9" w:rsidRDefault="0034350D" w:rsidP="006D29B9">
            <w:pPr>
              <w:autoSpaceDE w:val="0"/>
              <w:autoSpaceDN w:val="0"/>
              <w:adjustRightInd w:val="0"/>
              <w:spacing w:after="0" w:line="240" w:lineRule="auto"/>
              <w:rPr>
                <w:rFonts w:ascii="Candara" w:hAnsi="Candara"/>
                <w:sz w:val="24"/>
                <w:szCs w:val="24"/>
              </w:rPr>
            </w:pPr>
            <w:r w:rsidRPr="006D29B9">
              <w:rPr>
                <w:rFonts w:ascii="Candara" w:hAnsi="Candara"/>
                <w:sz w:val="24"/>
                <w:szCs w:val="24"/>
              </w:rPr>
              <w:t>3</w:t>
            </w:r>
            <w:r w:rsidR="004F7103" w:rsidRPr="006D29B9">
              <w:rPr>
                <w:rFonts w:ascii="Candara" w:hAnsi="Candara"/>
                <w:sz w:val="24"/>
                <w:szCs w:val="24"/>
              </w:rPr>
              <w:t xml:space="preserve">. Geertz, C. (1973) </w:t>
            </w:r>
            <w:r w:rsidR="004F7103" w:rsidRPr="006D29B9">
              <w:rPr>
                <w:rFonts w:ascii="Candara" w:hAnsi="Candara"/>
                <w:i/>
                <w:sz w:val="24"/>
                <w:szCs w:val="24"/>
              </w:rPr>
              <w:t>The Interpretation of Cultures</w:t>
            </w:r>
            <w:r w:rsidR="004F7103" w:rsidRPr="006D29B9">
              <w:rPr>
                <w:rFonts w:ascii="Candara" w:hAnsi="Candara"/>
                <w:sz w:val="24"/>
                <w:szCs w:val="24"/>
              </w:rPr>
              <w:t xml:space="preserve">, </w:t>
            </w:r>
            <w:r w:rsidR="001A4852" w:rsidRPr="006D29B9">
              <w:rPr>
                <w:rFonts w:ascii="Candara" w:hAnsi="Candara"/>
                <w:sz w:val="24"/>
                <w:szCs w:val="24"/>
              </w:rPr>
              <w:t>NY: Basic Book</w:t>
            </w:r>
          </w:p>
          <w:p w14:paraId="7F562066" w14:textId="77777777" w:rsidR="00A94C17" w:rsidRPr="006D29B9" w:rsidRDefault="00A94C17" w:rsidP="006D29B9">
            <w:pPr>
              <w:autoSpaceDE w:val="0"/>
              <w:autoSpaceDN w:val="0"/>
              <w:adjustRightInd w:val="0"/>
              <w:spacing w:after="0" w:line="240" w:lineRule="auto"/>
              <w:rPr>
                <w:rFonts w:ascii="Candara" w:hAnsi="Candara"/>
                <w:sz w:val="24"/>
                <w:szCs w:val="24"/>
              </w:rPr>
            </w:pPr>
          </w:p>
          <w:p w14:paraId="476B2801" w14:textId="77777777" w:rsidR="004F7103" w:rsidRDefault="0034350D" w:rsidP="006D29B9">
            <w:pPr>
              <w:widowControl w:val="0"/>
              <w:autoSpaceDE w:val="0"/>
              <w:autoSpaceDN w:val="0"/>
              <w:adjustRightInd w:val="0"/>
              <w:spacing w:after="0" w:line="240" w:lineRule="auto"/>
              <w:rPr>
                <w:rFonts w:ascii="Candara" w:hAnsi="Candara"/>
                <w:sz w:val="24"/>
                <w:szCs w:val="24"/>
              </w:rPr>
            </w:pPr>
            <w:r w:rsidRPr="006D29B9">
              <w:rPr>
                <w:rFonts w:ascii="Candara" w:hAnsi="Candara"/>
                <w:sz w:val="24"/>
                <w:szCs w:val="24"/>
              </w:rPr>
              <w:t>4</w:t>
            </w:r>
            <w:r w:rsidR="00B379F6" w:rsidRPr="006D29B9">
              <w:rPr>
                <w:rFonts w:ascii="Candara" w:hAnsi="Candara"/>
                <w:sz w:val="24"/>
                <w:szCs w:val="24"/>
              </w:rPr>
              <w:t xml:space="preserve">. </w:t>
            </w:r>
            <w:r w:rsidR="00241299" w:rsidRPr="006D29B9">
              <w:rPr>
                <w:rFonts w:ascii="Candara" w:hAnsi="Candara"/>
                <w:sz w:val="24"/>
                <w:szCs w:val="24"/>
              </w:rPr>
              <w:t xml:space="preserve">Geertz, C. (1988) </w:t>
            </w:r>
            <w:r w:rsidR="00241299" w:rsidRPr="006D29B9">
              <w:rPr>
                <w:rFonts w:ascii="Candara" w:hAnsi="Candara"/>
                <w:i/>
                <w:sz w:val="24"/>
                <w:szCs w:val="24"/>
              </w:rPr>
              <w:t>Works and Lives: An Anthropologist as an Author</w:t>
            </w:r>
            <w:r w:rsidR="00241299" w:rsidRPr="006D29B9">
              <w:rPr>
                <w:rFonts w:ascii="Candara" w:hAnsi="Candara"/>
                <w:sz w:val="24"/>
                <w:szCs w:val="24"/>
              </w:rPr>
              <w:t>, Stanford, Stanford University Press</w:t>
            </w:r>
          </w:p>
          <w:p w14:paraId="2625EAD5" w14:textId="77777777" w:rsidR="00CB36EE" w:rsidRPr="006D29B9" w:rsidRDefault="00CB36EE" w:rsidP="006D29B9">
            <w:pPr>
              <w:widowControl w:val="0"/>
              <w:autoSpaceDE w:val="0"/>
              <w:autoSpaceDN w:val="0"/>
              <w:adjustRightInd w:val="0"/>
              <w:spacing w:after="0" w:line="240" w:lineRule="auto"/>
              <w:rPr>
                <w:rFonts w:ascii="Candara" w:hAnsi="Candara"/>
                <w:sz w:val="24"/>
                <w:szCs w:val="24"/>
              </w:rPr>
            </w:pPr>
          </w:p>
        </w:tc>
      </w:tr>
      <w:tr w:rsidR="00E77BBC" w:rsidRPr="006D29B9" w14:paraId="6B7E2FE2" w14:textId="77777777" w:rsidTr="00B379F6">
        <w:tc>
          <w:tcPr>
            <w:tcW w:w="2552" w:type="dxa"/>
          </w:tcPr>
          <w:p w14:paraId="24D31B66" w14:textId="77777777" w:rsidR="00E77BBC" w:rsidRPr="006D29B9" w:rsidRDefault="00E77BBC" w:rsidP="006D29B9">
            <w:pPr>
              <w:spacing w:after="0" w:line="240" w:lineRule="auto"/>
              <w:rPr>
                <w:rFonts w:ascii="Candara" w:hAnsi="Candara"/>
                <w:b/>
                <w:sz w:val="24"/>
                <w:szCs w:val="24"/>
              </w:rPr>
            </w:pPr>
            <w:r w:rsidRPr="006D29B9">
              <w:rPr>
                <w:rFonts w:ascii="Candara" w:hAnsi="Candara"/>
                <w:b/>
                <w:sz w:val="24"/>
                <w:szCs w:val="24"/>
              </w:rPr>
              <w:t xml:space="preserve">Java e </w:t>
            </w:r>
            <w:r w:rsidR="00C35664" w:rsidRPr="006D29B9">
              <w:rPr>
                <w:rFonts w:ascii="Candara" w:hAnsi="Candara"/>
                <w:b/>
                <w:sz w:val="24"/>
                <w:szCs w:val="24"/>
              </w:rPr>
              <w:t>nëntë</w:t>
            </w:r>
          </w:p>
        </w:tc>
        <w:tc>
          <w:tcPr>
            <w:tcW w:w="6898" w:type="dxa"/>
          </w:tcPr>
          <w:p w14:paraId="51CEEE26" w14:textId="77777777" w:rsidR="00D378B4" w:rsidRPr="006D29B9" w:rsidRDefault="00D378B4" w:rsidP="006D29B9">
            <w:pPr>
              <w:spacing w:after="0" w:line="240" w:lineRule="auto"/>
              <w:rPr>
                <w:rFonts w:ascii="Candara" w:hAnsi="Candara"/>
                <w:b/>
                <w:sz w:val="24"/>
                <w:szCs w:val="24"/>
              </w:rPr>
            </w:pPr>
            <w:r w:rsidRPr="006D29B9">
              <w:rPr>
                <w:rFonts w:ascii="Candara" w:hAnsi="Candara"/>
                <w:b/>
                <w:sz w:val="24"/>
                <w:szCs w:val="24"/>
              </w:rPr>
              <w:t>Përsëritje</w:t>
            </w:r>
          </w:p>
          <w:p w14:paraId="0A92F655" w14:textId="77777777" w:rsidR="00D378B4" w:rsidRPr="006D29B9" w:rsidRDefault="00D378B4" w:rsidP="006D29B9">
            <w:pPr>
              <w:spacing w:after="0" w:line="240" w:lineRule="auto"/>
              <w:rPr>
                <w:rFonts w:ascii="Candara" w:hAnsi="Candara"/>
                <w:sz w:val="24"/>
                <w:szCs w:val="24"/>
              </w:rPr>
            </w:pPr>
            <w:r w:rsidRPr="006D29B9">
              <w:rPr>
                <w:rFonts w:ascii="Candara" w:hAnsi="Candara"/>
                <w:sz w:val="24"/>
                <w:szCs w:val="24"/>
              </w:rPr>
              <w:t>(Ligjërata – 3 orë)</w:t>
            </w:r>
          </w:p>
          <w:p w14:paraId="4300DC24" w14:textId="19FCC8BE" w:rsidR="00D378B4" w:rsidRDefault="00D378B4" w:rsidP="006D29B9">
            <w:pPr>
              <w:spacing w:after="0" w:line="240" w:lineRule="auto"/>
              <w:rPr>
                <w:rFonts w:ascii="Candara" w:hAnsi="Candara"/>
                <w:sz w:val="24"/>
                <w:szCs w:val="24"/>
              </w:rPr>
            </w:pPr>
            <w:r w:rsidRPr="006D29B9">
              <w:rPr>
                <w:rFonts w:ascii="Candara" w:hAnsi="Candara"/>
                <w:sz w:val="24"/>
                <w:szCs w:val="24"/>
              </w:rPr>
              <w:t xml:space="preserve">Gjatë kësaj ligjërate do të diskutohet mbi teoritë e shtjelluara dhe </w:t>
            </w:r>
            <w:r w:rsidRPr="006D29B9">
              <w:rPr>
                <w:rFonts w:ascii="Candara" w:hAnsi="Candara"/>
                <w:sz w:val="24"/>
                <w:szCs w:val="24"/>
              </w:rPr>
              <w:lastRenderedPageBreak/>
              <w:t>do të ketë konversacion të ngjeshur rreth leximeve të caktuara.</w:t>
            </w:r>
          </w:p>
          <w:p w14:paraId="6783D40F" w14:textId="77777777" w:rsidR="00CB36EE" w:rsidRPr="006D29B9" w:rsidRDefault="00CB36EE" w:rsidP="006D29B9">
            <w:pPr>
              <w:spacing w:after="0" w:line="240" w:lineRule="auto"/>
              <w:rPr>
                <w:rFonts w:ascii="Candara" w:hAnsi="Candara"/>
                <w:sz w:val="24"/>
                <w:szCs w:val="24"/>
              </w:rPr>
            </w:pPr>
          </w:p>
          <w:p w14:paraId="43AB2E6B" w14:textId="77777777" w:rsidR="006D29B9" w:rsidRDefault="00D378B4" w:rsidP="00CB36EE">
            <w:pPr>
              <w:spacing w:after="0" w:line="240" w:lineRule="auto"/>
              <w:rPr>
                <w:rFonts w:ascii="Candara" w:hAnsi="Candara"/>
                <w:sz w:val="24"/>
                <w:szCs w:val="24"/>
              </w:rPr>
            </w:pPr>
            <w:r w:rsidRPr="006D29B9">
              <w:rPr>
                <w:rFonts w:ascii="Candara" w:hAnsi="Candara"/>
                <w:sz w:val="24"/>
                <w:szCs w:val="24"/>
              </w:rPr>
              <w:t>(Ushtrime – 2 orë)</w:t>
            </w:r>
          </w:p>
          <w:p w14:paraId="1920A4DA" w14:textId="77777777" w:rsidR="00CB36EE" w:rsidRDefault="00CB36EE" w:rsidP="00CB36EE">
            <w:pPr>
              <w:spacing w:after="0" w:line="240" w:lineRule="auto"/>
              <w:rPr>
                <w:rFonts w:ascii="Candara" w:hAnsi="Candara"/>
                <w:sz w:val="24"/>
                <w:szCs w:val="24"/>
              </w:rPr>
            </w:pPr>
            <w:r>
              <w:rPr>
                <w:rFonts w:ascii="Candara" w:hAnsi="Candara"/>
                <w:sz w:val="24"/>
                <w:szCs w:val="24"/>
              </w:rPr>
              <w:t>Përsëritje</w:t>
            </w:r>
          </w:p>
          <w:p w14:paraId="7E4300AF" w14:textId="76DAD1AF" w:rsidR="00CB36EE" w:rsidRPr="006D29B9" w:rsidRDefault="00CB36EE" w:rsidP="00CB36EE">
            <w:pPr>
              <w:spacing w:after="0" w:line="240" w:lineRule="auto"/>
              <w:rPr>
                <w:rFonts w:ascii="Candara" w:hAnsi="Candara"/>
                <w:sz w:val="24"/>
                <w:szCs w:val="24"/>
              </w:rPr>
            </w:pPr>
          </w:p>
        </w:tc>
      </w:tr>
      <w:tr w:rsidR="00E77BBC" w:rsidRPr="006D29B9" w14:paraId="71052CF0" w14:textId="77777777" w:rsidTr="00B379F6">
        <w:tc>
          <w:tcPr>
            <w:tcW w:w="2552" w:type="dxa"/>
          </w:tcPr>
          <w:p w14:paraId="62FFEA1C" w14:textId="1460FAD7" w:rsidR="00E77BBC" w:rsidRPr="006D29B9" w:rsidRDefault="00E77BBC" w:rsidP="006D29B9">
            <w:pPr>
              <w:spacing w:after="0" w:line="240" w:lineRule="auto"/>
              <w:rPr>
                <w:rFonts w:ascii="Candara" w:hAnsi="Candara"/>
                <w:b/>
                <w:sz w:val="24"/>
                <w:szCs w:val="24"/>
              </w:rPr>
            </w:pPr>
            <w:r w:rsidRPr="006D29B9">
              <w:rPr>
                <w:rFonts w:ascii="Candara" w:hAnsi="Candara"/>
                <w:b/>
                <w:sz w:val="24"/>
                <w:szCs w:val="24"/>
              </w:rPr>
              <w:lastRenderedPageBreak/>
              <w:t xml:space="preserve">Java e </w:t>
            </w:r>
            <w:r w:rsidR="00C35664" w:rsidRPr="006D29B9">
              <w:rPr>
                <w:rFonts w:ascii="Candara" w:hAnsi="Candara"/>
                <w:b/>
                <w:sz w:val="24"/>
                <w:szCs w:val="24"/>
              </w:rPr>
              <w:t>dhjetë</w:t>
            </w:r>
          </w:p>
        </w:tc>
        <w:tc>
          <w:tcPr>
            <w:tcW w:w="6898" w:type="dxa"/>
          </w:tcPr>
          <w:p w14:paraId="0EC51B80" w14:textId="6AE44C8C" w:rsidR="00D378B4" w:rsidRPr="006D29B9" w:rsidRDefault="00F75355" w:rsidP="006D29B9">
            <w:pPr>
              <w:spacing w:after="0" w:line="240" w:lineRule="auto"/>
              <w:rPr>
                <w:rFonts w:ascii="Candara" w:hAnsi="Candara"/>
                <w:b/>
                <w:sz w:val="24"/>
                <w:szCs w:val="24"/>
              </w:rPr>
            </w:pPr>
            <w:r w:rsidRPr="006D29B9">
              <w:rPr>
                <w:rFonts w:ascii="Candara" w:hAnsi="Candara"/>
                <w:b/>
                <w:sz w:val="24"/>
                <w:szCs w:val="24"/>
              </w:rPr>
              <w:t>“Burri burrë e gruja gru</w:t>
            </w:r>
            <w:r w:rsidR="00CD3934">
              <w:rPr>
                <w:rFonts w:ascii="Candara" w:hAnsi="Candara"/>
                <w:b/>
                <w:sz w:val="24"/>
                <w:szCs w:val="24"/>
              </w:rPr>
              <w:t>e</w:t>
            </w:r>
            <w:r w:rsidR="006F6B31" w:rsidRPr="006D29B9">
              <w:rPr>
                <w:rFonts w:ascii="Candara" w:hAnsi="Candara"/>
                <w:b/>
                <w:sz w:val="24"/>
                <w:szCs w:val="24"/>
              </w:rPr>
              <w:t>!</w:t>
            </w:r>
            <w:r w:rsidRPr="006D29B9">
              <w:rPr>
                <w:rFonts w:ascii="Candara" w:hAnsi="Candara"/>
                <w:b/>
                <w:sz w:val="24"/>
                <w:szCs w:val="24"/>
              </w:rPr>
              <w:t xml:space="preserve">”: </w:t>
            </w:r>
            <w:r w:rsidR="00D378B4" w:rsidRPr="006D29B9">
              <w:rPr>
                <w:rFonts w:ascii="Candara" w:hAnsi="Candara"/>
                <w:b/>
                <w:sz w:val="24"/>
                <w:szCs w:val="24"/>
              </w:rPr>
              <w:t>Feminizmi</w:t>
            </w:r>
            <w:r w:rsidR="00CB7817" w:rsidRPr="006D29B9">
              <w:rPr>
                <w:rFonts w:ascii="Candara" w:hAnsi="Candara"/>
                <w:b/>
                <w:sz w:val="24"/>
                <w:szCs w:val="24"/>
              </w:rPr>
              <w:t>, gjinia</w:t>
            </w:r>
            <w:r w:rsidR="00D378B4" w:rsidRPr="006D29B9">
              <w:rPr>
                <w:rFonts w:ascii="Candara" w:hAnsi="Candara"/>
                <w:b/>
                <w:sz w:val="24"/>
                <w:szCs w:val="24"/>
              </w:rPr>
              <w:t xml:space="preserve"> dhe antropologjia</w:t>
            </w:r>
          </w:p>
          <w:p w14:paraId="3ABCC37C" w14:textId="77777777" w:rsidR="00D378B4" w:rsidRPr="006D29B9" w:rsidRDefault="00D378B4" w:rsidP="006D29B9">
            <w:pPr>
              <w:spacing w:after="0" w:line="240" w:lineRule="auto"/>
              <w:rPr>
                <w:rFonts w:ascii="Candara" w:hAnsi="Candara"/>
                <w:sz w:val="24"/>
                <w:szCs w:val="24"/>
              </w:rPr>
            </w:pPr>
            <w:r w:rsidRPr="006D29B9">
              <w:rPr>
                <w:rFonts w:ascii="Candara" w:hAnsi="Candara"/>
                <w:sz w:val="24"/>
                <w:szCs w:val="24"/>
              </w:rPr>
              <w:t>(Ligjëratë – 2 orë)</w:t>
            </w:r>
          </w:p>
          <w:p w14:paraId="76A4388C" w14:textId="77777777" w:rsidR="00D378B4" w:rsidRDefault="00F75355" w:rsidP="006D29B9">
            <w:pPr>
              <w:spacing w:after="0" w:line="240" w:lineRule="auto"/>
              <w:rPr>
                <w:rFonts w:ascii="Candara" w:hAnsi="Candara"/>
                <w:sz w:val="24"/>
                <w:szCs w:val="24"/>
              </w:rPr>
            </w:pPr>
            <w:r w:rsidRPr="006D29B9">
              <w:rPr>
                <w:rFonts w:ascii="Candara" w:hAnsi="Candara"/>
                <w:sz w:val="24"/>
                <w:szCs w:val="24"/>
              </w:rPr>
              <w:t xml:space="preserve">“A mund të bëhen studime gjinore apo mbi gjininë pa pasur parasysh reflektimet teorike feministe?” </w:t>
            </w:r>
            <w:r w:rsidR="00D378B4" w:rsidRPr="006D29B9">
              <w:rPr>
                <w:rFonts w:ascii="Candara" w:hAnsi="Candara"/>
                <w:sz w:val="24"/>
                <w:szCs w:val="24"/>
              </w:rPr>
              <w:t>Gjatë kësaj ligjërate studentët do të njihen me feminizmin si ideologji dhe teori në studimet antropologjike. Studentët do të njihen me rrymat feministe dhe me antropologjinë feministe. Po ashtu do të flitet mbi seksin, gjininë dhe studimet gjinore.</w:t>
            </w:r>
          </w:p>
          <w:p w14:paraId="3587F335" w14:textId="77777777" w:rsidR="006D29B9" w:rsidRPr="006D29B9" w:rsidRDefault="006D29B9" w:rsidP="006D29B9">
            <w:pPr>
              <w:spacing w:after="0" w:line="240" w:lineRule="auto"/>
              <w:rPr>
                <w:rFonts w:ascii="Candara" w:hAnsi="Candara"/>
                <w:sz w:val="24"/>
                <w:szCs w:val="24"/>
              </w:rPr>
            </w:pPr>
          </w:p>
          <w:p w14:paraId="151A3E29" w14:textId="54004CB5" w:rsidR="00D378B4" w:rsidRPr="006D29B9" w:rsidRDefault="00D378B4" w:rsidP="006D29B9">
            <w:pPr>
              <w:spacing w:after="0" w:line="240" w:lineRule="auto"/>
              <w:rPr>
                <w:rFonts w:ascii="Candara" w:hAnsi="Candara"/>
                <w:sz w:val="24"/>
                <w:szCs w:val="24"/>
              </w:rPr>
            </w:pPr>
            <w:r w:rsidRPr="006D29B9">
              <w:rPr>
                <w:rFonts w:ascii="Candara" w:hAnsi="Candara"/>
                <w:sz w:val="24"/>
                <w:szCs w:val="24"/>
              </w:rPr>
              <w:t>(Ushtrime – 2 orë)</w:t>
            </w:r>
          </w:p>
          <w:p w14:paraId="79A84BE0" w14:textId="77777777" w:rsidR="00FB6EFB" w:rsidRDefault="002D0321" w:rsidP="006D29B9">
            <w:pPr>
              <w:spacing w:after="0" w:line="240" w:lineRule="auto"/>
              <w:rPr>
                <w:rFonts w:ascii="Candara" w:hAnsi="Candara"/>
                <w:sz w:val="24"/>
                <w:szCs w:val="24"/>
              </w:rPr>
            </w:pPr>
            <w:r w:rsidRPr="006D29B9">
              <w:rPr>
                <w:rFonts w:ascii="Candara" w:hAnsi="Candara"/>
                <w:sz w:val="24"/>
                <w:szCs w:val="24"/>
              </w:rPr>
              <w:t xml:space="preserve">Gjatë ushtrimeve do të diskutohet Geerzt-i dhe leximet e kapitujve të librit të tij. Për javën e ardhshme studentët do të lexojnë </w:t>
            </w:r>
            <w:r w:rsidR="00A11CA9" w:rsidRPr="006D29B9">
              <w:rPr>
                <w:rFonts w:ascii="Candara" w:hAnsi="Candara"/>
                <w:sz w:val="24"/>
                <w:szCs w:val="24"/>
              </w:rPr>
              <w:t xml:space="preserve">kapitul 1 të librit: Marcia-Lees, F &amp; Black, N.J. (2017) </w:t>
            </w:r>
            <w:r w:rsidR="00A11CA9" w:rsidRPr="006D29B9">
              <w:rPr>
                <w:rFonts w:ascii="Candara" w:hAnsi="Candara"/>
                <w:i/>
                <w:sz w:val="24"/>
                <w:szCs w:val="24"/>
              </w:rPr>
              <w:t>Gender and Anthropolog: A Second Edition</w:t>
            </w:r>
            <w:r w:rsidR="00A11CA9" w:rsidRPr="006D29B9">
              <w:rPr>
                <w:rFonts w:ascii="Candara" w:hAnsi="Candara"/>
                <w:sz w:val="24"/>
                <w:szCs w:val="24"/>
              </w:rPr>
              <w:t xml:space="preserve">, Waveland Press, Illinoi dhe kapitullin “Buka, flija dhe gjinia” (fq. 2110-248) të librit: Canolli, A. (2019) </w:t>
            </w:r>
            <w:r w:rsidR="00A11CA9" w:rsidRPr="006D29B9">
              <w:rPr>
                <w:rFonts w:ascii="Candara" w:hAnsi="Candara"/>
                <w:i/>
                <w:sz w:val="24"/>
                <w:szCs w:val="24"/>
              </w:rPr>
              <w:t>Flija: vrojtim etnografik, botim i dytë</w:t>
            </w:r>
            <w:r w:rsidR="00A11CA9" w:rsidRPr="006D29B9">
              <w:rPr>
                <w:rFonts w:ascii="Candara" w:hAnsi="Candara"/>
                <w:sz w:val="24"/>
                <w:szCs w:val="24"/>
              </w:rPr>
              <w:t>, Cuneus, Prishtinë</w:t>
            </w:r>
          </w:p>
          <w:p w14:paraId="2ACF6291" w14:textId="302DD412" w:rsidR="00CB36EE" w:rsidRPr="006D29B9" w:rsidRDefault="00CB36EE" w:rsidP="006D29B9">
            <w:pPr>
              <w:spacing w:after="0" w:line="240" w:lineRule="auto"/>
              <w:rPr>
                <w:rFonts w:ascii="Candara" w:hAnsi="Candara"/>
                <w:color w:val="FF0000"/>
                <w:sz w:val="24"/>
                <w:szCs w:val="24"/>
              </w:rPr>
            </w:pPr>
          </w:p>
        </w:tc>
      </w:tr>
      <w:tr w:rsidR="001E3878" w:rsidRPr="006D29B9" w14:paraId="36ED3777" w14:textId="77777777" w:rsidTr="00B379F6">
        <w:tc>
          <w:tcPr>
            <w:tcW w:w="2552" w:type="dxa"/>
          </w:tcPr>
          <w:p w14:paraId="6E99F257" w14:textId="12F32920" w:rsidR="001E3878" w:rsidRPr="006D29B9" w:rsidRDefault="00D704FA" w:rsidP="006D29B9">
            <w:pPr>
              <w:spacing w:after="0" w:line="240" w:lineRule="auto"/>
              <w:rPr>
                <w:rFonts w:ascii="Candara" w:hAnsi="Candara"/>
                <w:b/>
                <w:sz w:val="24"/>
                <w:szCs w:val="24"/>
              </w:rPr>
            </w:pPr>
            <w:r w:rsidRPr="006D29B9">
              <w:rPr>
                <w:rFonts w:ascii="Candara" w:hAnsi="Candara"/>
                <w:b/>
                <w:sz w:val="24"/>
                <w:szCs w:val="24"/>
              </w:rPr>
              <w:t>Literatura</w:t>
            </w:r>
            <w:r w:rsidR="00E80711" w:rsidRPr="006D29B9">
              <w:rPr>
                <w:rFonts w:ascii="Candara" w:hAnsi="Candara"/>
                <w:b/>
                <w:sz w:val="24"/>
                <w:szCs w:val="24"/>
              </w:rPr>
              <w:t xml:space="preserve"> </w:t>
            </w:r>
            <w:r w:rsidR="000B057D" w:rsidRPr="006D29B9">
              <w:rPr>
                <w:rFonts w:ascii="Candara" w:hAnsi="Candara"/>
                <w:b/>
                <w:sz w:val="24"/>
                <w:szCs w:val="24"/>
              </w:rPr>
              <w:t>kryesore</w:t>
            </w:r>
          </w:p>
        </w:tc>
        <w:tc>
          <w:tcPr>
            <w:tcW w:w="6898" w:type="dxa"/>
          </w:tcPr>
          <w:p w14:paraId="22F2D6E3" w14:textId="77777777" w:rsidR="001A4852" w:rsidRPr="006D29B9" w:rsidRDefault="001A4852" w:rsidP="006D29B9">
            <w:pPr>
              <w:autoSpaceDE w:val="0"/>
              <w:autoSpaceDN w:val="0"/>
              <w:adjustRightInd w:val="0"/>
              <w:spacing w:after="0" w:line="240" w:lineRule="auto"/>
              <w:rPr>
                <w:rFonts w:ascii="Candara" w:hAnsi="Candara"/>
                <w:sz w:val="24"/>
                <w:szCs w:val="24"/>
              </w:rPr>
            </w:pPr>
            <w:r w:rsidRPr="006D29B9">
              <w:rPr>
                <w:rFonts w:ascii="Candara" w:hAnsi="Candara"/>
                <w:sz w:val="24"/>
                <w:szCs w:val="24"/>
              </w:rPr>
              <w:t xml:space="preserve">1. Barndard, A. (2011) </w:t>
            </w:r>
            <w:r w:rsidRPr="006D29B9">
              <w:rPr>
                <w:rFonts w:ascii="Candara" w:hAnsi="Candara"/>
                <w:i/>
                <w:sz w:val="24"/>
                <w:szCs w:val="24"/>
              </w:rPr>
              <w:t>Historia dhe teoria në antropologji</w:t>
            </w:r>
            <w:r w:rsidRPr="006D29B9">
              <w:rPr>
                <w:rFonts w:ascii="Candara" w:hAnsi="Candara"/>
                <w:sz w:val="24"/>
                <w:szCs w:val="24"/>
              </w:rPr>
              <w:t>, Prishtinë: IAP</w:t>
            </w:r>
          </w:p>
          <w:p w14:paraId="592A8FDD" w14:textId="77777777" w:rsidR="001A4852" w:rsidRPr="006D29B9" w:rsidRDefault="001A4852" w:rsidP="006D29B9">
            <w:pPr>
              <w:autoSpaceDE w:val="0"/>
              <w:autoSpaceDN w:val="0"/>
              <w:adjustRightInd w:val="0"/>
              <w:spacing w:after="0" w:line="240" w:lineRule="auto"/>
              <w:rPr>
                <w:rFonts w:ascii="Candara" w:hAnsi="Candara"/>
                <w:sz w:val="24"/>
                <w:szCs w:val="24"/>
              </w:rPr>
            </w:pPr>
          </w:p>
          <w:p w14:paraId="50DE037A" w14:textId="2A8B9897" w:rsidR="001A4852" w:rsidRPr="006D29B9" w:rsidRDefault="001A4852" w:rsidP="006D29B9">
            <w:pPr>
              <w:autoSpaceDE w:val="0"/>
              <w:autoSpaceDN w:val="0"/>
              <w:adjustRightInd w:val="0"/>
              <w:spacing w:after="0" w:line="240" w:lineRule="auto"/>
              <w:rPr>
                <w:rFonts w:ascii="Candara" w:hAnsi="Candara"/>
                <w:sz w:val="24"/>
                <w:szCs w:val="24"/>
              </w:rPr>
            </w:pPr>
            <w:r w:rsidRPr="006D29B9">
              <w:rPr>
                <w:rFonts w:ascii="Candara" w:hAnsi="Candara"/>
                <w:sz w:val="24"/>
                <w:szCs w:val="24"/>
              </w:rPr>
              <w:t xml:space="preserve">2. Eriksen, T.H &amp; Nielsen, F.S (2001) </w:t>
            </w:r>
            <w:r w:rsidRPr="006D29B9">
              <w:rPr>
                <w:rFonts w:ascii="Candara" w:hAnsi="Candara"/>
                <w:i/>
                <w:sz w:val="24"/>
                <w:szCs w:val="24"/>
              </w:rPr>
              <w:t>A History of Anthropology</w:t>
            </w:r>
            <w:r w:rsidRPr="006D29B9">
              <w:rPr>
                <w:rFonts w:ascii="Candara" w:hAnsi="Candara"/>
                <w:sz w:val="24"/>
                <w:szCs w:val="24"/>
              </w:rPr>
              <w:t>, London: Pluto Press</w:t>
            </w:r>
          </w:p>
          <w:p w14:paraId="4EB95A24" w14:textId="77777777" w:rsidR="00B4299A" w:rsidRPr="006D29B9" w:rsidRDefault="00B4299A" w:rsidP="006D29B9">
            <w:pPr>
              <w:autoSpaceDE w:val="0"/>
              <w:autoSpaceDN w:val="0"/>
              <w:adjustRightInd w:val="0"/>
              <w:spacing w:after="0" w:line="240" w:lineRule="auto"/>
              <w:rPr>
                <w:rFonts w:ascii="Candara" w:hAnsi="Candara"/>
                <w:sz w:val="24"/>
                <w:szCs w:val="24"/>
              </w:rPr>
            </w:pPr>
          </w:p>
          <w:p w14:paraId="37C40932" w14:textId="1FF3A5F0" w:rsidR="00B4299A" w:rsidRPr="006D29B9" w:rsidRDefault="00B4299A" w:rsidP="006D29B9">
            <w:pPr>
              <w:autoSpaceDE w:val="0"/>
              <w:autoSpaceDN w:val="0"/>
              <w:adjustRightInd w:val="0"/>
              <w:spacing w:after="0" w:line="240" w:lineRule="auto"/>
              <w:rPr>
                <w:rFonts w:ascii="Candara" w:hAnsi="Candara"/>
                <w:sz w:val="24"/>
                <w:szCs w:val="24"/>
              </w:rPr>
            </w:pPr>
            <w:r w:rsidRPr="006D29B9">
              <w:rPr>
                <w:rFonts w:ascii="Candara" w:hAnsi="Candara"/>
                <w:sz w:val="24"/>
                <w:szCs w:val="24"/>
              </w:rPr>
              <w:t xml:space="preserve">3. </w:t>
            </w:r>
            <w:r w:rsidR="006D29B9" w:rsidRPr="006D29B9">
              <w:rPr>
                <w:rFonts w:ascii="Candara" w:hAnsi="Candara"/>
                <w:sz w:val="24"/>
                <w:szCs w:val="24"/>
              </w:rPr>
              <w:t xml:space="preserve">Arsim Canolli, </w:t>
            </w:r>
            <w:r w:rsidR="006D29B9" w:rsidRPr="006D29B9">
              <w:rPr>
                <w:rFonts w:ascii="Candara" w:hAnsi="Candara"/>
                <w:i/>
                <w:sz w:val="24"/>
                <w:szCs w:val="24"/>
              </w:rPr>
              <w:t>Teoritë antropologjike: hyrje e shkurtër</w:t>
            </w:r>
            <w:r w:rsidR="006D29B9" w:rsidRPr="006D29B9">
              <w:rPr>
                <w:rFonts w:ascii="Candara" w:hAnsi="Candara"/>
                <w:sz w:val="24"/>
                <w:szCs w:val="24"/>
              </w:rPr>
              <w:t>, Universiteti i Prishtinës, Prishtinë, 2019</w:t>
            </w:r>
          </w:p>
          <w:p w14:paraId="70383243" w14:textId="77777777" w:rsidR="002D559C" w:rsidRPr="006D29B9" w:rsidRDefault="002D559C" w:rsidP="006D29B9">
            <w:pPr>
              <w:autoSpaceDE w:val="0"/>
              <w:autoSpaceDN w:val="0"/>
              <w:adjustRightInd w:val="0"/>
              <w:spacing w:after="0" w:line="240" w:lineRule="auto"/>
              <w:rPr>
                <w:rFonts w:ascii="Candara" w:hAnsi="Candara"/>
                <w:sz w:val="24"/>
                <w:szCs w:val="24"/>
              </w:rPr>
            </w:pPr>
          </w:p>
        </w:tc>
      </w:tr>
      <w:tr w:rsidR="00F223EF" w:rsidRPr="006D29B9" w14:paraId="7FDB8DC6" w14:textId="77777777" w:rsidTr="00B379F6">
        <w:tc>
          <w:tcPr>
            <w:tcW w:w="2552" w:type="dxa"/>
          </w:tcPr>
          <w:p w14:paraId="4575A546" w14:textId="77777777" w:rsidR="00F223EF" w:rsidRPr="006D29B9" w:rsidRDefault="00170A12" w:rsidP="006D29B9">
            <w:pPr>
              <w:spacing w:after="0" w:line="240" w:lineRule="auto"/>
              <w:rPr>
                <w:rFonts w:ascii="Candara" w:hAnsi="Candara"/>
                <w:b/>
                <w:sz w:val="24"/>
                <w:szCs w:val="24"/>
              </w:rPr>
            </w:pPr>
            <w:r w:rsidRPr="006D29B9">
              <w:rPr>
                <w:rFonts w:ascii="Candara" w:hAnsi="Candara"/>
                <w:b/>
                <w:sz w:val="24"/>
                <w:szCs w:val="24"/>
              </w:rPr>
              <w:t>Literatura shtesë</w:t>
            </w:r>
          </w:p>
        </w:tc>
        <w:tc>
          <w:tcPr>
            <w:tcW w:w="6898" w:type="dxa"/>
          </w:tcPr>
          <w:p w14:paraId="4D524E7D" w14:textId="77777777" w:rsidR="00D378B4" w:rsidRPr="006D29B9" w:rsidRDefault="00D378B4" w:rsidP="006D29B9">
            <w:pPr>
              <w:autoSpaceDE w:val="0"/>
              <w:autoSpaceDN w:val="0"/>
              <w:adjustRightInd w:val="0"/>
              <w:spacing w:after="0" w:line="240" w:lineRule="auto"/>
              <w:rPr>
                <w:rFonts w:ascii="Candara" w:hAnsi="Candara"/>
                <w:sz w:val="24"/>
                <w:szCs w:val="24"/>
              </w:rPr>
            </w:pPr>
            <w:r w:rsidRPr="006D29B9">
              <w:rPr>
                <w:rFonts w:ascii="Candara" w:hAnsi="Candara"/>
                <w:sz w:val="24"/>
                <w:szCs w:val="24"/>
              </w:rPr>
              <w:t xml:space="preserve">3. Lewin, E. (ed) (2006) </w:t>
            </w:r>
            <w:r w:rsidRPr="006D29B9">
              <w:rPr>
                <w:rFonts w:ascii="Candara" w:hAnsi="Candara"/>
                <w:i/>
                <w:sz w:val="24"/>
                <w:szCs w:val="24"/>
              </w:rPr>
              <w:t>Feminist Anthropology: A Reader</w:t>
            </w:r>
            <w:r w:rsidRPr="006D29B9">
              <w:rPr>
                <w:rFonts w:ascii="Candara" w:hAnsi="Candara"/>
                <w:sz w:val="24"/>
                <w:szCs w:val="24"/>
              </w:rPr>
              <w:t>, Oxford: Blackwell</w:t>
            </w:r>
          </w:p>
          <w:p w14:paraId="437F09F6" w14:textId="77777777" w:rsidR="00B4299A" w:rsidRPr="006D29B9" w:rsidRDefault="00B4299A" w:rsidP="006D29B9">
            <w:pPr>
              <w:autoSpaceDE w:val="0"/>
              <w:autoSpaceDN w:val="0"/>
              <w:adjustRightInd w:val="0"/>
              <w:spacing w:after="0" w:line="240" w:lineRule="auto"/>
              <w:rPr>
                <w:rFonts w:ascii="Candara" w:hAnsi="Candara"/>
                <w:sz w:val="24"/>
                <w:szCs w:val="24"/>
              </w:rPr>
            </w:pPr>
          </w:p>
          <w:p w14:paraId="6999E601" w14:textId="630FCF6A" w:rsidR="00D378B4" w:rsidRPr="006D29B9" w:rsidRDefault="00D378B4" w:rsidP="006D29B9">
            <w:pPr>
              <w:autoSpaceDE w:val="0"/>
              <w:autoSpaceDN w:val="0"/>
              <w:adjustRightInd w:val="0"/>
              <w:spacing w:after="0" w:line="240" w:lineRule="auto"/>
              <w:rPr>
                <w:rFonts w:ascii="Candara" w:hAnsi="Candara"/>
                <w:sz w:val="24"/>
                <w:szCs w:val="24"/>
              </w:rPr>
            </w:pPr>
            <w:r w:rsidRPr="006D29B9">
              <w:rPr>
                <w:rFonts w:ascii="Candara" w:hAnsi="Candara"/>
                <w:sz w:val="24"/>
                <w:szCs w:val="24"/>
              </w:rPr>
              <w:t xml:space="preserve">4. </w:t>
            </w:r>
            <w:r w:rsidR="00A11CA9" w:rsidRPr="006D29B9">
              <w:rPr>
                <w:rFonts w:ascii="Candara" w:hAnsi="Candara"/>
                <w:sz w:val="24"/>
                <w:szCs w:val="24"/>
              </w:rPr>
              <w:t xml:space="preserve">Marcia-Lees, F &amp; Black, N.J. (2017) </w:t>
            </w:r>
            <w:r w:rsidR="00A11CA9" w:rsidRPr="006D29B9">
              <w:rPr>
                <w:rFonts w:ascii="Candara" w:hAnsi="Candara"/>
                <w:i/>
                <w:sz w:val="24"/>
                <w:szCs w:val="24"/>
              </w:rPr>
              <w:t>Gender and Anthropolog: A Second Edition</w:t>
            </w:r>
            <w:r w:rsidR="00A11CA9" w:rsidRPr="006D29B9">
              <w:rPr>
                <w:rFonts w:ascii="Candara" w:hAnsi="Candara"/>
                <w:sz w:val="24"/>
                <w:szCs w:val="24"/>
              </w:rPr>
              <w:t>, Waveland Press, Illinois.</w:t>
            </w:r>
          </w:p>
          <w:p w14:paraId="3BB555D3" w14:textId="77777777" w:rsidR="00A11CA9" w:rsidRPr="006D29B9" w:rsidRDefault="00A11CA9" w:rsidP="006D29B9">
            <w:pPr>
              <w:autoSpaceDE w:val="0"/>
              <w:autoSpaceDN w:val="0"/>
              <w:adjustRightInd w:val="0"/>
              <w:spacing w:after="0" w:line="240" w:lineRule="auto"/>
              <w:rPr>
                <w:rFonts w:ascii="Candara" w:hAnsi="Candara"/>
                <w:sz w:val="24"/>
                <w:szCs w:val="24"/>
              </w:rPr>
            </w:pPr>
          </w:p>
          <w:p w14:paraId="712C8BF0" w14:textId="77777777" w:rsidR="00F75355" w:rsidRPr="006D29B9" w:rsidRDefault="00D378B4" w:rsidP="006D29B9">
            <w:pPr>
              <w:spacing w:after="0" w:line="240" w:lineRule="auto"/>
              <w:rPr>
                <w:rFonts w:ascii="Candara" w:hAnsi="Candara"/>
                <w:sz w:val="24"/>
                <w:szCs w:val="24"/>
              </w:rPr>
            </w:pPr>
            <w:r w:rsidRPr="006D29B9">
              <w:rPr>
                <w:rFonts w:ascii="Candara" w:hAnsi="Candara"/>
                <w:sz w:val="24"/>
                <w:szCs w:val="24"/>
              </w:rPr>
              <w:t xml:space="preserve">5. Ghodsee, K. (2005), </w:t>
            </w:r>
            <w:r w:rsidRPr="006D29B9">
              <w:rPr>
                <w:rFonts w:ascii="Candara" w:hAnsi="Candara"/>
                <w:i/>
                <w:iCs/>
                <w:sz w:val="24"/>
                <w:szCs w:val="24"/>
              </w:rPr>
              <w:t>The Red Riviera: Gender, Tourism and Postsocialism in the Black Sea</w:t>
            </w:r>
            <w:r w:rsidRPr="006D29B9">
              <w:rPr>
                <w:rFonts w:ascii="Candara" w:hAnsi="Candara"/>
                <w:sz w:val="24"/>
                <w:szCs w:val="24"/>
              </w:rPr>
              <w:t>, Durham: Duke University Press</w:t>
            </w:r>
          </w:p>
          <w:p w14:paraId="4873CA22" w14:textId="77777777" w:rsidR="00A11CA9" w:rsidRDefault="00A11CA9" w:rsidP="006D29B9">
            <w:pPr>
              <w:spacing w:after="0" w:line="240" w:lineRule="auto"/>
              <w:rPr>
                <w:rFonts w:ascii="Candara" w:hAnsi="Candara"/>
                <w:sz w:val="24"/>
                <w:szCs w:val="24"/>
              </w:rPr>
            </w:pPr>
            <w:r w:rsidRPr="006D29B9">
              <w:rPr>
                <w:rFonts w:ascii="Candara" w:hAnsi="Candara"/>
                <w:sz w:val="24"/>
                <w:szCs w:val="24"/>
              </w:rPr>
              <w:t xml:space="preserve">6. Canolli, A. (2019) </w:t>
            </w:r>
            <w:r w:rsidRPr="006D29B9">
              <w:rPr>
                <w:rFonts w:ascii="Candara" w:hAnsi="Candara"/>
                <w:i/>
                <w:sz w:val="24"/>
                <w:szCs w:val="24"/>
              </w:rPr>
              <w:t>Flija: vrojtim etnografik, botim i dytë</w:t>
            </w:r>
            <w:r w:rsidRPr="006D29B9">
              <w:rPr>
                <w:rFonts w:ascii="Candara" w:hAnsi="Candara"/>
                <w:sz w:val="24"/>
                <w:szCs w:val="24"/>
              </w:rPr>
              <w:t>, Cuneus, Prishtinë</w:t>
            </w:r>
          </w:p>
          <w:p w14:paraId="501990F9" w14:textId="34EB2348" w:rsidR="00CB36EE" w:rsidRPr="006D29B9" w:rsidRDefault="00CB36EE" w:rsidP="006D29B9">
            <w:pPr>
              <w:spacing w:after="0" w:line="240" w:lineRule="auto"/>
              <w:rPr>
                <w:rFonts w:ascii="Candara" w:hAnsi="Candara"/>
                <w:sz w:val="24"/>
                <w:szCs w:val="24"/>
              </w:rPr>
            </w:pPr>
          </w:p>
        </w:tc>
      </w:tr>
      <w:tr w:rsidR="00E77BBC" w:rsidRPr="006D29B9" w14:paraId="3A74C809" w14:textId="77777777" w:rsidTr="00B379F6">
        <w:tc>
          <w:tcPr>
            <w:tcW w:w="2552" w:type="dxa"/>
          </w:tcPr>
          <w:p w14:paraId="24DAE5A9" w14:textId="4869B4B8" w:rsidR="00E77BBC" w:rsidRPr="006D29B9" w:rsidRDefault="00E77BBC" w:rsidP="006D29B9">
            <w:pPr>
              <w:spacing w:after="0" w:line="240" w:lineRule="auto"/>
              <w:rPr>
                <w:rFonts w:ascii="Candara" w:hAnsi="Candara"/>
                <w:b/>
                <w:sz w:val="24"/>
                <w:szCs w:val="24"/>
              </w:rPr>
            </w:pPr>
            <w:r w:rsidRPr="006D29B9">
              <w:rPr>
                <w:rFonts w:ascii="Candara" w:hAnsi="Candara"/>
                <w:b/>
                <w:sz w:val="24"/>
                <w:szCs w:val="24"/>
              </w:rPr>
              <w:t xml:space="preserve">Java e </w:t>
            </w:r>
            <w:r w:rsidR="00C35664" w:rsidRPr="006D29B9">
              <w:rPr>
                <w:rFonts w:ascii="Candara" w:hAnsi="Candara"/>
                <w:b/>
                <w:sz w:val="24"/>
                <w:szCs w:val="24"/>
              </w:rPr>
              <w:t>njëmbëdhjetë</w:t>
            </w:r>
          </w:p>
        </w:tc>
        <w:tc>
          <w:tcPr>
            <w:tcW w:w="6898" w:type="dxa"/>
          </w:tcPr>
          <w:p w14:paraId="7CA93A44" w14:textId="2E7B18C5" w:rsidR="00D378B4" w:rsidRPr="006D29B9" w:rsidRDefault="00F75355" w:rsidP="006D29B9">
            <w:pPr>
              <w:spacing w:after="0" w:line="240" w:lineRule="auto"/>
              <w:rPr>
                <w:rFonts w:ascii="Candara" w:hAnsi="Candara"/>
                <w:b/>
                <w:sz w:val="24"/>
                <w:szCs w:val="24"/>
              </w:rPr>
            </w:pPr>
            <w:r w:rsidRPr="006D29B9">
              <w:rPr>
                <w:rFonts w:ascii="Candara" w:hAnsi="Candara"/>
                <w:b/>
                <w:sz w:val="24"/>
                <w:szCs w:val="24"/>
              </w:rPr>
              <w:t>“</w:t>
            </w:r>
            <w:r w:rsidR="00CD3934">
              <w:rPr>
                <w:rFonts w:ascii="Candara" w:hAnsi="Candara"/>
                <w:b/>
                <w:sz w:val="24"/>
                <w:szCs w:val="24"/>
              </w:rPr>
              <w:t>Kriza e antropologjisë</w:t>
            </w:r>
            <w:r w:rsidRPr="006D29B9">
              <w:rPr>
                <w:rFonts w:ascii="Candara" w:hAnsi="Candara"/>
                <w:b/>
                <w:sz w:val="24"/>
                <w:szCs w:val="24"/>
              </w:rPr>
              <w:t xml:space="preserve">”: </w:t>
            </w:r>
            <w:r w:rsidR="00CB7817" w:rsidRPr="006D29B9">
              <w:rPr>
                <w:rFonts w:ascii="Candara" w:hAnsi="Candara"/>
                <w:b/>
                <w:sz w:val="24"/>
                <w:szCs w:val="24"/>
              </w:rPr>
              <w:t>Poststrukturalizmi, postmodernizmi</w:t>
            </w:r>
            <w:r w:rsidR="00D378B4" w:rsidRPr="006D29B9">
              <w:rPr>
                <w:rFonts w:ascii="Candara" w:hAnsi="Candara"/>
                <w:b/>
                <w:sz w:val="24"/>
                <w:szCs w:val="24"/>
              </w:rPr>
              <w:t xml:space="preserve"> </w:t>
            </w:r>
            <w:r w:rsidR="00D378B4" w:rsidRPr="006D29B9">
              <w:rPr>
                <w:rFonts w:ascii="Candara" w:hAnsi="Candara"/>
                <w:b/>
                <w:sz w:val="24"/>
                <w:szCs w:val="24"/>
              </w:rPr>
              <w:lastRenderedPageBreak/>
              <w:t xml:space="preserve">dhe </w:t>
            </w:r>
            <w:r w:rsidR="006F6B31" w:rsidRPr="006D29B9">
              <w:rPr>
                <w:rFonts w:ascii="Candara" w:hAnsi="Candara"/>
                <w:b/>
                <w:sz w:val="24"/>
                <w:szCs w:val="24"/>
              </w:rPr>
              <w:t xml:space="preserve">debatet mbi </w:t>
            </w:r>
            <w:r w:rsidR="00D378B4" w:rsidRPr="006D29B9">
              <w:rPr>
                <w:rFonts w:ascii="Candara" w:hAnsi="Candara"/>
                <w:b/>
                <w:sz w:val="24"/>
                <w:szCs w:val="24"/>
              </w:rPr>
              <w:t>reprezentimi</w:t>
            </w:r>
            <w:r w:rsidR="006F6B31" w:rsidRPr="006D29B9">
              <w:rPr>
                <w:rFonts w:ascii="Candara" w:hAnsi="Candara"/>
                <w:b/>
                <w:sz w:val="24"/>
                <w:szCs w:val="24"/>
              </w:rPr>
              <w:t>n</w:t>
            </w:r>
          </w:p>
          <w:p w14:paraId="032D338D" w14:textId="77777777" w:rsidR="00D378B4" w:rsidRPr="006D29B9" w:rsidRDefault="00D378B4" w:rsidP="006D29B9">
            <w:pPr>
              <w:spacing w:after="0" w:line="240" w:lineRule="auto"/>
              <w:rPr>
                <w:rFonts w:ascii="Candara" w:hAnsi="Candara"/>
                <w:sz w:val="24"/>
                <w:szCs w:val="24"/>
              </w:rPr>
            </w:pPr>
            <w:r w:rsidRPr="006D29B9">
              <w:rPr>
                <w:rFonts w:ascii="Candara" w:hAnsi="Candara"/>
                <w:sz w:val="24"/>
                <w:szCs w:val="24"/>
              </w:rPr>
              <w:t xml:space="preserve">(Ligjërata – </w:t>
            </w:r>
            <w:r w:rsidR="00F75355" w:rsidRPr="006D29B9">
              <w:rPr>
                <w:rFonts w:ascii="Candara" w:hAnsi="Candara"/>
                <w:sz w:val="24"/>
                <w:szCs w:val="24"/>
              </w:rPr>
              <w:t>3</w:t>
            </w:r>
            <w:r w:rsidRPr="006D29B9">
              <w:rPr>
                <w:rFonts w:ascii="Candara" w:hAnsi="Candara"/>
                <w:sz w:val="24"/>
                <w:szCs w:val="24"/>
              </w:rPr>
              <w:t xml:space="preserve"> orë)</w:t>
            </w:r>
          </w:p>
          <w:p w14:paraId="781F4A9D" w14:textId="1A46C4D9" w:rsidR="00D378B4" w:rsidRDefault="00D378B4" w:rsidP="006D29B9">
            <w:pPr>
              <w:spacing w:after="0" w:line="240" w:lineRule="auto"/>
              <w:rPr>
                <w:rFonts w:ascii="Candara" w:hAnsi="Candara"/>
                <w:sz w:val="24"/>
                <w:szCs w:val="24"/>
              </w:rPr>
            </w:pPr>
            <w:r w:rsidRPr="006D29B9">
              <w:rPr>
                <w:rFonts w:ascii="Candara" w:hAnsi="Candara"/>
                <w:sz w:val="24"/>
                <w:szCs w:val="24"/>
              </w:rPr>
              <w:t>Gjatë kësaj ligjërate do të flitet për postmodernizmin si rrymë mendimi, ideologji, kritikë dhe intervenim në traditat e njohura antropologjike deri atëherë. Ligjërata do të fokusohet edhe në pasqyrimin e temave kryesore në debatin mbi postrukturalizmin si rrymë krahas postmodernizmit.</w:t>
            </w:r>
          </w:p>
          <w:p w14:paraId="3F7F9A67" w14:textId="77777777" w:rsidR="00CD3934" w:rsidRPr="006D29B9" w:rsidRDefault="00CD3934" w:rsidP="006D29B9">
            <w:pPr>
              <w:spacing w:after="0" w:line="240" w:lineRule="auto"/>
              <w:rPr>
                <w:rFonts w:ascii="Candara" w:hAnsi="Candara"/>
                <w:sz w:val="24"/>
                <w:szCs w:val="24"/>
              </w:rPr>
            </w:pPr>
          </w:p>
          <w:p w14:paraId="637E5130" w14:textId="27FA6FAE" w:rsidR="00D378B4" w:rsidRPr="006D29B9" w:rsidRDefault="00D378B4" w:rsidP="006D29B9">
            <w:pPr>
              <w:spacing w:after="0" w:line="240" w:lineRule="auto"/>
              <w:rPr>
                <w:rFonts w:ascii="Candara" w:hAnsi="Candara"/>
                <w:sz w:val="24"/>
                <w:szCs w:val="24"/>
              </w:rPr>
            </w:pPr>
            <w:r w:rsidRPr="006D29B9">
              <w:rPr>
                <w:rFonts w:ascii="Candara" w:hAnsi="Candara"/>
                <w:sz w:val="24"/>
                <w:szCs w:val="24"/>
              </w:rPr>
              <w:t>(Ushtrime – 2 orë)</w:t>
            </w:r>
          </w:p>
          <w:p w14:paraId="4371FD8E" w14:textId="77777777" w:rsidR="00A11CA9" w:rsidRDefault="00A11CA9" w:rsidP="006D29B9">
            <w:pPr>
              <w:spacing w:after="0" w:line="240" w:lineRule="auto"/>
              <w:rPr>
                <w:rFonts w:ascii="Candara" w:hAnsi="Candara"/>
                <w:sz w:val="24"/>
                <w:szCs w:val="24"/>
              </w:rPr>
            </w:pPr>
            <w:r w:rsidRPr="006D29B9">
              <w:rPr>
                <w:rFonts w:ascii="Candara" w:hAnsi="Candara"/>
                <w:sz w:val="24"/>
                <w:szCs w:val="24"/>
              </w:rPr>
              <w:t>Gjatë ushtrimeve do të diskutohen esetë e lexuara mbi gjininë. Për javën e ardhshme studentët do të përgatisin 1 faqe tekst si përgjigje ndaj pyetjes: “Si kuptohet identiteti social?”</w:t>
            </w:r>
          </w:p>
          <w:p w14:paraId="7FFD7B6C" w14:textId="6A15BF1D" w:rsidR="00CD3934" w:rsidRPr="006D29B9" w:rsidRDefault="00CD3934" w:rsidP="006D29B9">
            <w:pPr>
              <w:spacing w:after="0" w:line="240" w:lineRule="auto"/>
              <w:rPr>
                <w:rFonts w:ascii="Candara" w:hAnsi="Candara"/>
                <w:sz w:val="24"/>
                <w:szCs w:val="24"/>
              </w:rPr>
            </w:pPr>
          </w:p>
        </w:tc>
      </w:tr>
      <w:tr w:rsidR="00A76E9C" w:rsidRPr="006D29B9" w14:paraId="32DC0496" w14:textId="77777777" w:rsidTr="00B379F6">
        <w:tc>
          <w:tcPr>
            <w:tcW w:w="2552" w:type="dxa"/>
          </w:tcPr>
          <w:p w14:paraId="2D2AC707" w14:textId="52113250" w:rsidR="00D704FA" w:rsidRPr="006D29B9" w:rsidRDefault="00D704FA" w:rsidP="006D29B9">
            <w:pPr>
              <w:spacing w:after="0" w:line="240" w:lineRule="auto"/>
              <w:rPr>
                <w:rFonts w:ascii="Candara" w:hAnsi="Candara"/>
                <w:b/>
                <w:sz w:val="24"/>
                <w:szCs w:val="24"/>
              </w:rPr>
            </w:pPr>
            <w:r w:rsidRPr="006D29B9">
              <w:rPr>
                <w:rFonts w:ascii="Candara" w:hAnsi="Candara"/>
                <w:b/>
                <w:sz w:val="24"/>
                <w:szCs w:val="24"/>
              </w:rPr>
              <w:lastRenderedPageBreak/>
              <w:t>Literatura</w:t>
            </w:r>
            <w:r w:rsidR="00E80711" w:rsidRPr="006D29B9">
              <w:rPr>
                <w:rFonts w:ascii="Candara" w:hAnsi="Candara"/>
                <w:b/>
                <w:sz w:val="24"/>
                <w:szCs w:val="24"/>
              </w:rPr>
              <w:t xml:space="preserve"> </w:t>
            </w:r>
            <w:r w:rsidR="000B057D" w:rsidRPr="006D29B9">
              <w:rPr>
                <w:rFonts w:ascii="Candara" w:hAnsi="Candara"/>
                <w:b/>
                <w:sz w:val="24"/>
                <w:szCs w:val="24"/>
              </w:rPr>
              <w:t>kryesore</w:t>
            </w:r>
          </w:p>
          <w:p w14:paraId="5D223580" w14:textId="77777777" w:rsidR="00A76E9C" w:rsidRPr="006D29B9" w:rsidRDefault="00A76E9C" w:rsidP="006D29B9">
            <w:pPr>
              <w:spacing w:after="0" w:line="240" w:lineRule="auto"/>
              <w:rPr>
                <w:rFonts w:ascii="Candara" w:hAnsi="Candara"/>
                <w:b/>
                <w:sz w:val="24"/>
                <w:szCs w:val="24"/>
              </w:rPr>
            </w:pPr>
          </w:p>
        </w:tc>
        <w:tc>
          <w:tcPr>
            <w:tcW w:w="6898" w:type="dxa"/>
          </w:tcPr>
          <w:p w14:paraId="046B672A" w14:textId="77777777" w:rsidR="001A4852" w:rsidRPr="006D29B9" w:rsidRDefault="001A4852" w:rsidP="006D29B9">
            <w:pPr>
              <w:autoSpaceDE w:val="0"/>
              <w:autoSpaceDN w:val="0"/>
              <w:adjustRightInd w:val="0"/>
              <w:spacing w:after="0" w:line="240" w:lineRule="auto"/>
              <w:rPr>
                <w:rFonts w:ascii="Candara" w:hAnsi="Candara"/>
                <w:sz w:val="24"/>
                <w:szCs w:val="24"/>
              </w:rPr>
            </w:pPr>
            <w:r w:rsidRPr="006D29B9">
              <w:rPr>
                <w:rFonts w:ascii="Candara" w:hAnsi="Candara"/>
                <w:sz w:val="24"/>
                <w:szCs w:val="24"/>
              </w:rPr>
              <w:t xml:space="preserve">1. Barndard, A. (2011) </w:t>
            </w:r>
            <w:r w:rsidRPr="006D29B9">
              <w:rPr>
                <w:rFonts w:ascii="Candara" w:hAnsi="Candara"/>
                <w:i/>
                <w:sz w:val="24"/>
                <w:szCs w:val="24"/>
              </w:rPr>
              <w:t>Historia dhe teoria në antropologji</w:t>
            </w:r>
            <w:r w:rsidRPr="006D29B9">
              <w:rPr>
                <w:rFonts w:ascii="Candara" w:hAnsi="Candara"/>
                <w:sz w:val="24"/>
                <w:szCs w:val="24"/>
              </w:rPr>
              <w:t>, Prishtinë: IAP</w:t>
            </w:r>
          </w:p>
          <w:p w14:paraId="27616CCF" w14:textId="77777777" w:rsidR="001A4852" w:rsidRPr="006D29B9" w:rsidRDefault="001A4852" w:rsidP="006D29B9">
            <w:pPr>
              <w:autoSpaceDE w:val="0"/>
              <w:autoSpaceDN w:val="0"/>
              <w:adjustRightInd w:val="0"/>
              <w:spacing w:after="0" w:line="240" w:lineRule="auto"/>
              <w:rPr>
                <w:rFonts w:ascii="Candara" w:hAnsi="Candara"/>
                <w:sz w:val="24"/>
                <w:szCs w:val="24"/>
              </w:rPr>
            </w:pPr>
          </w:p>
          <w:p w14:paraId="5F97FDAA" w14:textId="4D9B3E8D" w:rsidR="001A4852" w:rsidRPr="006D29B9" w:rsidRDefault="001A4852" w:rsidP="006D29B9">
            <w:pPr>
              <w:autoSpaceDE w:val="0"/>
              <w:autoSpaceDN w:val="0"/>
              <w:adjustRightInd w:val="0"/>
              <w:spacing w:after="0" w:line="240" w:lineRule="auto"/>
              <w:rPr>
                <w:rFonts w:ascii="Candara" w:hAnsi="Candara"/>
                <w:sz w:val="24"/>
                <w:szCs w:val="24"/>
              </w:rPr>
            </w:pPr>
            <w:r w:rsidRPr="006D29B9">
              <w:rPr>
                <w:rFonts w:ascii="Candara" w:hAnsi="Candara"/>
                <w:sz w:val="24"/>
                <w:szCs w:val="24"/>
              </w:rPr>
              <w:t xml:space="preserve">2. Eriksen, T.H &amp; Nielsen, F.S (2001) </w:t>
            </w:r>
            <w:r w:rsidRPr="006D29B9">
              <w:rPr>
                <w:rFonts w:ascii="Candara" w:hAnsi="Candara"/>
                <w:i/>
                <w:sz w:val="24"/>
                <w:szCs w:val="24"/>
              </w:rPr>
              <w:t>A History of Anthropology</w:t>
            </w:r>
            <w:r w:rsidRPr="006D29B9">
              <w:rPr>
                <w:rFonts w:ascii="Candara" w:hAnsi="Candara"/>
                <w:sz w:val="24"/>
                <w:szCs w:val="24"/>
              </w:rPr>
              <w:t>, London: Pluto Press</w:t>
            </w:r>
          </w:p>
          <w:p w14:paraId="7BADFEFA" w14:textId="77777777" w:rsidR="00B4299A" w:rsidRPr="006D29B9" w:rsidRDefault="00B4299A" w:rsidP="006D29B9">
            <w:pPr>
              <w:autoSpaceDE w:val="0"/>
              <w:autoSpaceDN w:val="0"/>
              <w:adjustRightInd w:val="0"/>
              <w:spacing w:after="0" w:line="240" w:lineRule="auto"/>
              <w:rPr>
                <w:rFonts w:ascii="Candara" w:hAnsi="Candara"/>
                <w:sz w:val="24"/>
                <w:szCs w:val="24"/>
              </w:rPr>
            </w:pPr>
          </w:p>
          <w:p w14:paraId="1C2C4F20" w14:textId="77777777" w:rsidR="00CD3934" w:rsidRPr="006D29B9" w:rsidRDefault="00B4299A" w:rsidP="00CD3934">
            <w:pPr>
              <w:autoSpaceDE w:val="0"/>
              <w:autoSpaceDN w:val="0"/>
              <w:adjustRightInd w:val="0"/>
              <w:spacing w:after="0" w:line="240" w:lineRule="auto"/>
              <w:rPr>
                <w:rFonts w:ascii="Candara" w:hAnsi="Candara"/>
                <w:sz w:val="24"/>
                <w:szCs w:val="24"/>
              </w:rPr>
            </w:pPr>
            <w:r w:rsidRPr="006D29B9">
              <w:rPr>
                <w:rFonts w:ascii="Candara" w:hAnsi="Candara"/>
                <w:sz w:val="24"/>
                <w:szCs w:val="24"/>
              </w:rPr>
              <w:t xml:space="preserve">3. </w:t>
            </w:r>
            <w:r w:rsidR="00CD3934" w:rsidRPr="006D29B9">
              <w:rPr>
                <w:rFonts w:ascii="Candara" w:hAnsi="Candara"/>
                <w:sz w:val="24"/>
                <w:szCs w:val="24"/>
              </w:rPr>
              <w:t xml:space="preserve">Arsim Canolli, </w:t>
            </w:r>
            <w:r w:rsidR="00CD3934" w:rsidRPr="006D29B9">
              <w:rPr>
                <w:rFonts w:ascii="Candara" w:hAnsi="Candara"/>
                <w:i/>
                <w:sz w:val="24"/>
                <w:szCs w:val="24"/>
              </w:rPr>
              <w:t>Teoritë antropologjike: hyrje e shkurtër</w:t>
            </w:r>
            <w:r w:rsidR="00CD3934" w:rsidRPr="006D29B9">
              <w:rPr>
                <w:rFonts w:ascii="Candara" w:hAnsi="Candara"/>
                <w:sz w:val="24"/>
                <w:szCs w:val="24"/>
              </w:rPr>
              <w:t>, Universiteti i Prishtinës, Prishtinë, 2019</w:t>
            </w:r>
          </w:p>
          <w:p w14:paraId="64EB5300" w14:textId="77777777" w:rsidR="00E80711" w:rsidRPr="006D29B9" w:rsidRDefault="00E80711" w:rsidP="006D29B9">
            <w:pPr>
              <w:autoSpaceDE w:val="0"/>
              <w:autoSpaceDN w:val="0"/>
              <w:adjustRightInd w:val="0"/>
              <w:spacing w:after="0" w:line="240" w:lineRule="auto"/>
              <w:rPr>
                <w:rFonts w:ascii="Candara" w:hAnsi="Candara"/>
                <w:sz w:val="24"/>
                <w:szCs w:val="24"/>
              </w:rPr>
            </w:pPr>
          </w:p>
        </w:tc>
      </w:tr>
      <w:tr w:rsidR="00F223EF" w:rsidRPr="006D29B9" w14:paraId="31BE54F7" w14:textId="77777777" w:rsidTr="00B379F6">
        <w:tc>
          <w:tcPr>
            <w:tcW w:w="2552" w:type="dxa"/>
          </w:tcPr>
          <w:p w14:paraId="3DA8C350" w14:textId="77777777" w:rsidR="00F223EF" w:rsidRPr="006D29B9" w:rsidRDefault="00170A12" w:rsidP="006D29B9">
            <w:pPr>
              <w:spacing w:after="0" w:line="240" w:lineRule="auto"/>
              <w:rPr>
                <w:rFonts w:ascii="Candara" w:hAnsi="Candara"/>
                <w:b/>
                <w:sz w:val="24"/>
                <w:szCs w:val="24"/>
              </w:rPr>
            </w:pPr>
            <w:r w:rsidRPr="006D29B9">
              <w:rPr>
                <w:rFonts w:ascii="Candara" w:hAnsi="Candara"/>
                <w:b/>
                <w:sz w:val="24"/>
                <w:szCs w:val="24"/>
              </w:rPr>
              <w:t>Literatura shtesë</w:t>
            </w:r>
          </w:p>
        </w:tc>
        <w:tc>
          <w:tcPr>
            <w:tcW w:w="6898" w:type="dxa"/>
          </w:tcPr>
          <w:p w14:paraId="0E599F38" w14:textId="77777777" w:rsidR="00D378B4" w:rsidRPr="006D29B9" w:rsidRDefault="00D378B4" w:rsidP="006D29B9">
            <w:pPr>
              <w:spacing w:after="0" w:line="240" w:lineRule="auto"/>
              <w:rPr>
                <w:rFonts w:ascii="Candara" w:hAnsi="Candara"/>
                <w:sz w:val="24"/>
                <w:szCs w:val="24"/>
              </w:rPr>
            </w:pPr>
            <w:r w:rsidRPr="006D29B9">
              <w:rPr>
                <w:rFonts w:ascii="Candara" w:hAnsi="Candara"/>
                <w:sz w:val="24"/>
                <w:szCs w:val="24"/>
              </w:rPr>
              <w:t xml:space="preserve">3. Butler, C. (2002) </w:t>
            </w:r>
            <w:r w:rsidRPr="006D29B9">
              <w:rPr>
                <w:rFonts w:ascii="Candara" w:hAnsi="Candara"/>
                <w:i/>
                <w:sz w:val="24"/>
                <w:szCs w:val="24"/>
              </w:rPr>
              <w:t>Postmodernism: A Very Short Introduction</w:t>
            </w:r>
            <w:r w:rsidRPr="006D29B9">
              <w:rPr>
                <w:rFonts w:ascii="Candara" w:hAnsi="Candara"/>
                <w:sz w:val="24"/>
                <w:szCs w:val="24"/>
              </w:rPr>
              <w:t>, Oxford: Oxford University Press</w:t>
            </w:r>
          </w:p>
          <w:p w14:paraId="1F3DE1F1" w14:textId="77777777" w:rsidR="00D378B4" w:rsidRPr="006D29B9" w:rsidRDefault="00D378B4" w:rsidP="006D29B9">
            <w:pPr>
              <w:spacing w:after="0" w:line="240" w:lineRule="auto"/>
              <w:rPr>
                <w:rFonts w:ascii="Candara" w:hAnsi="Candara"/>
                <w:sz w:val="24"/>
                <w:szCs w:val="24"/>
              </w:rPr>
            </w:pPr>
            <w:r w:rsidRPr="006D29B9">
              <w:rPr>
                <w:rFonts w:ascii="Candara" w:hAnsi="Candara"/>
                <w:sz w:val="24"/>
                <w:szCs w:val="24"/>
              </w:rPr>
              <w:t xml:space="preserve">4. Belsey, C. (2002) </w:t>
            </w:r>
            <w:r w:rsidRPr="006D29B9">
              <w:rPr>
                <w:rFonts w:ascii="Candara" w:hAnsi="Candara"/>
                <w:i/>
                <w:sz w:val="24"/>
                <w:szCs w:val="24"/>
              </w:rPr>
              <w:t>Poststructuralism: A Very Short Introduction</w:t>
            </w:r>
            <w:r w:rsidRPr="006D29B9">
              <w:rPr>
                <w:rFonts w:ascii="Candara" w:hAnsi="Candara"/>
                <w:sz w:val="24"/>
                <w:szCs w:val="24"/>
              </w:rPr>
              <w:t>, Oxford: Oxford University Press</w:t>
            </w:r>
          </w:p>
          <w:p w14:paraId="24118FAD" w14:textId="45EEBDD6" w:rsidR="00D378B4" w:rsidRPr="006D29B9" w:rsidRDefault="00D378B4" w:rsidP="006D29B9">
            <w:pPr>
              <w:autoSpaceDE w:val="0"/>
              <w:autoSpaceDN w:val="0"/>
              <w:adjustRightInd w:val="0"/>
              <w:spacing w:after="0" w:line="240" w:lineRule="auto"/>
              <w:rPr>
                <w:rFonts w:ascii="Candara" w:hAnsi="Candara"/>
                <w:sz w:val="24"/>
                <w:szCs w:val="24"/>
              </w:rPr>
            </w:pPr>
            <w:r w:rsidRPr="006D29B9">
              <w:rPr>
                <w:rFonts w:ascii="Candara" w:hAnsi="Candara"/>
                <w:sz w:val="24"/>
                <w:szCs w:val="24"/>
              </w:rPr>
              <w:t>5. Clifford, J &amp; Marcuse, G.E (eds) (</w:t>
            </w:r>
            <w:r w:rsidR="00A67DCC">
              <w:rPr>
                <w:rFonts w:ascii="Candara" w:hAnsi="Candara"/>
                <w:sz w:val="24"/>
                <w:szCs w:val="24"/>
              </w:rPr>
              <w:t>1986</w:t>
            </w:r>
            <w:r w:rsidRPr="006D29B9">
              <w:rPr>
                <w:rFonts w:ascii="Candara" w:hAnsi="Candara"/>
                <w:sz w:val="24"/>
                <w:szCs w:val="24"/>
              </w:rPr>
              <w:t xml:space="preserve">) </w:t>
            </w:r>
            <w:r w:rsidRPr="006D29B9">
              <w:rPr>
                <w:rFonts w:ascii="Candara" w:hAnsi="Candara"/>
                <w:i/>
                <w:sz w:val="24"/>
                <w:szCs w:val="24"/>
              </w:rPr>
              <w:t>Writing Culture: Poetics and Politics of Ethnography</w:t>
            </w:r>
            <w:r w:rsidRPr="006D29B9">
              <w:rPr>
                <w:rFonts w:ascii="Candara" w:hAnsi="Candara"/>
                <w:sz w:val="24"/>
                <w:szCs w:val="24"/>
              </w:rPr>
              <w:t>, Berkely: University of California Press</w:t>
            </w:r>
          </w:p>
          <w:p w14:paraId="50C1B15E" w14:textId="77777777" w:rsidR="00DF43C8" w:rsidRPr="006D29B9" w:rsidRDefault="00DF43C8" w:rsidP="006D29B9">
            <w:pPr>
              <w:autoSpaceDE w:val="0"/>
              <w:autoSpaceDN w:val="0"/>
              <w:adjustRightInd w:val="0"/>
              <w:spacing w:after="0" w:line="240" w:lineRule="auto"/>
              <w:rPr>
                <w:rFonts w:ascii="Candara" w:hAnsi="Candara"/>
                <w:sz w:val="24"/>
                <w:szCs w:val="24"/>
              </w:rPr>
            </w:pPr>
          </w:p>
        </w:tc>
      </w:tr>
      <w:tr w:rsidR="00E77BBC" w:rsidRPr="006D29B9" w14:paraId="01163FED" w14:textId="77777777" w:rsidTr="00B379F6">
        <w:tc>
          <w:tcPr>
            <w:tcW w:w="2552" w:type="dxa"/>
          </w:tcPr>
          <w:p w14:paraId="6DCE5E32" w14:textId="77777777" w:rsidR="00E77BBC" w:rsidRPr="006D29B9" w:rsidRDefault="00E77BBC" w:rsidP="006D29B9">
            <w:pPr>
              <w:spacing w:after="0" w:line="240" w:lineRule="auto"/>
              <w:rPr>
                <w:rFonts w:ascii="Candara" w:hAnsi="Candara"/>
                <w:b/>
                <w:sz w:val="24"/>
                <w:szCs w:val="24"/>
              </w:rPr>
            </w:pPr>
            <w:r w:rsidRPr="006D29B9">
              <w:rPr>
                <w:rFonts w:ascii="Candara" w:hAnsi="Candara"/>
                <w:b/>
                <w:sz w:val="24"/>
                <w:szCs w:val="24"/>
              </w:rPr>
              <w:t xml:space="preserve">Java e </w:t>
            </w:r>
            <w:r w:rsidR="00C35664" w:rsidRPr="006D29B9">
              <w:rPr>
                <w:rFonts w:ascii="Candara" w:hAnsi="Candara"/>
                <w:b/>
                <w:sz w:val="24"/>
                <w:szCs w:val="24"/>
              </w:rPr>
              <w:t>dymbëdhjetë</w:t>
            </w:r>
          </w:p>
        </w:tc>
        <w:tc>
          <w:tcPr>
            <w:tcW w:w="6898" w:type="dxa"/>
          </w:tcPr>
          <w:p w14:paraId="21009588" w14:textId="77777777" w:rsidR="00D378B4" w:rsidRPr="006D29B9" w:rsidRDefault="00CB7817" w:rsidP="006D29B9">
            <w:pPr>
              <w:spacing w:after="0" w:line="240" w:lineRule="auto"/>
              <w:rPr>
                <w:rFonts w:ascii="Candara" w:hAnsi="Candara"/>
                <w:b/>
                <w:sz w:val="24"/>
                <w:szCs w:val="24"/>
              </w:rPr>
            </w:pPr>
            <w:r w:rsidRPr="006D29B9">
              <w:rPr>
                <w:rFonts w:ascii="Candara" w:hAnsi="Candara"/>
                <w:b/>
                <w:sz w:val="24"/>
                <w:szCs w:val="24"/>
              </w:rPr>
              <w:t>“</w:t>
            </w:r>
            <w:r w:rsidR="00D378B4" w:rsidRPr="006D29B9">
              <w:rPr>
                <w:rFonts w:ascii="Candara" w:hAnsi="Candara"/>
                <w:b/>
                <w:sz w:val="24"/>
                <w:szCs w:val="24"/>
              </w:rPr>
              <w:t>O</w:t>
            </w:r>
            <w:r w:rsidRPr="006D29B9">
              <w:rPr>
                <w:rFonts w:ascii="Candara" w:hAnsi="Candara"/>
                <w:b/>
                <w:sz w:val="24"/>
                <w:szCs w:val="24"/>
              </w:rPr>
              <w:t>rienti i Oksidentit”: Antropologjia, o</w:t>
            </w:r>
            <w:r w:rsidR="00D378B4" w:rsidRPr="006D29B9">
              <w:rPr>
                <w:rFonts w:ascii="Candara" w:hAnsi="Candara"/>
                <w:b/>
                <w:sz w:val="24"/>
                <w:szCs w:val="24"/>
              </w:rPr>
              <w:t>rientalizmi dhe postkolonializmi</w:t>
            </w:r>
          </w:p>
          <w:p w14:paraId="2E755581" w14:textId="77777777" w:rsidR="00D378B4" w:rsidRPr="006D29B9" w:rsidRDefault="00F75355" w:rsidP="006D29B9">
            <w:pPr>
              <w:spacing w:after="0" w:line="240" w:lineRule="auto"/>
              <w:rPr>
                <w:rFonts w:ascii="Candara" w:hAnsi="Candara"/>
                <w:sz w:val="24"/>
                <w:szCs w:val="24"/>
              </w:rPr>
            </w:pPr>
            <w:r w:rsidRPr="006D29B9">
              <w:rPr>
                <w:rFonts w:ascii="Candara" w:hAnsi="Candara"/>
                <w:sz w:val="24"/>
                <w:szCs w:val="24"/>
              </w:rPr>
              <w:t>(Ligjëratë – 3</w:t>
            </w:r>
            <w:r w:rsidR="00D378B4" w:rsidRPr="006D29B9">
              <w:rPr>
                <w:rFonts w:ascii="Candara" w:hAnsi="Candara"/>
                <w:sz w:val="24"/>
                <w:szCs w:val="24"/>
              </w:rPr>
              <w:t xml:space="preserve"> orë)</w:t>
            </w:r>
          </w:p>
          <w:p w14:paraId="665DFA32" w14:textId="77777777" w:rsidR="00D378B4" w:rsidRDefault="00D378B4" w:rsidP="006D29B9">
            <w:pPr>
              <w:spacing w:after="0" w:line="240" w:lineRule="auto"/>
              <w:rPr>
                <w:rFonts w:ascii="Candara" w:hAnsi="Candara"/>
                <w:sz w:val="24"/>
                <w:szCs w:val="24"/>
              </w:rPr>
            </w:pPr>
            <w:r w:rsidRPr="006D29B9">
              <w:rPr>
                <w:rFonts w:ascii="Candara" w:hAnsi="Candara"/>
                <w:sz w:val="24"/>
                <w:szCs w:val="24"/>
              </w:rPr>
              <w:t xml:space="preserve">Ligjërata fokusohet në teorinë mbi orientalizmin të shtjelluar nga kritiku dhe historiani i letërsisë Edward Said. Gjatë ligjëratës do të reflektohet mbi marrëdhëniet e kësaj teori me antropologjinë dhe studimet postkoloniale. </w:t>
            </w:r>
            <w:r w:rsidR="00F75355" w:rsidRPr="006D29B9">
              <w:rPr>
                <w:rFonts w:ascii="Candara" w:hAnsi="Candara"/>
                <w:sz w:val="24"/>
                <w:szCs w:val="24"/>
              </w:rPr>
              <w:t>Sa ka peshë teza orientaliste në antropologji? Po ajo postkoloniale? A është orientalizmi tezë eklektike mbi histori / gjeografi eklektike? Si krahasohen orientalizmi dhe oksidentalizmi? Sa ka peshë argumenti për studime “postkoloniale në Kosovë”?</w:t>
            </w:r>
          </w:p>
          <w:p w14:paraId="07190F13" w14:textId="77777777" w:rsidR="00CD3934" w:rsidRPr="006D29B9" w:rsidRDefault="00CD3934" w:rsidP="006D29B9">
            <w:pPr>
              <w:spacing w:after="0" w:line="240" w:lineRule="auto"/>
              <w:rPr>
                <w:rFonts w:ascii="Candara" w:hAnsi="Candara"/>
                <w:sz w:val="24"/>
                <w:szCs w:val="24"/>
              </w:rPr>
            </w:pPr>
          </w:p>
          <w:p w14:paraId="3E54432E" w14:textId="50362A44" w:rsidR="00D378B4" w:rsidRPr="006D29B9" w:rsidRDefault="00D378B4" w:rsidP="006D29B9">
            <w:pPr>
              <w:spacing w:after="0" w:line="240" w:lineRule="auto"/>
              <w:rPr>
                <w:rFonts w:ascii="Candara" w:hAnsi="Candara"/>
                <w:sz w:val="24"/>
                <w:szCs w:val="24"/>
              </w:rPr>
            </w:pPr>
            <w:r w:rsidRPr="006D29B9">
              <w:rPr>
                <w:rFonts w:ascii="Candara" w:hAnsi="Candara"/>
                <w:sz w:val="24"/>
                <w:szCs w:val="24"/>
              </w:rPr>
              <w:t>(Ushtrime – 2 orë)</w:t>
            </w:r>
          </w:p>
          <w:p w14:paraId="67640140" w14:textId="77777777" w:rsidR="00AF307A" w:rsidRDefault="00A11CA9" w:rsidP="006D29B9">
            <w:pPr>
              <w:spacing w:after="0" w:line="240" w:lineRule="auto"/>
              <w:rPr>
                <w:rFonts w:ascii="Candara" w:hAnsi="Candara"/>
                <w:sz w:val="24"/>
                <w:szCs w:val="24"/>
              </w:rPr>
            </w:pPr>
            <w:r w:rsidRPr="006D29B9">
              <w:rPr>
                <w:rFonts w:ascii="Candara" w:hAnsi="Candara"/>
                <w:sz w:val="24"/>
                <w:szCs w:val="24"/>
              </w:rPr>
              <w:t xml:space="preserve">Gjatë ushtrimeve studentët do të bisedojnë mbi përgjigjet e </w:t>
            </w:r>
            <w:r w:rsidRPr="006D29B9">
              <w:rPr>
                <w:rFonts w:ascii="Candara" w:hAnsi="Candara"/>
                <w:sz w:val="24"/>
                <w:szCs w:val="24"/>
              </w:rPr>
              <w:lastRenderedPageBreak/>
              <w:t xml:space="preserve">dhëna ndaj pyetjes se “si e kuptojnë identitetin social”. Për javëne  ardhshme studentët do të lexojnë </w:t>
            </w:r>
            <w:r w:rsidR="00705064" w:rsidRPr="006D29B9">
              <w:rPr>
                <w:rFonts w:ascii="Candara" w:hAnsi="Candara"/>
                <w:sz w:val="24"/>
                <w:szCs w:val="24"/>
              </w:rPr>
              <w:t xml:space="preserve">“Hyrjen” e librit Said, E. (2009) </w:t>
            </w:r>
            <w:r w:rsidR="00705064" w:rsidRPr="006D29B9">
              <w:rPr>
                <w:rFonts w:ascii="Candara" w:hAnsi="Candara"/>
                <w:i/>
                <w:sz w:val="24"/>
                <w:szCs w:val="24"/>
              </w:rPr>
              <w:t>Orientalizmi:imagjinimi evropian i Orientit</w:t>
            </w:r>
            <w:r w:rsidR="00705064" w:rsidRPr="006D29B9">
              <w:rPr>
                <w:rFonts w:ascii="Candara" w:hAnsi="Candara"/>
                <w:sz w:val="24"/>
                <w:szCs w:val="24"/>
              </w:rPr>
              <w:t>, Tiranë: Dy Lindje dhe Dy Perëndime.</w:t>
            </w:r>
          </w:p>
          <w:p w14:paraId="41A20E95" w14:textId="49005FCC" w:rsidR="00CD3934" w:rsidRPr="006D29B9" w:rsidRDefault="00CD3934" w:rsidP="006D29B9">
            <w:pPr>
              <w:spacing w:after="0" w:line="240" w:lineRule="auto"/>
              <w:rPr>
                <w:rFonts w:ascii="Candara" w:hAnsi="Candara"/>
                <w:sz w:val="24"/>
                <w:szCs w:val="24"/>
              </w:rPr>
            </w:pPr>
          </w:p>
        </w:tc>
      </w:tr>
      <w:tr w:rsidR="001E3878" w:rsidRPr="006D29B9" w14:paraId="27DBD690" w14:textId="77777777" w:rsidTr="00B379F6">
        <w:tc>
          <w:tcPr>
            <w:tcW w:w="2552" w:type="dxa"/>
          </w:tcPr>
          <w:p w14:paraId="4D9F19C0" w14:textId="0645B99F" w:rsidR="00D704FA" w:rsidRPr="006D29B9" w:rsidRDefault="00D704FA" w:rsidP="006D29B9">
            <w:pPr>
              <w:spacing w:after="0" w:line="240" w:lineRule="auto"/>
              <w:rPr>
                <w:rFonts w:ascii="Candara" w:hAnsi="Candara"/>
                <w:b/>
                <w:sz w:val="24"/>
                <w:szCs w:val="24"/>
              </w:rPr>
            </w:pPr>
            <w:r w:rsidRPr="006D29B9">
              <w:rPr>
                <w:rFonts w:ascii="Candara" w:hAnsi="Candara"/>
                <w:b/>
                <w:sz w:val="24"/>
                <w:szCs w:val="24"/>
              </w:rPr>
              <w:lastRenderedPageBreak/>
              <w:t>Literatura</w:t>
            </w:r>
            <w:r w:rsidR="00F56BFB" w:rsidRPr="006D29B9">
              <w:rPr>
                <w:rFonts w:ascii="Candara" w:hAnsi="Candara"/>
                <w:b/>
                <w:sz w:val="24"/>
                <w:szCs w:val="24"/>
              </w:rPr>
              <w:t xml:space="preserve"> </w:t>
            </w:r>
            <w:r w:rsidR="000B057D" w:rsidRPr="006D29B9">
              <w:rPr>
                <w:rFonts w:ascii="Candara" w:hAnsi="Candara"/>
                <w:b/>
                <w:sz w:val="24"/>
                <w:szCs w:val="24"/>
              </w:rPr>
              <w:t>kryesore</w:t>
            </w:r>
          </w:p>
          <w:p w14:paraId="6BABAC7F" w14:textId="77777777" w:rsidR="001E3878" w:rsidRPr="006D29B9" w:rsidRDefault="001E3878" w:rsidP="006D29B9">
            <w:pPr>
              <w:spacing w:after="0" w:line="240" w:lineRule="auto"/>
              <w:rPr>
                <w:rFonts w:ascii="Candara" w:hAnsi="Candara"/>
                <w:b/>
                <w:sz w:val="24"/>
                <w:szCs w:val="24"/>
              </w:rPr>
            </w:pPr>
          </w:p>
        </w:tc>
        <w:tc>
          <w:tcPr>
            <w:tcW w:w="6898" w:type="dxa"/>
          </w:tcPr>
          <w:p w14:paraId="34056FF6" w14:textId="77777777" w:rsidR="001A4852" w:rsidRPr="006D29B9" w:rsidRDefault="001A4852" w:rsidP="006D29B9">
            <w:pPr>
              <w:autoSpaceDE w:val="0"/>
              <w:autoSpaceDN w:val="0"/>
              <w:adjustRightInd w:val="0"/>
              <w:spacing w:after="0" w:line="240" w:lineRule="auto"/>
              <w:rPr>
                <w:rFonts w:ascii="Candara" w:hAnsi="Candara"/>
                <w:sz w:val="24"/>
                <w:szCs w:val="24"/>
              </w:rPr>
            </w:pPr>
            <w:r w:rsidRPr="006D29B9">
              <w:rPr>
                <w:rFonts w:ascii="Candara" w:hAnsi="Candara"/>
                <w:sz w:val="24"/>
                <w:szCs w:val="24"/>
              </w:rPr>
              <w:t xml:space="preserve">1. Barndard, A. (2011) </w:t>
            </w:r>
            <w:r w:rsidRPr="006D29B9">
              <w:rPr>
                <w:rFonts w:ascii="Candara" w:hAnsi="Candara"/>
                <w:i/>
                <w:sz w:val="24"/>
                <w:szCs w:val="24"/>
              </w:rPr>
              <w:t>Historia dhe teoria në antropologji</w:t>
            </w:r>
            <w:r w:rsidRPr="006D29B9">
              <w:rPr>
                <w:rFonts w:ascii="Candara" w:hAnsi="Candara"/>
                <w:sz w:val="24"/>
                <w:szCs w:val="24"/>
              </w:rPr>
              <w:t>, Prishtinë: IAP</w:t>
            </w:r>
          </w:p>
          <w:p w14:paraId="4FA4F287" w14:textId="77777777" w:rsidR="001A4852" w:rsidRPr="006D29B9" w:rsidRDefault="001A4852" w:rsidP="006D29B9">
            <w:pPr>
              <w:autoSpaceDE w:val="0"/>
              <w:autoSpaceDN w:val="0"/>
              <w:adjustRightInd w:val="0"/>
              <w:spacing w:after="0" w:line="240" w:lineRule="auto"/>
              <w:rPr>
                <w:rFonts w:ascii="Candara" w:hAnsi="Candara"/>
                <w:sz w:val="24"/>
                <w:szCs w:val="24"/>
              </w:rPr>
            </w:pPr>
          </w:p>
          <w:p w14:paraId="05F90DCC" w14:textId="2E6800EF" w:rsidR="00EB1D78" w:rsidRPr="006D29B9" w:rsidRDefault="001A4852" w:rsidP="006D29B9">
            <w:pPr>
              <w:autoSpaceDE w:val="0"/>
              <w:autoSpaceDN w:val="0"/>
              <w:adjustRightInd w:val="0"/>
              <w:spacing w:after="0" w:line="240" w:lineRule="auto"/>
              <w:rPr>
                <w:rFonts w:ascii="Candara" w:hAnsi="Candara"/>
                <w:sz w:val="24"/>
                <w:szCs w:val="24"/>
              </w:rPr>
            </w:pPr>
            <w:r w:rsidRPr="006D29B9">
              <w:rPr>
                <w:rFonts w:ascii="Candara" w:hAnsi="Candara"/>
                <w:sz w:val="24"/>
                <w:szCs w:val="24"/>
              </w:rPr>
              <w:t xml:space="preserve">2. Eriksen, T.H &amp; Nielsen, F.S (2001) </w:t>
            </w:r>
            <w:r w:rsidRPr="006D29B9">
              <w:rPr>
                <w:rFonts w:ascii="Candara" w:hAnsi="Candara"/>
                <w:i/>
                <w:sz w:val="24"/>
                <w:szCs w:val="24"/>
              </w:rPr>
              <w:t>A History of Anthropology</w:t>
            </w:r>
            <w:r w:rsidRPr="006D29B9">
              <w:rPr>
                <w:rFonts w:ascii="Candara" w:hAnsi="Candara"/>
                <w:sz w:val="24"/>
                <w:szCs w:val="24"/>
              </w:rPr>
              <w:t>, London: Pluto Press</w:t>
            </w:r>
          </w:p>
          <w:p w14:paraId="167E1384" w14:textId="77777777" w:rsidR="00B4299A" w:rsidRPr="006D29B9" w:rsidRDefault="00B4299A" w:rsidP="006D29B9">
            <w:pPr>
              <w:autoSpaceDE w:val="0"/>
              <w:autoSpaceDN w:val="0"/>
              <w:adjustRightInd w:val="0"/>
              <w:spacing w:after="0" w:line="240" w:lineRule="auto"/>
              <w:rPr>
                <w:rFonts w:ascii="Candara" w:hAnsi="Candara"/>
                <w:sz w:val="24"/>
                <w:szCs w:val="24"/>
              </w:rPr>
            </w:pPr>
          </w:p>
          <w:p w14:paraId="7DBF59CF" w14:textId="560BD591" w:rsidR="00B4299A" w:rsidRPr="006D29B9" w:rsidRDefault="00B4299A" w:rsidP="006D29B9">
            <w:pPr>
              <w:autoSpaceDE w:val="0"/>
              <w:autoSpaceDN w:val="0"/>
              <w:adjustRightInd w:val="0"/>
              <w:spacing w:after="0" w:line="240" w:lineRule="auto"/>
              <w:rPr>
                <w:rFonts w:ascii="Candara" w:hAnsi="Candara"/>
                <w:sz w:val="24"/>
                <w:szCs w:val="24"/>
              </w:rPr>
            </w:pPr>
            <w:r w:rsidRPr="006D29B9">
              <w:rPr>
                <w:rFonts w:ascii="Candara" w:hAnsi="Candara"/>
                <w:sz w:val="24"/>
                <w:szCs w:val="24"/>
              </w:rPr>
              <w:t xml:space="preserve">3. </w:t>
            </w:r>
            <w:r w:rsidR="00CD3934" w:rsidRPr="006D29B9">
              <w:rPr>
                <w:rFonts w:ascii="Candara" w:hAnsi="Candara"/>
                <w:sz w:val="24"/>
                <w:szCs w:val="24"/>
              </w:rPr>
              <w:t xml:space="preserve">Arsim Canolli, </w:t>
            </w:r>
            <w:r w:rsidR="00CD3934" w:rsidRPr="006D29B9">
              <w:rPr>
                <w:rFonts w:ascii="Candara" w:hAnsi="Candara"/>
                <w:i/>
                <w:sz w:val="24"/>
                <w:szCs w:val="24"/>
              </w:rPr>
              <w:t>Teoritë antropologjike: hyrje e shkurtër</w:t>
            </w:r>
            <w:r w:rsidR="00CD3934" w:rsidRPr="006D29B9">
              <w:rPr>
                <w:rFonts w:ascii="Candara" w:hAnsi="Candara"/>
                <w:sz w:val="24"/>
                <w:szCs w:val="24"/>
              </w:rPr>
              <w:t>, Universiteti i Prishtinës, Prishtinë, 2019</w:t>
            </w:r>
          </w:p>
          <w:p w14:paraId="3E92FC0A" w14:textId="77777777" w:rsidR="00EB1D78" w:rsidRPr="006D29B9" w:rsidRDefault="00EB1D78" w:rsidP="006D29B9">
            <w:pPr>
              <w:autoSpaceDE w:val="0"/>
              <w:autoSpaceDN w:val="0"/>
              <w:adjustRightInd w:val="0"/>
              <w:spacing w:after="0" w:line="240" w:lineRule="auto"/>
              <w:rPr>
                <w:rFonts w:ascii="Candara" w:hAnsi="Candara"/>
                <w:sz w:val="24"/>
                <w:szCs w:val="24"/>
              </w:rPr>
            </w:pPr>
          </w:p>
        </w:tc>
      </w:tr>
      <w:tr w:rsidR="00F223EF" w:rsidRPr="006D29B9" w14:paraId="317A6254" w14:textId="77777777" w:rsidTr="00B379F6">
        <w:tc>
          <w:tcPr>
            <w:tcW w:w="2552" w:type="dxa"/>
          </w:tcPr>
          <w:p w14:paraId="37C31E5E" w14:textId="77777777" w:rsidR="00F223EF" w:rsidRPr="006D29B9" w:rsidRDefault="00F223EF" w:rsidP="006D29B9">
            <w:pPr>
              <w:spacing w:after="0" w:line="240" w:lineRule="auto"/>
              <w:rPr>
                <w:rFonts w:ascii="Candara" w:hAnsi="Candara"/>
                <w:b/>
                <w:sz w:val="24"/>
                <w:szCs w:val="24"/>
              </w:rPr>
            </w:pPr>
            <w:r w:rsidRPr="006D29B9">
              <w:rPr>
                <w:rFonts w:ascii="Candara" w:hAnsi="Candara"/>
                <w:b/>
                <w:sz w:val="24"/>
                <w:szCs w:val="24"/>
              </w:rPr>
              <w:t xml:space="preserve">Literatura </w:t>
            </w:r>
            <w:r w:rsidR="00170A12" w:rsidRPr="006D29B9">
              <w:rPr>
                <w:rFonts w:ascii="Candara" w:hAnsi="Candara"/>
                <w:b/>
                <w:sz w:val="24"/>
                <w:szCs w:val="24"/>
              </w:rPr>
              <w:t>shtesë</w:t>
            </w:r>
          </w:p>
        </w:tc>
        <w:tc>
          <w:tcPr>
            <w:tcW w:w="6898" w:type="dxa"/>
          </w:tcPr>
          <w:p w14:paraId="5370BDA3" w14:textId="77777777" w:rsidR="00D378B4" w:rsidRPr="006D29B9" w:rsidRDefault="0034350D" w:rsidP="006D29B9">
            <w:pPr>
              <w:autoSpaceDE w:val="0"/>
              <w:autoSpaceDN w:val="0"/>
              <w:adjustRightInd w:val="0"/>
              <w:spacing w:after="0" w:line="240" w:lineRule="auto"/>
              <w:rPr>
                <w:rFonts w:ascii="Candara" w:hAnsi="Candara"/>
                <w:sz w:val="24"/>
                <w:szCs w:val="24"/>
              </w:rPr>
            </w:pPr>
            <w:r w:rsidRPr="006D29B9">
              <w:rPr>
                <w:rFonts w:ascii="Candara" w:hAnsi="Candara"/>
                <w:sz w:val="24"/>
                <w:szCs w:val="24"/>
              </w:rPr>
              <w:t>3</w:t>
            </w:r>
            <w:r w:rsidR="00D378B4" w:rsidRPr="006D29B9">
              <w:rPr>
                <w:rFonts w:ascii="Candara" w:hAnsi="Candara"/>
                <w:sz w:val="24"/>
                <w:szCs w:val="24"/>
              </w:rPr>
              <w:t xml:space="preserve">. Said, E. (2009) </w:t>
            </w:r>
            <w:r w:rsidR="00D378B4" w:rsidRPr="006D29B9">
              <w:rPr>
                <w:rFonts w:ascii="Candara" w:hAnsi="Candara"/>
                <w:i/>
                <w:sz w:val="24"/>
                <w:szCs w:val="24"/>
              </w:rPr>
              <w:t>Orientalizmi:imagjinimi evropian i Orientit</w:t>
            </w:r>
            <w:r w:rsidR="00D378B4" w:rsidRPr="006D29B9">
              <w:rPr>
                <w:rFonts w:ascii="Candara" w:hAnsi="Candara"/>
                <w:sz w:val="24"/>
                <w:szCs w:val="24"/>
              </w:rPr>
              <w:t>, Tiranë: Dy Lindje dhe Dy Perëndime</w:t>
            </w:r>
          </w:p>
          <w:p w14:paraId="2727E69D" w14:textId="77777777" w:rsidR="00D378B4" w:rsidRPr="006D29B9" w:rsidRDefault="00D378B4" w:rsidP="006D29B9">
            <w:pPr>
              <w:autoSpaceDE w:val="0"/>
              <w:autoSpaceDN w:val="0"/>
              <w:adjustRightInd w:val="0"/>
              <w:spacing w:after="0" w:line="240" w:lineRule="auto"/>
              <w:rPr>
                <w:rFonts w:ascii="Candara" w:hAnsi="Candara"/>
                <w:sz w:val="24"/>
                <w:szCs w:val="24"/>
              </w:rPr>
            </w:pPr>
          </w:p>
          <w:p w14:paraId="40C6EB0E" w14:textId="77777777" w:rsidR="00F223EF" w:rsidRPr="006D29B9" w:rsidRDefault="0034350D" w:rsidP="006D29B9">
            <w:pPr>
              <w:autoSpaceDE w:val="0"/>
              <w:autoSpaceDN w:val="0"/>
              <w:adjustRightInd w:val="0"/>
              <w:spacing w:after="0" w:line="240" w:lineRule="auto"/>
              <w:rPr>
                <w:rFonts w:ascii="Candara" w:hAnsi="Candara"/>
                <w:sz w:val="24"/>
                <w:szCs w:val="24"/>
              </w:rPr>
            </w:pPr>
            <w:r w:rsidRPr="006D29B9">
              <w:rPr>
                <w:rFonts w:ascii="Candara" w:hAnsi="Candara"/>
                <w:sz w:val="24"/>
                <w:szCs w:val="24"/>
              </w:rPr>
              <w:t>4</w:t>
            </w:r>
            <w:r w:rsidR="00D378B4" w:rsidRPr="006D29B9">
              <w:rPr>
                <w:rFonts w:ascii="Candara" w:hAnsi="Candara"/>
                <w:sz w:val="24"/>
                <w:szCs w:val="24"/>
              </w:rPr>
              <w:t xml:space="preserve">. Bhabha, H. (1994) </w:t>
            </w:r>
            <w:r w:rsidR="00D378B4" w:rsidRPr="006D29B9">
              <w:rPr>
                <w:rFonts w:ascii="Candara" w:hAnsi="Candara"/>
                <w:i/>
                <w:sz w:val="24"/>
                <w:szCs w:val="24"/>
              </w:rPr>
              <w:t>The Location of Culture</w:t>
            </w:r>
            <w:r w:rsidR="00D378B4" w:rsidRPr="006D29B9">
              <w:rPr>
                <w:rFonts w:ascii="Candara" w:hAnsi="Candara"/>
                <w:sz w:val="24"/>
                <w:szCs w:val="24"/>
              </w:rPr>
              <w:t>, London &amp; New York: Routledge</w:t>
            </w:r>
          </w:p>
          <w:p w14:paraId="2A343FA5" w14:textId="77777777" w:rsidR="00D378B4" w:rsidRPr="006D29B9" w:rsidRDefault="00D378B4" w:rsidP="006D29B9">
            <w:pPr>
              <w:autoSpaceDE w:val="0"/>
              <w:autoSpaceDN w:val="0"/>
              <w:adjustRightInd w:val="0"/>
              <w:spacing w:after="0" w:line="240" w:lineRule="auto"/>
              <w:rPr>
                <w:rFonts w:ascii="Candara" w:hAnsi="Candara"/>
                <w:sz w:val="24"/>
                <w:szCs w:val="24"/>
              </w:rPr>
            </w:pPr>
          </w:p>
        </w:tc>
      </w:tr>
      <w:tr w:rsidR="00E77BBC" w:rsidRPr="006D29B9" w14:paraId="13EC3BCF" w14:textId="77777777" w:rsidTr="00B379F6">
        <w:tc>
          <w:tcPr>
            <w:tcW w:w="2552" w:type="dxa"/>
          </w:tcPr>
          <w:p w14:paraId="3F1AEBA2" w14:textId="77777777" w:rsidR="00E77BBC" w:rsidRPr="006D29B9" w:rsidRDefault="00E77BBC" w:rsidP="006D29B9">
            <w:pPr>
              <w:spacing w:after="0" w:line="240" w:lineRule="auto"/>
              <w:rPr>
                <w:rFonts w:ascii="Candara" w:hAnsi="Candara"/>
                <w:b/>
                <w:sz w:val="24"/>
                <w:szCs w:val="24"/>
              </w:rPr>
            </w:pPr>
            <w:r w:rsidRPr="006D29B9">
              <w:rPr>
                <w:rFonts w:ascii="Candara" w:hAnsi="Candara"/>
                <w:b/>
                <w:sz w:val="24"/>
                <w:szCs w:val="24"/>
              </w:rPr>
              <w:t xml:space="preserve">Java e </w:t>
            </w:r>
            <w:r w:rsidR="00C35664" w:rsidRPr="006D29B9">
              <w:rPr>
                <w:rFonts w:ascii="Candara" w:hAnsi="Candara"/>
                <w:b/>
                <w:sz w:val="24"/>
                <w:szCs w:val="24"/>
              </w:rPr>
              <w:t>trembëdhjetë</w:t>
            </w:r>
          </w:p>
        </w:tc>
        <w:tc>
          <w:tcPr>
            <w:tcW w:w="6898" w:type="dxa"/>
          </w:tcPr>
          <w:p w14:paraId="06CE8BC2" w14:textId="77777777" w:rsidR="00D378B4" w:rsidRPr="006D29B9" w:rsidRDefault="00CB7817" w:rsidP="006D29B9">
            <w:pPr>
              <w:spacing w:after="0" w:line="240" w:lineRule="auto"/>
              <w:rPr>
                <w:rFonts w:ascii="Candara" w:hAnsi="Candara"/>
                <w:b/>
                <w:sz w:val="24"/>
                <w:szCs w:val="24"/>
              </w:rPr>
            </w:pPr>
            <w:r w:rsidRPr="006D29B9">
              <w:rPr>
                <w:rFonts w:ascii="Candara" w:hAnsi="Candara"/>
                <w:b/>
                <w:sz w:val="24"/>
                <w:szCs w:val="24"/>
              </w:rPr>
              <w:t xml:space="preserve">“Peng i sendeve” : teoria e </w:t>
            </w:r>
            <w:r w:rsidR="00D378B4" w:rsidRPr="006D29B9">
              <w:rPr>
                <w:rFonts w:ascii="Candara" w:hAnsi="Candara"/>
                <w:b/>
                <w:sz w:val="24"/>
                <w:szCs w:val="24"/>
              </w:rPr>
              <w:t>praktikës dhe objektifikimit</w:t>
            </w:r>
          </w:p>
          <w:p w14:paraId="3CD44627" w14:textId="66F892E9" w:rsidR="00D378B4" w:rsidRPr="006D29B9" w:rsidRDefault="00D378B4" w:rsidP="006D29B9">
            <w:pPr>
              <w:spacing w:after="0" w:line="240" w:lineRule="auto"/>
              <w:rPr>
                <w:rFonts w:ascii="Candara" w:hAnsi="Candara"/>
                <w:sz w:val="24"/>
                <w:szCs w:val="24"/>
              </w:rPr>
            </w:pPr>
            <w:r w:rsidRPr="006D29B9">
              <w:rPr>
                <w:rFonts w:ascii="Candara" w:hAnsi="Candara"/>
                <w:sz w:val="24"/>
                <w:szCs w:val="24"/>
              </w:rPr>
              <w:t>(Ligjërata – 2 orë)</w:t>
            </w:r>
          </w:p>
          <w:p w14:paraId="3694143F" w14:textId="6928D66C" w:rsidR="00D378B4" w:rsidRDefault="00D378B4" w:rsidP="006D29B9">
            <w:pPr>
              <w:spacing w:after="0" w:line="240" w:lineRule="auto"/>
              <w:rPr>
                <w:rFonts w:ascii="Candara" w:hAnsi="Candara"/>
                <w:sz w:val="24"/>
                <w:szCs w:val="24"/>
              </w:rPr>
            </w:pPr>
            <w:r w:rsidRPr="006D29B9">
              <w:rPr>
                <w:rFonts w:ascii="Candara" w:hAnsi="Candara"/>
                <w:sz w:val="24"/>
                <w:szCs w:val="24"/>
              </w:rPr>
              <w:t>Studentët do të njihen me konceptet dhe teoritë antropologjike të studimit të praktikës dhe marrëdhënieve njerzore si marrëdhënie të ndërlidhura në praktikë. Për Pierre Bourdieu-në kultura konstruktuhet nga akterët socialë brenda një horizonti të strukturuar nga predispozita të ndryshme. Studentët do të njihen me konceptin e studimeve të kulturës materiale, objektifikimit, agjencisë dhe kritikën e dualizmit subjekt-objekt brenda antropologjisë së kulturës materiale.</w:t>
            </w:r>
          </w:p>
          <w:p w14:paraId="1F0CF31C" w14:textId="77777777" w:rsidR="00CD3934" w:rsidRPr="006D29B9" w:rsidRDefault="00CD3934" w:rsidP="006D29B9">
            <w:pPr>
              <w:spacing w:after="0" w:line="240" w:lineRule="auto"/>
              <w:rPr>
                <w:rFonts w:ascii="Candara" w:hAnsi="Candara"/>
                <w:sz w:val="24"/>
                <w:szCs w:val="24"/>
              </w:rPr>
            </w:pPr>
          </w:p>
          <w:p w14:paraId="69D972B3" w14:textId="5EB6EF02" w:rsidR="00D378B4" w:rsidRPr="006D29B9" w:rsidRDefault="00D378B4" w:rsidP="006D29B9">
            <w:pPr>
              <w:spacing w:after="0" w:line="240" w:lineRule="auto"/>
              <w:rPr>
                <w:rFonts w:ascii="Candara" w:hAnsi="Candara"/>
                <w:sz w:val="24"/>
                <w:szCs w:val="24"/>
              </w:rPr>
            </w:pPr>
            <w:r w:rsidRPr="006D29B9">
              <w:rPr>
                <w:rFonts w:ascii="Candara" w:hAnsi="Candara"/>
                <w:sz w:val="24"/>
                <w:szCs w:val="24"/>
              </w:rPr>
              <w:t>(Ushtrime – 2 orë)</w:t>
            </w:r>
          </w:p>
          <w:p w14:paraId="72F5848B" w14:textId="77777777" w:rsidR="00BD57B3" w:rsidRDefault="00705064" w:rsidP="006D29B9">
            <w:pPr>
              <w:spacing w:after="0" w:line="240" w:lineRule="auto"/>
              <w:rPr>
                <w:rFonts w:ascii="Candara" w:hAnsi="Candara"/>
                <w:sz w:val="24"/>
                <w:szCs w:val="24"/>
              </w:rPr>
            </w:pPr>
            <w:r w:rsidRPr="006D29B9">
              <w:rPr>
                <w:rFonts w:ascii="Candara" w:hAnsi="Candara"/>
                <w:sz w:val="24"/>
                <w:szCs w:val="24"/>
              </w:rPr>
              <w:t>Gjatë ushtrimeve studentët do të diskutojnë</w:t>
            </w:r>
            <w:r w:rsidR="00CD3934">
              <w:rPr>
                <w:rFonts w:ascii="Candara" w:hAnsi="Candara"/>
                <w:sz w:val="24"/>
                <w:szCs w:val="24"/>
              </w:rPr>
              <w:t xml:space="preserve"> orientalizmin në bazë të tekst</w:t>
            </w:r>
            <w:r w:rsidRPr="006D29B9">
              <w:rPr>
                <w:rFonts w:ascii="Candara" w:hAnsi="Candara"/>
                <w:sz w:val="24"/>
                <w:szCs w:val="24"/>
              </w:rPr>
              <w:t xml:space="preserve">it të lexuar. Për javën e ardhshme ata do të lexojnë një fragment mbi konceptin e “habitus-it” nga libri:  Bourdieu, P. (1984) </w:t>
            </w:r>
            <w:r w:rsidRPr="006D29B9">
              <w:rPr>
                <w:rFonts w:ascii="Candara" w:hAnsi="Candara"/>
                <w:i/>
                <w:iCs/>
                <w:sz w:val="24"/>
                <w:szCs w:val="24"/>
              </w:rPr>
              <w:t>Distinction: A Social Critique of the Judgement of Taste</w:t>
            </w:r>
            <w:r w:rsidRPr="006D29B9">
              <w:rPr>
                <w:rFonts w:ascii="Candara" w:hAnsi="Candara"/>
                <w:sz w:val="24"/>
                <w:szCs w:val="24"/>
              </w:rPr>
              <w:t>. R. Nice, trans. Cambridge, Mass.: Harvard University Press</w:t>
            </w:r>
          </w:p>
          <w:p w14:paraId="5612379C" w14:textId="4B1542DB" w:rsidR="00A67DCC" w:rsidRPr="006D29B9" w:rsidRDefault="00A67DCC" w:rsidP="006D29B9">
            <w:pPr>
              <w:spacing w:after="0" w:line="240" w:lineRule="auto"/>
              <w:rPr>
                <w:rFonts w:ascii="Candara" w:hAnsi="Candara"/>
                <w:sz w:val="24"/>
                <w:szCs w:val="24"/>
              </w:rPr>
            </w:pPr>
          </w:p>
        </w:tc>
      </w:tr>
      <w:tr w:rsidR="0034350D" w:rsidRPr="006D29B9" w14:paraId="1D3CBF04" w14:textId="77777777" w:rsidTr="00B379F6">
        <w:tc>
          <w:tcPr>
            <w:tcW w:w="2552" w:type="dxa"/>
          </w:tcPr>
          <w:p w14:paraId="68BF2965" w14:textId="2AFA43D1" w:rsidR="0034350D" w:rsidRPr="006D29B9" w:rsidRDefault="0034350D" w:rsidP="006D29B9">
            <w:pPr>
              <w:spacing w:after="0" w:line="240" w:lineRule="auto"/>
              <w:rPr>
                <w:rFonts w:ascii="Candara" w:hAnsi="Candara"/>
                <w:b/>
                <w:sz w:val="24"/>
                <w:szCs w:val="24"/>
              </w:rPr>
            </w:pPr>
            <w:r w:rsidRPr="006D29B9">
              <w:rPr>
                <w:rFonts w:ascii="Candara" w:hAnsi="Candara"/>
                <w:b/>
                <w:sz w:val="24"/>
                <w:szCs w:val="24"/>
              </w:rPr>
              <w:t>Literatura</w:t>
            </w:r>
            <w:r w:rsidR="00170A12" w:rsidRPr="006D29B9">
              <w:rPr>
                <w:rFonts w:ascii="Candara" w:hAnsi="Candara"/>
                <w:b/>
                <w:sz w:val="24"/>
                <w:szCs w:val="24"/>
              </w:rPr>
              <w:t xml:space="preserve"> k</w:t>
            </w:r>
            <w:r w:rsidR="000B057D" w:rsidRPr="006D29B9">
              <w:rPr>
                <w:rFonts w:ascii="Candara" w:hAnsi="Candara"/>
                <w:b/>
                <w:sz w:val="24"/>
                <w:szCs w:val="24"/>
              </w:rPr>
              <w:t>ryesore</w:t>
            </w:r>
          </w:p>
        </w:tc>
        <w:tc>
          <w:tcPr>
            <w:tcW w:w="6898" w:type="dxa"/>
          </w:tcPr>
          <w:p w14:paraId="08A4068C" w14:textId="77777777" w:rsidR="0034350D" w:rsidRPr="006D29B9" w:rsidRDefault="0034350D" w:rsidP="006D29B9">
            <w:pPr>
              <w:autoSpaceDE w:val="0"/>
              <w:autoSpaceDN w:val="0"/>
              <w:adjustRightInd w:val="0"/>
              <w:spacing w:after="0" w:line="240" w:lineRule="auto"/>
              <w:rPr>
                <w:rFonts w:ascii="Candara" w:hAnsi="Candara"/>
                <w:sz w:val="24"/>
                <w:szCs w:val="24"/>
              </w:rPr>
            </w:pPr>
            <w:r w:rsidRPr="006D29B9">
              <w:rPr>
                <w:rFonts w:ascii="Candara" w:hAnsi="Candara"/>
                <w:sz w:val="24"/>
                <w:szCs w:val="24"/>
              </w:rPr>
              <w:t xml:space="preserve">1. Barndard, A. (2011) </w:t>
            </w:r>
            <w:r w:rsidRPr="006D29B9">
              <w:rPr>
                <w:rFonts w:ascii="Candara" w:hAnsi="Candara"/>
                <w:i/>
                <w:sz w:val="24"/>
                <w:szCs w:val="24"/>
              </w:rPr>
              <w:t>Historia dhe teoria në antropologji</w:t>
            </w:r>
            <w:r w:rsidRPr="006D29B9">
              <w:rPr>
                <w:rFonts w:ascii="Candara" w:hAnsi="Candara"/>
                <w:sz w:val="24"/>
                <w:szCs w:val="24"/>
              </w:rPr>
              <w:t>, Prishtinë: IAP</w:t>
            </w:r>
          </w:p>
          <w:p w14:paraId="179BF032" w14:textId="77777777" w:rsidR="0034350D" w:rsidRPr="006D29B9" w:rsidRDefault="0034350D" w:rsidP="006D29B9">
            <w:pPr>
              <w:autoSpaceDE w:val="0"/>
              <w:autoSpaceDN w:val="0"/>
              <w:adjustRightInd w:val="0"/>
              <w:spacing w:after="0" w:line="240" w:lineRule="auto"/>
              <w:rPr>
                <w:rFonts w:ascii="Candara" w:hAnsi="Candara"/>
                <w:sz w:val="24"/>
                <w:szCs w:val="24"/>
              </w:rPr>
            </w:pPr>
          </w:p>
          <w:p w14:paraId="545A5EA4" w14:textId="2AFC10A5" w:rsidR="0034350D" w:rsidRPr="006D29B9" w:rsidRDefault="0034350D" w:rsidP="006D29B9">
            <w:pPr>
              <w:autoSpaceDE w:val="0"/>
              <w:autoSpaceDN w:val="0"/>
              <w:adjustRightInd w:val="0"/>
              <w:spacing w:after="0" w:line="240" w:lineRule="auto"/>
              <w:rPr>
                <w:rFonts w:ascii="Candara" w:hAnsi="Candara"/>
                <w:sz w:val="24"/>
                <w:szCs w:val="24"/>
              </w:rPr>
            </w:pPr>
            <w:r w:rsidRPr="006D29B9">
              <w:rPr>
                <w:rFonts w:ascii="Candara" w:hAnsi="Candara"/>
                <w:sz w:val="24"/>
                <w:szCs w:val="24"/>
              </w:rPr>
              <w:t xml:space="preserve">2. Eriksen, T.H &amp; Nielsen, F.S (2001) </w:t>
            </w:r>
            <w:r w:rsidRPr="006D29B9">
              <w:rPr>
                <w:rFonts w:ascii="Candara" w:hAnsi="Candara"/>
                <w:i/>
                <w:sz w:val="24"/>
                <w:szCs w:val="24"/>
              </w:rPr>
              <w:t>A History of Anthropology</w:t>
            </w:r>
            <w:r w:rsidRPr="006D29B9">
              <w:rPr>
                <w:rFonts w:ascii="Candara" w:hAnsi="Candara"/>
                <w:sz w:val="24"/>
                <w:szCs w:val="24"/>
              </w:rPr>
              <w:t>, London: Pluto Press</w:t>
            </w:r>
          </w:p>
          <w:p w14:paraId="1D34F04E" w14:textId="77777777" w:rsidR="00B4299A" w:rsidRPr="006D29B9" w:rsidRDefault="00B4299A" w:rsidP="006D29B9">
            <w:pPr>
              <w:autoSpaceDE w:val="0"/>
              <w:autoSpaceDN w:val="0"/>
              <w:adjustRightInd w:val="0"/>
              <w:spacing w:after="0" w:line="240" w:lineRule="auto"/>
              <w:rPr>
                <w:rFonts w:ascii="Candara" w:hAnsi="Candara"/>
                <w:sz w:val="24"/>
                <w:szCs w:val="24"/>
              </w:rPr>
            </w:pPr>
          </w:p>
          <w:p w14:paraId="12F396F6" w14:textId="39BB2EF5" w:rsidR="00B4299A" w:rsidRPr="006D29B9" w:rsidRDefault="00B4299A" w:rsidP="006D29B9">
            <w:pPr>
              <w:autoSpaceDE w:val="0"/>
              <w:autoSpaceDN w:val="0"/>
              <w:adjustRightInd w:val="0"/>
              <w:spacing w:after="0" w:line="240" w:lineRule="auto"/>
              <w:rPr>
                <w:rFonts w:ascii="Candara" w:hAnsi="Candara"/>
                <w:sz w:val="24"/>
                <w:szCs w:val="24"/>
              </w:rPr>
            </w:pPr>
            <w:r w:rsidRPr="006D29B9">
              <w:rPr>
                <w:rFonts w:ascii="Candara" w:hAnsi="Candara"/>
                <w:sz w:val="24"/>
                <w:szCs w:val="24"/>
              </w:rPr>
              <w:t xml:space="preserve">3. </w:t>
            </w:r>
            <w:r w:rsidR="00CD3934" w:rsidRPr="006D29B9">
              <w:rPr>
                <w:rFonts w:ascii="Candara" w:hAnsi="Candara"/>
                <w:sz w:val="24"/>
                <w:szCs w:val="24"/>
              </w:rPr>
              <w:t xml:space="preserve">Arsim Canolli, </w:t>
            </w:r>
            <w:r w:rsidR="00CD3934" w:rsidRPr="006D29B9">
              <w:rPr>
                <w:rFonts w:ascii="Candara" w:hAnsi="Candara"/>
                <w:i/>
                <w:sz w:val="24"/>
                <w:szCs w:val="24"/>
              </w:rPr>
              <w:t>Teoritë antropologjike: hyrje e shkurtër</w:t>
            </w:r>
            <w:r w:rsidR="00CD3934" w:rsidRPr="006D29B9">
              <w:rPr>
                <w:rFonts w:ascii="Candara" w:hAnsi="Candara"/>
                <w:sz w:val="24"/>
                <w:szCs w:val="24"/>
              </w:rPr>
              <w:t>, Universiteti i Prishtinës, Prishtinë, 2019</w:t>
            </w:r>
          </w:p>
          <w:p w14:paraId="29EDA76D" w14:textId="77777777" w:rsidR="0034350D" w:rsidRPr="006D29B9" w:rsidRDefault="0034350D" w:rsidP="006D29B9">
            <w:pPr>
              <w:spacing w:after="0" w:line="240" w:lineRule="auto"/>
              <w:rPr>
                <w:rFonts w:ascii="Candara" w:hAnsi="Candara"/>
                <w:b/>
                <w:sz w:val="24"/>
                <w:szCs w:val="24"/>
              </w:rPr>
            </w:pPr>
          </w:p>
        </w:tc>
      </w:tr>
      <w:tr w:rsidR="00D378B4" w:rsidRPr="006D29B9" w14:paraId="06F1CB16" w14:textId="77777777" w:rsidTr="00B379F6">
        <w:tc>
          <w:tcPr>
            <w:tcW w:w="2552" w:type="dxa"/>
          </w:tcPr>
          <w:p w14:paraId="3E78BBB1" w14:textId="77777777" w:rsidR="00D378B4" w:rsidRPr="006D29B9" w:rsidRDefault="00170A12" w:rsidP="006D29B9">
            <w:pPr>
              <w:spacing w:after="0" w:line="240" w:lineRule="auto"/>
              <w:rPr>
                <w:rFonts w:ascii="Candara" w:hAnsi="Candara"/>
                <w:b/>
                <w:sz w:val="24"/>
                <w:szCs w:val="24"/>
              </w:rPr>
            </w:pPr>
            <w:r w:rsidRPr="006D29B9">
              <w:rPr>
                <w:rFonts w:ascii="Candara" w:hAnsi="Candara"/>
                <w:b/>
                <w:sz w:val="24"/>
                <w:szCs w:val="24"/>
              </w:rPr>
              <w:lastRenderedPageBreak/>
              <w:t>Literatura shtesë</w:t>
            </w:r>
          </w:p>
        </w:tc>
        <w:tc>
          <w:tcPr>
            <w:tcW w:w="6898" w:type="dxa"/>
          </w:tcPr>
          <w:p w14:paraId="38C55AD4" w14:textId="77777777" w:rsidR="00D378B4" w:rsidRPr="006D29B9" w:rsidRDefault="0034350D" w:rsidP="006D29B9">
            <w:pPr>
              <w:widowControl w:val="0"/>
              <w:autoSpaceDE w:val="0"/>
              <w:autoSpaceDN w:val="0"/>
              <w:adjustRightInd w:val="0"/>
              <w:spacing w:after="0" w:line="240" w:lineRule="auto"/>
              <w:rPr>
                <w:rFonts w:ascii="Candara" w:hAnsi="Candara"/>
                <w:sz w:val="24"/>
                <w:szCs w:val="24"/>
              </w:rPr>
            </w:pPr>
            <w:r w:rsidRPr="006D29B9">
              <w:rPr>
                <w:rFonts w:ascii="Candara" w:hAnsi="Candara"/>
                <w:sz w:val="24"/>
                <w:szCs w:val="24"/>
              </w:rPr>
              <w:t>3</w:t>
            </w:r>
            <w:r w:rsidR="00D378B4" w:rsidRPr="006D29B9">
              <w:rPr>
                <w:rFonts w:ascii="Candara" w:hAnsi="Candara"/>
                <w:sz w:val="24"/>
                <w:szCs w:val="24"/>
              </w:rPr>
              <w:t xml:space="preserve">. Bourdieu, P. (1984) </w:t>
            </w:r>
            <w:r w:rsidR="00D378B4" w:rsidRPr="006D29B9">
              <w:rPr>
                <w:rFonts w:ascii="Candara" w:hAnsi="Candara"/>
                <w:i/>
                <w:iCs/>
                <w:sz w:val="24"/>
                <w:szCs w:val="24"/>
              </w:rPr>
              <w:t>Distinction: A Social Critique of the Judgement of Taste</w:t>
            </w:r>
            <w:r w:rsidR="00D378B4" w:rsidRPr="006D29B9">
              <w:rPr>
                <w:rFonts w:ascii="Candara" w:hAnsi="Candara"/>
                <w:sz w:val="24"/>
                <w:szCs w:val="24"/>
              </w:rPr>
              <w:t>. R. Nice, trans. Cambridge, Mass.: Harvard University Press</w:t>
            </w:r>
          </w:p>
          <w:p w14:paraId="5D0536A8" w14:textId="77777777" w:rsidR="00D378B4" w:rsidRDefault="0034350D" w:rsidP="006D29B9">
            <w:pPr>
              <w:widowControl w:val="0"/>
              <w:autoSpaceDE w:val="0"/>
              <w:autoSpaceDN w:val="0"/>
              <w:adjustRightInd w:val="0"/>
              <w:spacing w:after="0" w:line="240" w:lineRule="auto"/>
              <w:rPr>
                <w:rFonts w:ascii="Candara" w:hAnsi="Candara"/>
                <w:sz w:val="24"/>
                <w:szCs w:val="24"/>
              </w:rPr>
            </w:pPr>
            <w:r w:rsidRPr="006D29B9">
              <w:rPr>
                <w:rFonts w:ascii="Candara" w:hAnsi="Candara"/>
                <w:sz w:val="24"/>
                <w:szCs w:val="24"/>
              </w:rPr>
              <w:t>4</w:t>
            </w:r>
            <w:r w:rsidR="00D378B4" w:rsidRPr="006D29B9">
              <w:rPr>
                <w:rFonts w:ascii="Candara" w:hAnsi="Candara"/>
                <w:sz w:val="24"/>
                <w:szCs w:val="24"/>
              </w:rPr>
              <w:t xml:space="preserve">. Buchli, V. (ed) (2002) </w:t>
            </w:r>
            <w:r w:rsidR="00D378B4" w:rsidRPr="006D29B9">
              <w:rPr>
                <w:rFonts w:ascii="Candara" w:hAnsi="Candara"/>
                <w:i/>
                <w:iCs/>
                <w:sz w:val="24"/>
                <w:szCs w:val="24"/>
              </w:rPr>
              <w:t>The Material Culture Reader</w:t>
            </w:r>
            <w:r w:rsidR="00D378B4" w:rsidRPr="006D29B9">
              <w:rPr>
                <w:rFonts w:ascii="Candara" w:hAnsi="Candara"/>
                <w:sz w:val="24"/>
                <w:szCs w:val="24"/>
              </w:rPr>
              <w:t>, London: Bloomsbury Academic</w:t>
            </w:r>
          </w:p>
          <w:p w14:paraId="063A5594" w14:textId="77777777" w:rsidR="00CD3934" w:rsidRPr="006D29B9" w:rsidRDefault="00CD3934" w:rsidP="006D29B9">
            <w:pPr>
              <w:widowControl w:val="0"/>
              <w:autoSpaceDE w:val="0"/>
              <w:autoSpaceDN w:val="0"/>
              <w:adjustRightInd w:val="0"/>
              <w:spacing w:after="0" w:line="240" w:lineRule="auto"/>
              <w:rPr>
                <w:rFonts w:ascii="Candara" w:hAnsi="Candara"/>
                <w:sz w:val="24"/>
                <w:szCs w:val="24"/>
              </w:rPr>
            </w:pPr>
          </w:p>
        </w:tc>
      </w:tr>
      <w:tr w:rsidR="00E77BBC" w:rsidRPr="006D29B9" w14:paraId="0C5D096F" w14:textId="77777777" w:rsidTr="00B379F6">
        <w:tc>
          <w:tcPr>
            <w:tcW w:w="2552" w:type="dxa"/>
          </w:tcPr>
          <w:p w14:paraId="0508C6F0" w14:textId="77777777" w:rsidR="00E77BBC" w:rsidRPr="006D29B9" w:rsidRDefault="002D559C" w:rsidP="006D29B9">
            <w:pPr>
              <w:spacing w:after="0" w:line="240" w:lineRule="auto"/>
              <w:rPr>
                <w:rFonts w:ascii="Candara" w:hAnsi="Candara"/>
                <w:b/>
                <w:sz w:val="24"/>
                <w:szCs w:val="24"/>
              </w:rPr>
            </w:pPr>
            <w:r w:rsidRPr="006D29B9">
              <w:rPr>
                <w:rFonts w:ascii="Candara" w:hAnsi="Candara"/>
                <w:b/>
                <w:sz w:val="24"/>
                <w:szCs w:val="24"/>
              </w:rPr>
              <w:t>Java</w:t>
            </w:r>
            <w:r w:rsidR="00B379F6" w:rsidRPr="006D29B9">
              <w:rPr>
                <w:rFonts w:ascii="Candara" w:hAnsi="Candara"/>
                <w:b/>
                <w:sz w:val="24"/>
                <w:szCs w:val="24"/>
              </w:rPr>
              <w:t xml:space="preserve"> e </w:t>
            </w:r>
            <w:r w:rsidR="00C35664" w:rsidRPr="006D29B9">
              <w:rPr>
                <w:rFonts w:ascii="Candara" w:hAnsi="Candara"/>
                <w:b/>
                <w:sz w:val="24"/>
                <w:szCs w:val="24"/>
              </w:rPr>
              <w:t>katërmbëdhjetë</w:t>
            </w:r>
          </w:p>
        </w:tc>
        <w:tc>
          <w:tcPr>
            <w:tcW w:w="6898" w:type="dxa"/>
          </w:tcPr>
          <w:p w14:paraId="3CC4A4A7" w14:textId="5B49AA5F" w:rsidR="004A0FB3" w:rsidRPr="006D29B9" w:rsidRDefault="00CD3934" w:rsidP="006D29B9">
            <w:pPr>
              <w:spacing w:after="0" w:line="240" w:lineRule="auto"/>
              <w:rPr>
                <w:rFonts w:ascii="Candara" w:hAnsi="Candara"/>
                <w:b/>
                <w:sz w:val="24"/>
                <w:szCs w:val="24"/>
              </w:rPr>
            </w:pPr>
            <w:r>
              <w:rPr>
                <w:rFonts w:ascii="Candara" w:hAnsi="Candara"/>
                <w:b/>
                <w:sz w:val="24"/>
                <w:szCs w:val="24"/>
              </w:rPr>
              <w:t>“</w:t>
            </w:r>
            <w:r w:rsidR="00903178" w:rsidRPr="006D29B9">
              <w:rPr>
                <w:rFonts w:ascii="Candara" w:hAnsi="Candara"/>
                <w:b/>
                <w:sz w:val="24"/>
                <w:szCs w:val="24"/>
              </w:rPr>
              <w:t>Mozaik teorik!</w:t>
            </w:r>
            <w:r>
              <w:rPr>
                <w:rFonts w:ascii="Candara" w:hAnsi="Candara"/>
                <w:b/>
                <w:sz w:val="24"/>
                <w:szCs w:val="24"/>
              </w:rPr>
              <w:t>”</w:t>
            </w:r>
            <w:r w:rsidR="00903178" w:rsidRPr="006D29B9">
              <w:rPr>
                <w:rFonts w:ascii="Candara" w:hAnsi="Candara"/>
                <w:b/>
                <w:sz w:val="24"/>
                <w:szCs w:val="24"/>
              </w:rPr>
              <w:t>:</w:t>
            </w:r>
            <w:r w:rsidR="00CB7817" w:rsidRPr="006D29B9">
              <w:rPr>
                <w:rFonts w:ascii="Candara" w:hAnsi="Candara"/>
                <w:b/>
                <w:sz w:val="24"/>
                <w:szCs w:val="24"/>
              </w:rPr>
              <w:t xml:space="preserve"> </w:t>
            </w:r>
            <w:r>
              <w:rPr>
                <w:rFonts w:ascii="Candara" w:hAnsi="Candara"/>
                <w:b/>
                <w:sz w:val="24"/>
                <w:szCs w:val="24"/>
              </w:rPr>
              <w:t xml:space="preserve">konvergjenca dhe eklektizmi </w:t>
            </w:r>
            <w:r w:rsidR="00CB7817" w:rsidRPr="006D29B9">
              <w:rPr>
                <w:rFonts w:ascii="Candara" w:hAnsi="Candara"/>
                <w:b/>
                <w:sz w:val="24"/>
                <w:szCs w:val="24"/>
              </w:rPr>
              <w:t>në antropologji</w:t>
            </w:r>
          </w:p>
          <w:p w14:paraId="5EED6EBC" w14:textId="77777777" w:rsidR="00F75355" w:rsidRPr="006D29B9" w:rsidRDefault="00F75355" w:rsidP="006D29B9">
            <w:pPr>
              <w:spacing w:after="0" w:line="240" w:lineRule="auto"/>
              <w:rPr>
                <w:rFonts w:ascii="Candara" w:hAnsi="Candara"/>
                <w:sz w:val="24"/>
                <w:szCs w:val="24"/>
              </w:rPr>
            </w:pPr>
            <w:r w:rsidRPr="006D29B9">
              <w:rPr>
                <w:rFonts w:ascii="Candara" w:hAnsi="Candara"/>
                <w:sz w:val="24"/>
                <w:szCs w:val="24"/>
              </w:rPr>
              <w:t xml:space="preserve">(Ligjërata </w:t>
            </w:r>
            <w:r w:rsidR="00CB7817" w:rsidRPr="006D29B9">
              <w:rPr>
                <w:rFonts w:ascii="Candara" w:hAnsi="Candara"/>
                <w:sz w:val="24"/>
                <w:szCs w:val="24"/>
              </w:rPr>
              <w:t>- 3</w:t>
            </w:r>
            <w:r w:rsidRPr="006D29B9">
              <w:rPr>
                <w:rFonts w:ascii="Candara" w:hAnsi="Candara"/>
                <w:sz w:val="24"/>
                <w:szCs w:val="24"/>
              </w:rPr>
              <w:t xml:space="preserve"> orë)</w:t>
            </w:r>
          </w:p>
          <w:p w14:paraId="7919275C" w14:textId="23175984" w:rsidR="00CB7817" w:rsidRDefault="00F75355" w:rsidP="006D29B9">
            <w:pPr>
              <w:spacing w:after="0" w:line="240" w:lineRule="auto"/>
              <w:rPr>
                <w:rFonts w:ascii="Candara" w:hAnsi="Candara"/>
                <w:sz w:val="24"/>
                <w:szCs w:val="24"/>
              </w:rPr>
            </w:pPr>
            <w:r w:rsidRPr="006D29B9">
              <w:rPr>
                <w:rFonts w:ascii="Candara" w:hAnsi="Candara"/>
                <w:sz w:val="24"/>
                <w:szCs w:val="24"/>
              </w:rPr>
              <w:t xml:space="preserve">Gjatë kësaj jave do të ketë diskutime mbi </w:t>
            </w:r>
            <w:r w:rsidR="00CB7817" w:rsidRPr="006D29B9">
              <w:rPr>
                <w:rFonts w:ascii="Candara" w:hAnsi="Candara"/>
                <w:sz w:val="24"/>
                <w:szCs w:val="24"/>
              </w:rPr>
              <w:t>frymën teorike në antropologjinë e sotshme, debatet mbi ontologjinë, fenomenologjinë, eklektizmin, etj.</w:t>
            </w:r>
          </w:p>
          <w:p w14:paraId="3419D3B5" w14:textId="77777777" w:rsidR="00CD3934" w:rsidRPr="006D29B9" w:rsidRDefault="00CD3934" w:rsidP="006D29B9">
            <w:pPr>
              <w:spacing w:after="0" w:line="240" w:lineRule="auto"/>
              <w:rPr>
                <w:rFonts w:ascii="Candara" w:hAnsi="Candara"/>
                <w:sz w:val="24"/>
                <w:szCs w:val="24"/>
              </w:rPr>
            </w:pPr>
          </w:p>
          <w:p w14:paraId="5507F286" w14:textId="77777777" w:rsidR="00CB7817" w:rsidRPr="006D29B9" w:rsidRDefault="00CB7817" w:rsidP="006D29B9">
            <w:pPr>
              <w:spacing w:after="0" w:line="240" w:lineRule="auto"/>
              <w:rPr>
                <w:rFonts w:ascii="Candara" w:hAnsi="Candara"/>
                <w:sz w:val="24"/>
                <w:szCs w:val="24"/>
              </w:rPr>
            </w:pPr>
            <w:r w:rsidRPr="006D29B9">
              <w:rPr>
                <w:rFonts w:ascii="Candara" w:hAnsi="Candara"/>
                <w:sz w:val="24"/>
                <w:szCs w:val="24"/>
              </w:rPr>
              <w:t>(Ushtrime – 2 orë)</w:t>
            </w:r>
          </w:p>
          <w:p w14:paraId="4FEAC57A" w14:textId="77777777" w:rsidR="00CB7817" w:rsidRDefault="00CB7817" w:rsidP="006D29B9">
            <w:pPr>
              <w:spacing w:after="0" w:line="240" w:lineRule="auto"/>
              <w:rPr>
                <w:rFonts w:ascii="Candara" w:hAnsi="Candara"/>
                <w:sz w:val="24"/>
                <w:szCs w:val="24"/>
              </w:rPr>
            </w:pPr>
            <w:r w:rsidRPr="006D29B9">
              <w:rPr>
                <w:rFonts w:ascii="Candara" w:hAnsi="Candara"/>
                <w:sz w:val="24"/>
                <w:szCs w:val="24"/>
              </w:rPr>
              <w:t xml:space="preserve">Gjatë ushtrimeve studentët do të </w:t>
            </w:r>
            <w:r w:rsidR="00705064" w:rsidRPr="006D29B9">
              <w:rPr>
                <w:rFonts w:ascii="Candara" w:hAnsi="Candara"/>
                <w:sz w:val="24"/>
                <w:szCs w:val="24"/>
              </w:rPr>
              <w:t xml:space="preserve">diskutojnë mbi studimin e Bourdieu-së </w:t>
            </w:r>
            <w:r w:rsidR="00342F45" w:rsidRPr="006D29B9">
              <w:rPr>
                <w:rFonts w:ascii="Candara" w:hAnsi="Candara"/>
                <w:sz w:val="24"/>
                <w:szCs w:val="24"/>
              </w:rPr>
              <w:t>dhe do të lexojnë 2 recensine të librave përkatës si ftesë në diskutim.</w:t>
            </w:r>
          </w:p>
          <w:p w14:paraId="2CEFF37F" w14:textId="51D1F30C" w:rsidR="00A67DCC" w:rsidRPr="006D29B9" w:rsidRDefault="00A67DCC" w:rsidP="006D29B9">
            <w:pPr>
              <w:spacing w:after="0" w:line="240" w:lineRule="auto"/>
              <w:rPr>
                <w:rFonts w:ascii="Candara" w:hAnsi="Candara"/>
                <w:sz w:val="24"/>
                <w:szCs w:val="24"/>
              </w:rPr>
            </w:pPr>
          </w:p>
        </w:tc>
      </w:tr>
      <w:tr w:rsidR="00B4299A" w:rsidRPr="006D29B9" w14:paraId="172788E7" w14:textId="77777777" w:rsidTr="00B379F6">
        <w:tc>
          <w:tcPr>
            <w:tcW w:w="2552" w:type="dxa"/>
          </w:tcPr>
          <w:p w14:paraId="75E37CE8" w14:textId="4878A150" w:rsidR="00B4299A" w:rsidRPr="006D29B9" w:rsidRDefault="00B4299A" w:rsidP="006D29B9">
            <w:pPr>
              <w:spacing w:after="0" w:line="240" w:lineRule="auto"/>
              <w:rPr>
                <w:rFonts w:ascii="Candara" w:hAnsi="Candara"/>
                <w:b/>
                <w:sz w:val="24"/>
                <w:szCs w:val="24"/>
              </w:rPr>
            </w:pPr>
            <w:r w:rsidRPr="006D29B9">
              <w:rPr>
                <w:rFonts w:ascii="Candara" w:hAnsi="Candara"/>
                <w:b/>
                <w:sz w:val="24"/>
                <w:szCs w:val="24"/>
              </w:rPr>
              <w:t>Literatura kryesore</w:t>
            </w:r>
          </w:p>
        </w:tc>
        <w:tc>
          <w:tcPr>
            <w:tcW w:w="6898" w:type="dxa"/>
          </w:tcPr>
          <w:p w14:paraId="4AF23851" w14:textId="77777777" w:rsidR="00CD3934" w:rsidRPr="006D29B9" w:rsidRDefault="00B4299A" w:rsidP="00CD3934">
            <w:pPr>
              <w:autoSpaceDE w:val="0"/>
              <w:autoSpaceDN w:val="0"/>
              <w:adjustRightInd w:val="0"/>
              <w:spacing w:after="0" w:line="240" w:lineRule="auto"/>
              <w:rPr>
                <w:rFonts w:ascii="Candara" w:hAnsi="Candara"/>
                <w:sz w:val="24"/>
                <w:szCs w:val="24"/>
              </w:rPr>
            </w:pPr>
            <w:r w:rsidRPr="00CB36EE">
              <w:rPr>
                <w:rFonts w:ascii="Candara" w:hAnsi="Candara"/>
                <w:sz w:val="24"/>
                <w:szCs w:val="24"/>
              </w:rPr>
              <w:t>1.</w:t>
            </w:r>
            <w:r w:rsidRPr="006D29B9">
              <w:rPr>
                <w:rFonts w:ascii="Candara" w:hAnsi="Candara"/>
                <w:sz w:val="24"/>
                <w:szCs w:val="24"/>
                <w:u w:val="single"/>
              </w:rPr>
              <w:t xml:space="preserve"> </w:t>
            </w:r>
            <w:r w:rsidR="00CD3934" w:rsidRPr="006D29B9">
              <w:rPr>
                <w:rFonts w:ascii="Candara" w:hAnsi="Candara"/>
                <w:sz w:val="24"/>
                <w:szCs w:val="24"/>
              </w:rPr>
              <w:t xml:space="preserve">Arsim Canolli, </w:t>
            </w:r>
            <w:r w:rsidR="00CD3934" w:rsidRPr="006D29B9">
              <w:rPr>
                <w:rFonts w:ascii="Candara" w:hAnsi="Candara"/>
                <w:i/>
                <w:sz w:val="24"/>
                <w:szCs w:val="24"/>
              </w:rPr>
              <w:t>Teoritë antropologjike: hyrje e shkurtër</w:t>
            </w:r>
            <w:r w:rsidR="00CD3934" w:rsidRPr="006D29B9">
              <w:rPr>
                <w:rFonts w:ascii="Candara" w:hAnsi="Candara"/>
                <w:sz w:val="24"/>
                <w:szCs w:val="24"/>
              </w:rPr>
              <w:t>, Universiteti i Prishtinës, Prishtinë, 2019</w:t>
            </w:r>
          </w:p>
          <w:p w14:paraId="333BC5FF" w14:textId="5DDB8E62" w:rsidR="00B4299A" w:rsidRPr="006D29B9" w:rsidRDefault="00B4299A" w:rsidP="006D29B9">
            <w:pPr>
              <w:spacing w:after="0" w:line="240" w:lineRule="auto"/>
              <w:rPr>
                <w:rFonts w:ascii="Candara" w:hAnsi="Candara"/>
                <w:b/>
                <w:sz w:val="24"/>
                <w:szCs w:val="24"/>
              </w:rPr>
            </w:pPr>
          </w:p>
        </w:tc>
      </w:tr>
      <w:tr w:rsidR="000B057D" w:rsidRPr="006D29B9" w14:paraId="2346317D" w14:textId="77777777" w:rsidTr="00B379F6">
        <w:tc>
          <w:tcPr>
            <w:tcW w:w="2552" w:type="dxa"/>
          </w:tcPr>
          <w:p w14:paraId="3E1E091C" w14:textId="360B67EC" w:rsidR="000B057D" w:rsidRPr="006D29B9" w:rsidRDefault="00B4299A" w:rsidP="006D29B9">
            <w:pPr>
              <w:spacing w:after="0" w:line="240" w:lineRule="auto"/>
              <w:rPr>
                <w:rFonts w:ascii="Candara" w:hAnsi="Candara"/>
                <w:b/>
                <w:sz w:val="24"/>
                <w:szCs w:val="24"/>
              </w:rPr>
            </w:pPr>
            <w:r w:rsidRPr="006D29B9">
              <w:rPr>
                <w:rFonts w:ascii="Candara" w:hAnsi="Candara"/>
                <w:b/>
                <w:sz w:val="24"/>
                <w:szCs w:val="24"/>
              </w:rPr>
              <w:t>Literatura shtesë</w:t>
            </w:r>
          </w:p>
        </w:tc>
        <w:tc>
          <w:tcPr>
            <w:tcW w:w="6898" w:type="dxa"/>
          </w:tcPr>
          <w:p w14:paraId="25ED5774" w14:textId="1F5EC72E" w:rsidR="00761359" w:rsidRPr="006D29B9" w:rsidRDefault="00B4299A" w:rsidP="006D29B9">
            <w:pPr>
              <w:spacing w:after="0" w:line="240" w:lineRule="auto"/>
              <w:rPr>
                <w:rFonts w:ascii="Candara" w:hAnsi="Candara"/>
                <w:color w:val="222222"/>
                <w:sz w:val="24"/>
                <w:szCs w:val="24"/>
                <w:shd w:val="clear" w:color="auto" w:fill="FFFFFF"/>
              </w:rPr>
            </w:pPr>
            <w:r w:rsidRPr="006D29B9">
              <w:rPr>
                <w:rFonts w:ascii="Candara" w:hAnsi="Candara"/>
                <w:sz w:val="24"/>
                <w:szCs w:val="24"/>
              </w:rPr>
              <w:t xml:space="preserve">1. </w:t>
            </w:r>
            <w:r w:rsidR="00761359" w:rsidRPr="006D29B9">
              <w:rPr>
                <w:rFonts w:ascii="Candara" w:hAnsi="Candara"/>
                <w:sz w:val="24"/>
                <w:szCs w:val="24"/>
              </w:rPr>
              <w:t xml:space="preserve">Thomas H. Eriksen (2016) </w:t>
            </w:r>
            <w:r w:rsidR="00761359" w:rsidRPr="006D29B9">
              <w:rPr>
                <w:rFonts w:ascii="Candara" w:hAnsi="Candara"/>
                <w:i/>
                <w:iCs/>
                <w:color w:val="222222"/>
                <w:sz w:val="24"/>
                <w:szCs w:val="24"/>
              </w:rPr>
              <w:t>Overheating: An Anthropology of Accelerated Change</w:t>
            </w:r>
            <w:r w:rsidR="00761359" w:rsidRPr="006D29B9">
              <w:rPr>
                <w:rFonts w:ascii="Candara" w:hAnsi="Candara"/>
                <w:color w:val="222222"/>
                <w:sz w:val="24"/>
                <w:szCs w:val="24"/>
                <w:shd w:val="clear" w:color="auto" w:fill="FFFFFF"/>
              </w:rPr>
              <w:t>, London, PlutoPress</w:t>
            </w:r>
          </w:p>
          <w:p w14:paraId="1AAAD91B" w14:textId="120C0129" w:rsidR="00761359" w:rsidRPr="006D29B9" w:rsidRDefault="00B4299A" w:rsidP="006D29B9">
            <w:pPr>
              <w:spacing w:after="0" w:line="240" w:lineRule="auto"/>
              <w:ind w:left="720" w:hanging="720"/>
              <w:rPr>
                <w:rFonts w:ascii="Candara" w:hAnsi="Candara"/>
                <w:i/>
                <w:sz w:val="24"/>
                <w:szCs w:val="24"/>
              </w:rPr>
            </w:pPr>
            <w:r w:rsidRPr="006D29B9">
              <w:rPr>
                <w:rFonts w:ascii="Candara" w:hAnsi="Candara"/>
                <w:sz w:val="24"/>
                <w:szCs w:val="24"/>
              </w:rPr>
              <w:t xml:space="preserve">2. </w:t>
            </w:r>
            <w:r w:rsidR="00761359" w:rsidRPr="006D29B9">
              <w:rPr>
                <w:rFonts w:ascii="Candara" w:hAnsi="Candara"/>
                <w:sz w:val="24"/>
                <w:szCs w:val="24"/>
              </w:rPr>
              <w:t xml:space="preserve">Paul Stoller (2009) </w:t>
            </w:r>
            <w:r w:rsidR="00761359" w:rsidRPr="006D29B9">
              <w:rPr>
                <w:rFonts w:ascii="Candara" w:hAnsi="Candara"/>
                <w:i/>
                <w:sz w:val="24"/>
                <w:szCs w:val="24"/>
              </w:rPr>
              <w:t>The Power of Between: An</w:t>
            </w:r>
          </w:p>
          <w:p w14:paraId="595C45AF" w14:textId="7E65E1E1" w:rsidR="00761359" w:rsidRPr="006D29B9" w:rsidRDefault="00761359" w:rsidP="006D29B9">
            <w:pPr>
              <w:spacing w:after="0" w:line="240" w:lineRule="auto"/>
              <w:rPr>
                <w:rFonts w:ascii="Candara" w:hAnsi="Candara"/>
                <w:sz w:val="24"/>
                <w:szCs w:val="24"/>
              </w:rPr>
            </w:pPr>
            <w:r w:rsidRPr="006D29B9">
              <w:rPr>
                <w:rFonts w:ascii="Candara" w:hAnsi="Candara"/>
                <w:i/>
                <w:sz w:val="24"/>
                <w:szCs w:val="24"/>
              </w:rPr>
              <w:t>Anthropological Odyssey</w:t>
            </w:r>
            <w:r w:rsidRPr="006D29B9">
              <w:rPr>
                <w:rFonts w:ascii="Candara" w:hAnsi="Candara"/>
                <w:sz w:val="24"/>
                <w:szCs w:val="24"/>
              </w:rPr>
              <w:t>, Chicago, University of Chicago Press,</w:t>
            </w:r>
          </w:p>
          <w:p w14:paraId="722AE41C" w14:textId="259782BB" w:rsidR="00761359" w:rsidRPr="006D29B9" w:rsidRDefault="00B4299A" w:rsidP="006D29B9">
            <w:pPr>
              <w:spacing w:after="0" w:line="240" w:lineRule="auto"/>
              <w:ind w:left="720" w:hanging="720"/>
              <w:rPr>
                <w:rFonts w:ascii="Candara" w:hAnsi="Candara"/>
                <w:sz w:val="24"/>
                <w:szCs w:val="24"/>
              </w:rPr>
            </w:pPr>
            <w:r w:rsidRPr="006D29B9">
              <w:rPr>
                <w:rFonts w:ascii="Candara" w:hAnsi="Candara"/>
                <w:sz w:val="24"/>
                <w:szCs w:val="24"/>
              </w:rPr>
              <w:t xml:space="preserve">3. </w:t>
            </w:r>
            <w:r w:rsidR="00761359" w:rsidRPr="006D29B9">
              <w:rPr>
                <w:rFonts w:ascii="Candara" w:hAnsi="Candara"/>
                <w:sz w:val="24"/>
                <w:szCs w:val="24"/>
              </w:rPr>
              <w:t xml:space="preserve">Tim Ingold (2018) </w:t>
            </w:r>
            <w:r w:rsidR="00761359" w:rsidRPr="006D29B9">
              <w:rPr>
                <w:rFonts w:ascii="Candara" w:hAnsi="Candara"/>
                <w:i/>
                <w:sz w:val="24"/>
                <w:szCs w:val="24"/>
              </w:rPr>
              <w:t>Anthropology And/As Education</w:t>
            </w:r>
            <w:r w:rsidR="00761359" w:rsidRPr="006D29B9">
              <w:rPr>
                <w:rFonts w:ascii="Candara" w:hAnsi="Candara"/>
                <w:sz w:val="24"/>
                <w:szCs w:val="24"/>
              </w:rPr>
              <w:t>,</w:t>
            </w:r>
          </w:p>
          <w:p w14:paraId="43EA3BF1" w14:textId="407EFB80" w:rsidR="00761359" w:rsidRPr="006D29B9" w:rsidRDefault="00761359" w:rsidP="006D29B9">
            <w:pPr>
              <w:spacing w:after="0" w:line="240" w:lineRule="auto"/>
              <w:ind w:left="720" w:hanging="720"/>
              <w:rPr>
                <w:rFonts w:ascii="Candara" w:hAnsi="Candara"/>
                <w:sz w:val="24"/>
                <w:szCs w:val="24"/>
              </w:rPr>
            </w:pPr>
            <w:r w:rsidRPr="006D29B9">
              <w:rPr>
                <w:rFonts w:ascii="Candara" w:hAnsi="Candara"/>
                <w:sz w:val="24"/>
                <w:szCs w:val="24"/>
              </w:rPr>
              <w:t>London, Routledge</w:t>
            </w:r>
          </w:p>
          <w:p w14:paraId="51B70D10" w14:textId="06B9D1D5" w:rsidR="00761359" w:rsidRPr="006D29B9" w:rsidRDefault="00B4299A" w:rsidP="006D29B9">
            <w:pPr>
              <w:spacing w:after="0" w:line="240" w:lineRule="auto"/>
              <w:ind w:left="720" w:hanging="720"/>
              <w:rPr>
                <w:rFonts w:ascii="Candara" w:hAnsi="Candara"/>
                <w:i/>
                <w:sz w:val="24"/>
                <w:szCs w:val="24"/>
              </w:rPr>
            </w:pPr>
            <w:r w:rsidRPr="006D29B9">
              <w:rPr>
                <w:rFonts w:ascii="Candara" w:hAnsi="Candara"/>
                <w:sz w:val="24"/>
                <w:szCs w:val="24"/>
              </w:rPr>
              <w:t xml:space="preserve">4. </w:t>
            </w:r>
            <w:r w:rsidR="00761359" w:rsidRPr="006D29B9">
              <w:rPr>
                <w:rFonts w:ascii="Candara" w:hAnsi="Candara"/>
                <w:sz w:val="24"/>
                <w:szCs w:val="24"/>
              </w:rPr>
              <w:t>Adam Kuper( 1999)</w:t>
            </w:r>
            <w:r w:rsidR="00761359" w:rsidRPr="006D29B9">
              <w:rPr>
                <w:rFonts w:ascii="Candara" w:hAnsi="Candara"/>
                <w:i/>
                <w:sz w:val="24"/>
                <w:szCs w:val="24"/>
              </w:rPr>
              <w:t>Culture: The Anthropologists’</w:t>
            </w:r>
          </w:p>
          <w:p w14:paraId="496758C9" w14:textId="77777777" w:rsidR="00761359" w:rsidRDefault="00761359" w:rsidP="006D29B9">
            <w:pPr>
              <w:spacing w:after="0" w:line="240" w:lineRule="auto"/>
              <w:rPr>
                <w:rFonts w:ascii="Candara" w:hAnsi="Candara"/>
                <w:sz w:val="24"/>
                <w:szCs w:val="24"/>
              </w:rPr>
            </w:pPr>
            <w:r w:rsidRPr="006D29B9">
              <w:rPr>
                <w:rFonts w:ascii="Candara" w:hAnsi="Candara"/>
                <w:i/>
                <w:sz w:val="24"/>
                <w:szCs w:val="24"/>
              </w:rPr>
              <w:t>Account</w:t>
            </w:r>
            <w:r w:rsidRPr="006D29B9">
              <w:rPr>
                <w:rFonts w:ascii="Candara" w:hAnsi="Candara"/>
                <w:sz w:val="24"/>
                <w:szCs w:val="24"/>
              </w:rPr>
              <w:t>, Harvard University Press, Cambridge, MA</w:t>
            </w:r>
          </w:p>
          <w:p w14:paraId="7CA6B242" w14:textId="77777777" w:rsidR="00CD3934" w:rsidRDefault="00CD3934" w:rsidP="006D29B9">
            <w:pPr>
              <w:spacing w:after="0" w:line="240" w:lineRule="auto"/>
              <w:rPr>
                <w:rFonts w:ascii="Candara" w:hAnsi="Candara"/>
                <w:sz w:val="24"/>
                <w:szCs w:val="24"/>
              </w:rPr>
            </w:pPr>
          </w:p>
          <w:p w14:paraId="21505E81" w14:textId="03ABE2B2" w:rsidR="00A67DCC" w:rsidRPr="006D29B9" w:rsidRDefault="00A67DCC" w:rsidP="006D29B9">
            <w:pPr>
              <w:spacing w:after="0" w:line="240" w:lineRule="auto"/>
              <w:rPr>
                <w:rFonts w:ascii="Candara" w:hAnsi="Candara"/>
                <w:sz w:val="24"/>
                <w:szCs w:val="24"/>
              </w:rPr>
            </w:pPr>
          </w:p>
        </w:tc>
      </w:tr>
      <w:tr w:rsidR="00E77BBC" w:rsidRPr="006D29B9" w14:paraId="599D2A87" w14:textId="77777777" w:rsidTr="00B379F6">
        <w:tc>
          <w:tcPr>
            <w:tcW w:w="2552" w:type="dxa"/>
          </w:tcPr>
          <w:p w14:paraId="683FA6F0" w14:textId="727DFC2E" w:rsidR="00E77BBC" w:rsidRPr="006D29B9" w:rsidRDefault="00E77BBC" w:rsidP="006D29B9">
            <w:pPr>
              <w:spacing w:after="0" w:line="240" w:lineRule="auto"/>
              <w:rPr>
                <w:rFonts w:ascii="Candara" w:hAnsi="Candara"/>
                <w:b/>
                <w:sz w:val="24"/>
                <w:szCs w:val="24"/>
              </w:rPr>
            </w:pPr>
            <w:r w:rsidRPr="006D29B9">
              <w:rPr>
                <w:rFonts w:ascii="Candara" w:hAnsi="Candara"/>
                <w:b/>
                <w:sz w:val="24"/>
                <w:szCs w:val="24"/>
              </w:rPr>
              <w:t xml:space="preserve">Java e </w:t>
            </w:r>
            <w:r w:rsidR="00C35664" w:rsidRPr="006D29B9">
              <w:rPr>
                <w:rFonts w:ascii="Candara" w:hAnsi="Candara"/>
                <w:b/>
                <w:sz w:val="24"/>
                <w:szCs w:val="24"/>
              </w:rPr>
              <w:t>pesëmbëdhjetë</w:t>
            </w:r>
          </w:p>
        </w:tc>
        <w:tc>
          <w:tcPr>
            <w:tcW w:w="6898" w:type="dxa"/>
          </w:tcPr>
          <w:p w14:paraId="144A092D" w14:textId="1AA01D70" w:rsidR="00705064" w:rsidRPr="006D29B9" w:rsidRDefault="00705064" w:rsidP="006D29B9">
            <w:pPr>
              <w:spacing w:after="0" w:line="240" w:lineRule="auto"/>
              <w:rPr>
                <w:rFonts w:ascii="Candara" w:hAnsi="Candara"/>
                <w:b/>
                <w:sz w:val="24"/>
                <w:szCs w:val="24"/>
              </w:rPr>
            </w:pPr>
            <w:r w:rsidRPr="006D29B9">
              <w:rPr>
                <w:rFonts w:ascii="Candara" w:hAnsi="Candara"/>
                <w:b/>
                <w:sz w:val="24"/>
                <w:szCs w:val="24"/>
              </w:rPr>
              <w:t>Përsëritje</w:t>
            </w:r>
          </w:p>
          <w:p w14:paraId="2332BE08" w14:textId="628346D9" w:rsidR="00705064" w:rsidRDefault="00705064" w:rsidP="006D29B9">
            <w:pPr>
              <w:spacing w:after="0" w:line="240" w:lineRule="auto"/>
              <w:rPr>
                <w:rFonts w:ascii="Candara" w:hAnsi="Candara"/>
                <w:sz w:val="24"/>
                <w:szCs w:val="24"/>
              </w:rPr>
            </w:pPr>
            <w:r w:rsidRPr="006D29B9">
              <w:rPr>
                <w:rFonts w:ascii="Candara" w:hAnsi="Candara"/>
                <w:sz w:val="24"/>
                <w:szCs w:val="24"/>
              </w:rPr>
              <w:t>Gjatë ligjëratës studentët do të kenë mundësinë të diskutojnë për udhën e teorisë antropologjikë prej filleve të saj deri në dekadat e fundit.</w:t>
            </w:r>
          </w:p>
          <w:p w14:paraId="1EB0ED33" w14:textId="77777777" w:rsidR="00CB36EE" w:rsidRPr="006D29B9" w:rsidRDefault="00CB36EE" w:rsidP="006D29B9">
            <w:pPr>
              <w:spacing w:after="0" w:line="240" w:lineRule="auto"/>
              <w:rPr>
                <w:rFonts w:ascii="Candara" w:hAnsi="Candara"/>
                <w:sz w:val="24"/>
                <w:szCs w:val="24"/>
              </w:rPr>
            </w:pPr>
          </w:p>
          <w:p w14:paraId="6CF42731" w14:textId="499FD8B9" w:rsidR="00BD57B3" w:rsidRPr="006D29B9" w:rsidRDefault="0034350D" w:rsidP="006D29B9">
            <w:pPr>
              <w:spacing w:after="0" w:line="240" w:lineRule="auto"/>
              <w:rPr>
                <w:rFonts w:ascii="Candara" w:hAnsi="Candara"/>
                <w:b/>
                <w:sz w:val="24"/>
                <w:szCs w:val="24"/>
              </w:rPr>
            </w:pPr>
            <w:r w:rsidRPr="006D29B9">
              <w:rPr>
                <w:rFonts w:ascii="Candara" w:hAnsi="Candara"/>
                <w:b/>
                <w:sz w:val="24"/>
                <w:szCs w:val="24"/>
              </w:rPr>
              <w:t xml:space="preserve">Testi </w:t>
            </w:r>
            <w:r w:rsidR="006F6B31" w:rsidRPr="006D29B9">
              <w:rPr>
                <w:rFonts w:ascii="Candara" w:hAnsi="Candara"/>
                <w:b/>
                <w:sz w:val="24"/>
                <w:szCs w:val="24"/>
              </w:rPr>
              <w:t>2</w:t>
            </w:r>
          </w:p>
          <w:p w14:paraId="6D90731E" w14:textId="22117F1F" w:rsidR="006F6B31" w:rsidRPr="006D29B9" w:rsidRDefault="00CB36EE" w:rsidP="006D29B9">
            <w:pPr>
              <w:spacing w:after="0" w:line="240" w:lineRule="auto"/>
              <w:rPr>
                <w:rFonts w:ascii="Candara" w:hAnsi="Candara"/>
                <w:sz w:val="24"/>
                <w:szCs w:val="24"/>
              </w:rPr>
            </w:pPr>
            <w:r>
              <w:rPr>
                <w:rFonts w:ascii="Candara" w:hAnsi="Candara"/>
                <w:sz w:val="24"/>
                <w:szCs w:val="24"/>
              </w:rPr>
              <w:t>Përsëritje</w:t>
            </w:r>
            <w:r w:rsidR="00A67DCC">
              <w:rPr>
                <w:rFonts w:ascii="Candara" w:hAnsi="Candara"/>
                <w:sz w:val="24"/>
                <w:szCs w:val="24"/>
              </w:rPr>
              <w:t xml:space="preserve"> dhe diskutim për ese</w:t>
            </w:r>
          </w:p>
        </w:tc>
      </w:tr>
    </w:tbl>
    <w:p w14:paraId="7D7554C8" w14:textId="774EC043" w:rsidR="004A2BF6" w:rsidRPr="006D29B9" w:rsidRDefault="004A2BF6" w:rsidP="006D29B9">
      <w:pPr>
        <w:spacing w:after="0" w:line="240" w:lineRule="auto"/>
        <w:rPr>
          <w:rFonts w:ascii="Candara" w:hAnsi="Candara"/>
          <w:sz w:val="24"/>
          <w:szCs w:val="24"/>
        </w:rPr>
      </w:pPr>
    </w:p>
    <w:p w14:paraId="0DEC41C4" w14:textId="77777777" w:rsidR="00761359" w:rsidRPr="006D29B9" w:rsidRDefault="00761359" w:rsidP="006D29B9">
      <w:pPr>
        <w:spacing w:after="0" w:line="240" w:lineRule="auto"/>
        <w:rPr>
          <w:rFonts w:ascii="Candara" w:hAnsi="Candara"/>
          <w:i/>
          <w:sz w:val="24"/>
          <w:szCs w:val="24"/>
        </w:rPr>
      </w:pPr>
    </w:p>
    <w:p w14:paraId="2424C75C" w14:textId="6141DB81" w:rsidR="00612DB4" w:rsidRPr="006D29B9" w:rsidRDefault="004C1513" w:rsidP="006D29B9">
      <w:pPr>
        <w:spacing w:after="0" w:line="240" w:lineRule="auto"/>
        <w:rPr>
          <w:rFonts w:ascii="Candara" w:hAnsi="Candara"/>
          <w:sz w:val="24"/>
          <w:szCs w:val="24"/>
        </w:rPr>
      </w:pPr>
      <w:r w:rsidRPr="006D29B9">
        <w:rPr>
          <w:rFonts w:ascii="Candara" w:hAnsi="Candara"/>
          <w:b/>
          <w:sz w:val="24"/>
          <w:szCs w:val="24"/>
        </w:rPr>
        <w:t>Vlerësimi, testimi dhe notimi:</w:t>
      </w:r>
    </w:p>
    <w:p w14:paraId="3200CC65" w14:textId="11DDBF76" w:rsidR="00612DB4" w:rsidRDefault="00612DB4" w:rsidP="006D29B9">
      <w:pPr>
        <w:spacing w:after="0" w:line="240" w:lineRule="auto"/>
        <w:rPr>
          <w:rFonts w:ascii="Candara" w:hAnsi="Candara"/>
          <w:sz w:val="24"/>
          <w:szCs w:val="24"/>
        </w:rPr>
      </w:pPr>
      <w:r w:rsidRPr="006D29B9">
        <w:rPr>
          <w:rFonts w:ascii="Candara" w:hAnsi="Candara"/>
          <w:sz w:val="24"/>
          <w:szCs w:val="24"/>
        </w:rPr>
        <w:t xml:space="preserve">Vlerësimi i studentëve bëhet përmes </w:t>
      </w:r>
      <w:r w:rsidRPr="006D29B9">
        <w:rPr>
          <w:rFonts w:ascii="Candara" w:hAnsi="Candara"/>
          <w:sz w:val="24"/>
          <w:szCs w:val="24"/>
          <w:u w:val="single"/>
        </w:rPr>
        <w:t>vlerësimit periodik</w:t>
      </w:r>
      <w:r w:rsidR="00CD3934">
        <w:rPr>
          <w:rFonts w:ascii="Candara" w:hAnsi="Candara"/>
          <w:sz w:val="24"/>
          <w:szCs w:val="24"/>
        </w:rPr>
        <w:t>.</w:t>
      </w:r>
    </w:p>
    <w:p w14:paraId="7293241F" w14:textId="77777777" w:rsidR="00CD3934" w:rsidRPr="006D29B9" w:rsidRDefault="00CD3934" w:rsidP="006D29B9">
      <w:pPr>
        <w:spacing w:after="0" w:line="240" w:lineRule="auto"/>
        <w:rPr>
          <w:rFonts w:ascii="Candara" w:hAnsi="Candara"/>
          <w:sz w:val="24"/>
          <w:szCs w:val="24"/>
        </w:rPr>
      </w:pPr>
    </w:p>
    <w:p w14:paraId="25050988" w14:textId="5E54FA4A" w:rsidR="00E82BCE" w:rsidRPr="006D29B9" w:rsidRDefault="00A67DCC" w:rsidP="006D29B9">
      <w:pPr>
        <w:spacing w:after="0" w:line="240" w:lineRule="auto"/>
        <w:rPr>
          <w:rFonts w:ascii="Candara" w:hAnsi="Candara"/>
          <w:b/>
          <w:sz w:val="24"/>
          <w:szCs w:val="24"/>
        </w:rPr>
      </w:pPr>
      <w:r>
        <w:rPr>
          <w:rFonts w:ascii="Candara" w:hAnsi="Candara"/>
          <w:b/>
          <w:sz w:val="24"/>
          <w:szCs w:val="24"/>
        </w:rPr>
        <w:t>Ushtrimet</w:t>
      </w:r>
      <w:r w:rsidR="00E61468" w:rsidRPr="006D29B9">
        <w:rPr>
          <w:rFonts w:ascii="Candara" w:hAnsi="Candara"/>
          <w:b/>
          <w:sz w:val="24"/>
          <w:szCs w:val="24"/>
        </w:rPr>
        <w:t xml:space="preserve"> (</w:t>
      </w:r>
      <w:r w:rsidR="00CB36EE">
        <w:rPr>
          <w:rFonts w:ascii="Candara" w:hAnsi="Candara"/>
          <w:b/>
          <w:sz w:val="24"/>
          <w:szCs w:val="24"/>
        </w:rPr>
        <w:t>25</w:t>
      </w:r>
      <w:r w:rsidR="00FC3898" w:rsidRPr="006D29B9">
        <w:rPr>
          <w:rFonts w:ascii="Candara" w:hAnsi="Candara"/>
          <w:b/>
          <w:sz w:val="24"/>
          <w:szCs w:val="24"/>
        </w:rPr>
        <w:t>%) –</w:t>
      </w:r>
      <w:r>
        <w:rPr>
          <w:rFonts w:ascii="Candara" w:hAnsi="Candara"/>
          <w:b/>
          <w:sz w:val="24"/>
          <w:szCs w:val="24"/>
        </w:rPr>
        <w:t xml:space="preserve"> </w:t>
      </w:r>
      <w:r w:rsidR="00CD3934">
        <w:rPr>
          <w:rFonts w:ascii="Candara" w:hAnsi="Candara"/>
          <w:sz w:val="24"/>
          <w:szCs w:val="24"/>
        </w:rPr>
        <w:t xml:space="preserve">Vlerësohet puna e bërë gjatë </w:t>
      </w:r>
      <w:r w:rsidR="00CB36EE">
        <w:rPr>
          <w:rFonts w:ascii="Candara" w:hAnsi="Candara"/>
          <w:sz w:val="24"/>
          <w:szCs w:val="24"/>
        </w:rPr>
        <w:t xml:space="preserve">gjithë semestrit në ushtrime, </w:t>
      </w:r>
      <w:r w:rsidR="00CD3934">
        <w:rPr>
          <w:rFonts w:ascii="Candara" w:hAnsi="Candara"/>
          <w:sz w:val="24"/>
          <w:szCs w:val="24"/>
        </w:rPr>
        <w:t xml:space="preserve">si shkrimet, recensat, diskutimet, puna në grup, etj. </w:t>
      </w:r>
    </w:p>
    <w:p w14:paraId="4D4B7814" w14:textId="77777777" w:rsidR="006F6B31" w:rsidRPr="006D29B9" w:rsidRDefault="006F6B31" w:rsidP="006D29B9">
      <w:pPr>
        <w:spacing w:after="0" w:line="240" w:lineRule="auto"/>
        <w:rPr>
          <w:rFonts w:ascii="Candara" w:hAnsi="Candara"/>
          <w:b/>
          <w:sz w:val="24"/>
          <w:szCs w:val="24"/>
        </w:rPr>
      </w:pPr>
    </w:p>
    <w:p w14:paraId="634A70A7" w14:textId="26D9C335" w:rsidR="006F6B31" w:rsidRPr="00CD3934" w:rsidRDefault="00A67DCC" w:rsidP="006D29B9">
      <w:pPr>
        <w:spacing w:after="0" w:line="240" w:lineRule="auto"/>
        <w:rPr>
          <w:rFonts w:ascii="Candara" w:hAnsi="Candara"/>
          <w:sz w:val="24"/>
          <w:szCs w:val="24"/>
        </w:rPr>
      </w:pPr>
      <w:r>
        <w:rPr>
          <w:rFonts w:ascii="Candara" w:hAnsi="Candara"/>
          <w:b/>
          <w:sz w:val="24"/>
          <w:szCs w:val="24"/>
        </w:rPr>
        <w:t xml:space="preserve">Eseja </w:t>
      </w:r>
      <w:r w:rsidR="006F6B31" w:rsidRPr="00CD3934">
        <w:rPr>
          <w:rFonts w:ascii="Candara" w:hAnsi="Candara"/>
          <w:b/>
          <w:sz w:val="24"/>
          <w:szCs w:val="24"/>
        </w:rPr>
        <w:t>(</w:t>
      </w:r>
      <w:r w:rsidR="00CB36EE">
        <w:rPr>
          <w:rFonts w:ascii="Candara" w:hAnsi="Candara"/>
          <w:b/>
          <w:sz w:val="24"/>
          <w:szCs w:val="24"/>
        </w:rPr>
        <w:t>25</w:t>
      </w:r>
      <w:r w:rsidR="006F6B31" w:rsidRPr="00CD3934">
        <w:rPr>
          <w:rFonts w:ascii="Candara" w:hAnsi="Candara"/>
          <w:b/>
          <w:sz w:val="24"/>
          <w:szCs w:val="24"/>
        </w:rPr>
        <w:t xml:space="preserve">%) – </w:t>
      </w:r>
      <w:r w:rsidR="00CD3934" w:rsidRPr="00CD3934">
        <w:rPr>
          <w:rFonts w:ascii="Candara" w:hAnsi="Candara"/>
          <w:sz w:val="24"/>
          <w:szCs w:val="24"/>
        </w:rPr>
        <w:t>Studentët duhet të shkruajnë një ese (2000 fjalë) mbi një temë të përcaktuar nga profesori</w:t>
      </w:r>
      <w:r w:rsidR="00CB36EE">
        <w:rPr>
          <w:rFonts w:ascii="Candara" w:hAnsi="Candara"/>
          <w:sz w:val="24"/>
          <w:szCs w:val="24"/>
        </w:rPr>
        <w:t>/asistentja</w:t>
      </w:r>
      <w:r w:rsidR="00CD3934" w:rsidRPr="00CD3934">
        <w:rPr>
          <w:rFonts w:ascii="Candara" w:hAnsi="Candara"/>
          <w:sz w:val="24"/>
          <w:szCs w:val="24"/>
        </w:rPr>
        <w:t>. Temat do të jenë kryesisht tema për teoritë antropologjike apo autorët, përkatësisht veprat e caktuara të antropologëve</w:t>
      </w:r>
      <w:r w:rsidR="00CD3934">
        <w:rPr>
          <w:rFonts w:ascii="Candara" w:hAnsi="Candara"/>
          <w:sz w:val="24"/>
          <w:szCs w:val="24"/>
        </w:rPr>
        <w:t xml:space="preserve">. </w:t>
      </w:r>
    </w:p>
    <w:p w14:paraId="39D0AB42" w14:textId="77777777" w:rsidR="006F6B31" w:rsidRPr="00CD3934" w:rsidRDefault="006F6B31" w:rsidP="006D29B9">
      <w:pPr>
        <w:spacing w:after="0" w:line="240" w:lineRule="auto"/>
        <w:rPr>
          <w:rFonts w:ascii="Candara" w:hAnsi="Candara"/>
          <w:b/>
          <w:sz w:val="24"/>
          <w:szCs w:val="24"/>
        </w:rPr>
      </w:pPr>
    </w:p>
    <w:p w14:paraId="1546CEBB" w14:textId="0B229416" w:rsidR="009D1EC0" w:rsidRPr="00CD3934" w:rsidRDefault="00A67DCC" w:rsidP="006D29B9">
      <w:pPr>
        <w:spacing w:after="0" w:line="240" w:lineRule="auto"/>
        <w:rPr>
          <w:rFonts w:ascii="Candara" w:hAnsi="Candara"/>
          <w:b/>
          <w:sz w:val="24"/>
          <w:szCs w:val="24"/>
        </w:rPr>
      </w:pPr>
      <w:r>
        <w:rPr>
          <w:rFonts w:ascii="Candara" w:hAnsi="Candara"/>
          <w:b/>
          <w:sz w:val="24"/>
          <w:szCs w:val="24"/>
        </w:rPr>
        <w:t>P</w:t>
      </w:r>
      <w:r w:rsidR="00CD3934" w:rsidRPr="00CD3934">
        <w:rPr>
          <w:rFonts w:ascii="Candara" w:hAnsi="Candara"/>
          <w:b/>
          <w:sz w:val="24"/>
          <w:szCs w:val="24"/>
        </w:rPr>
        <w:t>rovim</w:t>
      </w:r>
      <w:r>
        <w:rPr>
          <w:rFonts w:ascii="Candara" w:hAnsi="Candara"/>
          <w:b/>
          <w:sz w:val="24"/>
          <w:szCs w:val="24"/>
        </w:rPr>
        <w:t>i</w:t>
      </w:r>
      <w:r w:rsidR="00CD3934" w:rsidRPr="00CD3934">
        <w:rPr>
          <w:rFonts w:ascii="Candara" w:hAnsi="Candara"/>
          <w:b/>
          <w:sz w:val="24"/>
          <w:szCs w:val="24"/>
        </w:rPr>
        <w:t xml:space="preserve"> final </w:t>
      </w:r>
      <w:r w:rsidR="00A3471B" w:rsidRPr="00CD3934">
        <w:rPr>
          <w:rFonts w:ascii="Candara" w:hAnsi="Candara"/>
          <w:b/>
          <w:sz w:val="24"/>
          <w:szCs w:val="24"/>
        </w:rPr>
        <w:t>(</w:t>
      </w:r>
      <w:r w:rsidR="00CB36EE">
        <w:rPr>
          <w:rFonts w:ascii="Candara" w:hAnsi="Candara"/>
          <w:b/>
          <w:sz w:val="24"/>
          <w:szCs w:val="24"/>
        </w:rPr>
        <w:t>35</w:t>
      </w:r>
      <w:r w:rsidR="00E721DF" w:rsidRPr="00CD3934">
        <w:rPr>
          <w:rFonts w:ascii="Candara" w:hAnsi="Candara"/>
          <w:b/>
          <w:sz w:val="24"/>
          <w:szCs w:val="24"/>
        </w:rPr>
        <w:t xml:space="preserve"> %)</w:t>
      </w:r>
      <w:r w:rsidR="00FC3898" w:rsidRPr="00CD3934">
        <w:rPr>
          <w:rFonts w:ascii="Candara" w:hAnsi="Candara"/>
          <w:sz w:val="24"/>
          <w:szCs w:val="24"/>
        </w:rPr>
        <w:t xml:space="preserve"> </w:t>
      </w:r>
      <w:r w:rsidR="00CD3934">
        <w:rPr>
          <w:rFonts w:ascii="Candara" w:hAnsi="Candara"/>
          <w:b/>
          <w:sz w:val="24"/>
          <w:szCs w:val="24"/>
        </w:rPr>
        <w:t>–</w:t>
      </w:r>
      <w:r w:rsidR="00FC3898" w:rsidRPr="00CD3934">
        <w:rPr>
          <w:rFonts w:ascii="Candara" w:hAnsi="Candara"/>
          <w:b/>
          <w:sz w:val="24"/>
          <w:szCs w:val="24"/>
        </w:rPr>
        <w:t xml:space="preserve"> </w:t>
      </w:r>
      <w:r w:rsidR="00CD3934" w:rsidRPr="00CD3934">
        <w:rPr>
          <w:rFonts w:ascii="Candara" w:hAnsi="Candara"/>
          <w:sz w:val="24"/>
          <w:szCs w:val="24"/>
        </w:rPr>
        <w:t>Studentët hyjnë në provim që përbëhet nga 5 pyetje që lidhen me temat e shtjelluara gjatë lëndës.</w:t>
      </w:r>
      <w:r w:rsidR="00CD3934">
        <w:rPr>
          <w:rFonts w:ascii="Candara" w:hAnsi="Candara"/>
          <w:b/>
          <w:sz w:val="24"/>
          <w:szCs w:val="24"/>
        </w:rPr>
        <w:t xml:space="preserve"> </w:t>
      </w:r>
    </w:p>
    <w:p w14:paraId="7D4AED8F" w14:textId="77777777" w:rsidR="006F6B31" w:rsidRPr="00CD3934" w:rsidRDefault="006F6B31" w:rsidP="006D29B9">
      <w:pPr>
        <w:spacing w:after="0" w:line="240" w:lineRule="auto"/>
        <w:rPr>
          <w:rFonts w:ascii="Candara" w:hAnsi="Candara"/>
          <w:b/>
          <w:sz w:val="24"/>
          <w:szCs w:val="24"/>
        </w:rPr>
      </w:pPr>
    </w:p>
    <w:p w14:paraId="3E8882F5" w14:textId="7B12798D" w:rsidR="00EF387A" w:rsidRPr="00CD3934" w:rsidRDefault="009D1EC0" w:rsidP="006D29B9">
      <w:pPr>
        <w:spacing w:after="0" w:line="240" w:lineRule="auto"/>
        <w:rPr>
          <w:rFonts w:ascii="Candara" w:hAnsi="Candara"/>
          <w:b/>
          <w:sz w:val="24"/>
          <w:szCs w:val="24"/>
        </w:rPr>
      </w:pPr>
      <w:r w:rsidRPr="00CD3934">
        <w:rPr>
          <w:rFonts w:ascii="Candara" w:hAnsi="Candara"/>
          <w:b/>
          <w:sz w:val="24"/>
          <w:szCs w:val="24"/>
        </w:rPr>
        <w:t xml:space="preserve">Pjesëmarrja </w:t>
      </w:r>
      <w:r w:rsidR="00FC3898" w:rsidRPr="00CD3934">
        <w:rPr>
          <w:rFonts w:ascii="Candara" w:hAnsi="Candara"/>
          <w:b/>
          <w:sz w:val="24"/>
          <w:szCs w:val="24"/>
        </w:rPr>
        <w:t>dhe</w:t>
      </w:r>
      <w:r w:rsidR="00281754">
        <w:rPr>
          <w:rFonts w:ascii="Candara" w:hAnsi="Candara"/>
          <w:b/>
          <w:sz w:val="24"/>
          <w:szCs w:val="24"/>
        </w:rPr>
        <w:t xml:space="preserve"> aktiviteti</w:t>
      </w:r>
      <w:r w:rsidRPr="00CD3934">
        <w:rPr>
          <w:rFonts w:ascii="Candara" w:hAnsi="Candara"/>
          <w:b/>
          <w:sz w:val="24"/>
          <w:szCs w:val="24"/>
        </w:rPr>
        <w:t xml:space="preserve"> në klasë (</w:t>
      </w:r>
      <w:r w:rsidR="00600B2F" w:rsidRPr="00CD3934">
        <w:rPr>
          <w:rFonts w:ascii="Candara" w:hAnsi="Candara"/>
          <w:b/>
          <w:sz w:val="24"/>
          <w:szCs w:val="24"/>
        </w:rPr>
        <w:t>15</w:t>
      </w:r>
      <w:r w:rsidR="00106768" w:rsidRPr="00CD3934">
        <w:rPr>
          <w:rFonts w:ascii="Candara" w:hAnsi="Candara"/>
          <w:b/>
          <w:sz w:val="24"/>
          <w:szCs w:val="24"/>
        </w:rPr>
        <w:t xml:space="preserve"> %</w:t>
      </w:r>
      <w:r w:rsidRPr="00CD3934">
        <w:rPr>
          <w:rFonts w:ascii="Candara" w:hAnsi="Candara"/>
          <w:b/>
          <w:sz w:val="24"/>
          <w:szCs w:val="24"/>
        </w:rPr>
        <w:t>):</w:t>
      </w:r>
      <w:r w:rsidR="00366E8D" w:rsidRPr="00CD3934">
        <w:rPr>
          <w:rFonts w:ascii="Candara" w:hAnsi="Candara"/>
          <w:b/>
          <w:sz w:val="24"/>
          <w:szCs w:val="24"/>
        </w:rPr>
        <w:t xml:space="preserve"> </w:t>
      </w:r>
      <w:r w:rsidR="00366E8D" w:rsidRPr="00CD3934">
        <w:rPr>
          <w:rFonts w:ascii="Candara" w:hAnsi="Candara"/>
          <w:sz w:val="24"/>
          <w:szCs w:val="24"/>
        </w:rPr>
        <w:t xml:space="preserve">Pjesëmarrja </w:t>
      </w:r>
      <w:r w:rsidR="00FC3898" w:rsidRPr="00CD3934">
        <w:rPr>
          <w:rFonts w:ascii="Candara" w:hAnsi="Candara"/>
          <w:sz w:val="24"/>
          <w:szCs w:val="24"/>
        </w:rPr>
        <w:t xml:space="preserve">dhe aktiviteti i studentëve </w:t>
      </w:r>
      <w:r w:rsidR="00366E8D" w:rsidRPr="00CD3934">
        <w:rPr>
          <w:rFonts w:ascii="Candara" w:hAnsi="Candara"/>
          <w:sz w:val="24"/>
          <w:szCs w:val="24"/>
        </w:rPr>
        <w:t>në ligjërata dhe ushtrime</w:t>
      </w:r>
      <w:r w:rsidR="00281754">
        <w:rPr>
          <w:rFonts w:ascii="Candara" w:hAnsi="Candara"/>
          <w:sz w:val="24"/>
          <w:szCs w:val="24"/>
        </w:rPr>
        <w:t>.</w:t>
      </w:r>
    </w:p>
    <w:p w14:paraId="4477B3C4" w14:textId="77777777" w:rsidR="00CD3934" w:rsidRPr="00CD3934" w:rsidRDefault="00CD3934" w:rsidP="006D29B9">
      <w:pPr>
        <w:spacing w:after="0" w:line="240" w:lineRule="auto"/>
        <w:rPr>
          <w:rFonts w:ascii="Candara" w:hAnsi="Candara"/>
          <w:b/>
          <w:sz w:val="24"/>
          <w:szCs w:val="24"/>
        </w:rPr>
      </w:pPr>
    </w:p>
    <w:p w14:paraId="76059CDD" w14:textId="77777777" w:rsidR="00612DB4" w:rsidRPr="006D29B9" w:rsidRDefault="00612DB4" w:rsidP="006D29B9">
      <w:pPr>
        <w:spacing w:after="0" w:line="240" w:lineRule="auto"/>
        <w:rPr>
          <w:rFonts w:ascii="Candara" w:hAnsi="Candara"/>
          <w:sz w:val="24"/>
          <w:szCs w:val="24"/>
        </w:rPr>
      </w:pPr>
    </w:p>
    <w:p w14:paraId="34832B7D" w14:textId="00E53430" w:rsidR="004C1513" w:rsidRPr="006D29B9" w:rsidRDefault="004C1513" w:rsidP="006D29B9">
      <w:pPr>
        <w:spacing w:after="0" w:line="240" w:lineRule="auto"/>
        <w:rPr>
          <w:rFonts w:ascii="Candara" w:hAnsi="Candara"/>
          <w:sz w:val="24"/>
          <w:szCs w:val="24"/>
        </w:rPr>
      </w:pPr>
      <w:r w:rsidRPr="006D29B9">
        <w:rPr>
          <w:rFonts w:ascii="Candara" w:hAnsi="Candara"/>
          <w:sz w:val="24"/>
          <w:szCs w:val="24"/>
        </w:rPr>
        <w:t>Në vlerësimin e lëndës do të përdoret sistemi gradues sipas “ECTS Grade Scale”</w:t>
      </w:r>
      <w:r w:rsidR="00C463A7" w:rsidRPr="006D29B9">
        <w:rPr>
          <w:rFonts w:ascii="Candara" w:hAnsi="Candara"/>
          <w:sz w:val="24"/>
          <w:szCs w:val="24"/>
        </w:rPr>
        <w:t xml:space="preserve"> që propozohet nga “</w:t>
      </w:r>
      <w:r w:rsidR="009D0C7B" w:rsidRPr="006D29B9">
        <w:rPr>
          <w:rFonts w:ascii="Candara" w:hAnsi="Candara"/>
          <w:sz w:val="24"/>
          <w:szCs w:val="24"/>
        </w:rPr>
        <w:t>Korniza Evropiane e Arsimit të Lartë</w:t>
      </w:r>
      <w:r w:rsidR="00C463A7" w:rsidRPr="006D29B9">
        <w:rPr>
          <w:rFonts w:ascii="Candara" w:hAnsi="Candara"/>
          <w:sz w:val="24"/>
          <w:szCs w:val="24"/>
        </w:rPr>
        <w:t>”  e cila është informuar nga procesi i Bolonjës.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4"/>
        <w:gridCol w:w="1866"/>
        <w:gridCol w:w="2060"/>
        <w:gridCol w:w="1837"/>
        <w:gridCol w:w="1359"/>
      </w:tblGrid>
      <w:tr w:rsidR="004C1513" w:rsidRPr="006D29B9" w14:paraId="2042D3F1" w14:textId="77777777" w:rsidTr="004204F7">
        <w:tc>
          <w:tcPr>
            <w:tcW w:w="1734" w:type="dxa"/>
          </w:tcPr>
          <w:p w14:paraId="272835E6" w14:textId="77777777" w:rsidR="004C1513" w:rsidRPr="006D29B9" w:rsidRDefault="004C1513" w:rsidP="006D29B9">
            <w:pPr>
              <w:spacing w:after="0" w:line="240" w:lineRule="auto"/>
              <w:rPr>
                <w:rFonts w:ascii="Candara" w:hAnsi="Candara"/>
                <w:b/>
                <w:sz w:val="24"/>
                <w:szCs w:val="24"/>
              </w:rPr>
            </w:pPr>
            <w:r w:rsidRPr="006D29B9">
              <w:rPr>
                <w:rFonts w:ascii="Candara" w:hAnsi="Candara"/>
                <w:b/>
                <w:sz w:val="24"/>
                <w:szCs w:val="24"/>
              </w:rPr>
              <w:t>GRADA ECTS</w:t>
            </w:r>
          </w:p>
        </w:tc>
        <w:tc>
          <w:tcPr>
            <w:tcW w:w="1866" w:type="dxa"/>
          </w:tcPr>
          <w:p w14:paraId="4CA88A14" w14:textId="77777777" w:rsidR="004C1513" w:rsidRPr="006D29B9" w:rsidRDefault="004C1513" w:rsidP="006D29B9">
            <w:pPr>
              <w:autoSpaceDE w:val="0"/>
              <w:autoSpaceDN w:val="0"/>
              <w:adjustRightInd w:val="0"/>
              <w:spacing w:after="0" w:line="240" w:lineRule="auto"/>
              <w:rPr>
                <w:rFonts w:ascii="Candara" w:hAnsi="Candara"/>
                <w:sz w:val="24"/>
                <w:szCs w:val="24"/>
              </w:rPr>
            </w:pPr>
            <w:r w:rsidRPr="006D29B9">
              <w:rPr>
                <w:rFonts w:ascii="Candara" w:hAnsi="Candara"/>
                <w:b/>
                <w:bCs/>
                <w:sz w:val="24"/>
                <w:szCs w:val="24"/>
              </w:rPr>
              <w:t>Përqindja e studentëve të suksesshëm që zakonisht arrijnë këtë shkallë</w:t>
            </w:r>
          </w:p>
        </w:tc>
        <w:tc>
          <w:tcPr>
            <w:tcW w:w="2060" w:type="dxa"/>
          </w:tcPr>
          <w:p w14:paraId="78C5ECB7" w14:textId="77777777" w:rsidR="004C1513" w:rsidRPr="006D29B9" w:rsidRDefault="004C1513" w:rsidP="006D29B9">
            <w:pPr>
              <w:spacing w:after="0" w:line="240" w:lineRule="auto"/>
              <w:rPr>
                <w:rFonts w:ascii="Candara" w:hAnsi="Candara"/>
                <w:b/>
                <w:sz w:val="24"/>
                <w:szCs w:val="24"/>
              </w:rPr>
            </w:pPr>
            <w:r w:rsidRPr="006D29B9">
              <w:rPr>
                <w:rFonts w:ascii="Candara" w:hAnsi="Candara"/>
                <w:b/>
                <w:sz w:val="24"/>
                <w:szCs w:val="24"/>
              </w:rPr>
              <w:t>Përshkrimi</w:t>
            </w:r>
          </w:p>
        </w:tc>
        <w:tc>
          <w:tcPr>
            <w:tcW w:w="1837" w:type="dxa"/>
          </w:tcPr>
          <w:p w14:paraId="5C17254F" w14:textId="77777777" w:rsidR="004C1513" w:rsidRPr="006D29B9" w:rsidRDefault="004C1513" w:rsidP="006D29B9">
            <w:pPr>
              <w:spacing w:after="0" w:line="240" w:lineRule="auto"/>
              <w:rPr>
                <w:rFonts w:ascii="Candara" w:hAnsi="Candara"/>
                <w:b/>
                <w:sz w:val="24"/>
                <w:szCs w:val="24"/>
              </w:rPr>
            </w:pPr>
            <w:r w:rsidRPr="006D29B9">
              <w:rPr>
                <w:rFonts w:ascii="Candara" w:hAnsi="Candara"/>
                <w:b/>
                <w:sz w:val="24"/>
                <w:szCs w:val="24"/>
              </w:rPr>
              <w:t xml:space="preserve">Barasvlera në sistemin e </w:t>
            </w:r>
            <w:r w:rsidR="00A3471B" w:rsidRPr="006D29B9">
              <w:rPr>
                <w:rFonts w:ascii="Candara" w:hAnsi="Candara"/>
                <w:b/>
                <w:sz w:val="24"/>
                <w:szCs w:val="24"/>
              </w:rPr>
              <w:t>UP</w:t>
            </w:r>
          </w:p>
        </w:tc>
        <w:tc>
          <w:tcPr>
            <w:tcW w:w="1359" w:type="dxa"/>
          </w:tcPr>
          <w:p w14:paraId="7EFF3936" w14:textId="77777777" w:rsidR="004C1513" w:rsidRPr="006D29B9" w:rsidRDefault="004C1513" w:rsidP="006D29B9">
            <w:pPr>
              <w:spacing w:after="0" w:line="240" w:lineRule="auto"/>
              <w:rPr>
                <w:rFonts w:ascii="Candara" w:hAnsi="Candara"/>
                <w:b/>
                <w:sz w:val="24"/>
                <w:szCs w:val="24"/>
              </w:rPr>
            </w:pPr>
            <w:r w:rsidRPr="006D29B9">
              <w:rPr>
                <w:rFonts w:ascii="Candara" w:hAnsi="Candara"/>
                <w:b/>
                <w:sz w:val="24"/>
                <w:szCs w:val="24"/>
              </w:rPr>
              <w:t>Përqindja</w:t>
            </w:r>
          </w:p>
        </w:tc>
      </w:tr>
      <w:tr w:rsidR="004C1513" w:rsidRPr="006D29B9" w14:paraId="175D7D3E" w14:textId="77777777" w:rsidTr="004204F7">
        <w:tc>
          <w:tcPr>
            <w:tcW w:w="1734" w:type="dxa"/>
          </w:tcPr>
          <w:p w14:paraId="3EC979D3" w14:textId="77777777" w:rsidR="004C1513" w:rsidRPr="006D29B9" w:rsidRDefault="004C1513" w:rsidP="006D29B9">
            <w:pPr>
              <w:spacing w:after="0" w:line="240" w:lineRule="auto"/>
              <w:rPr>
                <w:rFonts w:ascii="Candara" w:hAnsi="Candara"/>
                <w:sz w:val="24"/>
                <w:szCs w:val="24"/>
              </w:rPr>
            </w:pPr>
            <w:r w:rsidRPr="006D29B9">
              <w:rPr>
                <w:rFonts w:ascii="Candara" w:hAnsi="Candara"/>
                <w:sz w:val="24"/>
                <w:szCs w:val="24"/>
              </w:rPr>
              <w:t>A</w:t>
            </w:r>
          </w:p>
        </w:tc>
        <w:tc>
          <w:tcPr>
            <w:tcW w:w="1866" w:type="dxa"/>
          </w:tcPr>
          <w:p w14:paraId="5253731C" w14:textId="77777777" w:rsidR="004C1513" w:rsidRPr="006D29B9" w:rsidRDefault="004C1513" w:rsidP="006D29B9">
            <w:pPr>
              <w:spacing w:after="0" w:line="240" w:lineRule="auto"/>
              <w:rPr>
                <w:rFonts w:ascii="Candara" w:hAnsi="Candara"/>
                <w:sz w:val="24"/>
                <w:szCs w:val="24"/>
              </w:rPr>
            </w:pPr>
            <w:r w:rsidRPr="006D29B9">
              <w:rPr>
                <w:rFonts w:ascii="Candara" w:hAnsi="Candara"/>
                <w:sz w:val="24"/>
                <w:szCs w:val="24"/>
              </w:rPr>
              <w:t>10</w:t>
            </w:r>
          </w:p>
        </w:tc>
        <w:tc>
          <w:tcPr>
            <w:tcW w:w="2060" w:type="dxa"/>
          </w:tcPr>
          <w:p w14:paraId="6673E2BE" w14:textId="77777777" w:rsidR="004C1513" w:rsidRPr="006D29B9" w:rsidRDefault="004C1513" w:rsidP="006D29B9">
            <w:pPr>
              <w:spacing w:after="0" w:line="240" w:lineRule="auto"/>
              <w:rPr>
                <w:rFonts w:ascii="Candara" w:hAnsi="Candara"/>
                <w:sz w:val="24"/>
                <w:szCs w:val="24"/>
              </w:rPr>
            </w:pPr>
            <w:r w:rsidRPr="006D29B9">
              <w:rPr>
                <w:rFonts w:ascii="Candara" w:hAnsi="Candara"/>
                <w:b/>
                <w:sz w:val="24"/>
                <w:szCs w:val="24"/>
              </w:rPr>
              <w:t>Shkëlqyeshëm</w:t>
            </w:r>
            <w:r w:rsidRPr="006D29B9">
              <w:rPr>
                <w:rFonts w:ascii="Candara" w:hAnsi="Candara"/>
                <w:sz w:val="24"/>
                <w:szCs w:val="24"/>
              </w:rPr>
              <w:t xml:space="preserve"> – Përformancë e jashtëzakonshme me shumë pak gabime të vogla</w:t>
            </w:r>
          </w:p>
        </w:tc>
        <w:tc>
          <w:tcPr>
            <w:tcW w:w="1837" w:type="dxa"/>
          </w:tcPr>
          <w:p w14:paraId="06CE909B" w14:textId="77777777" w:rsidR="004C1513" w:rsidRPr="006D29B9" w:rsidRDefault="004C1513" w:rsidP="006D29B9">
            <w:pPr>
              <w:spacing w:after="0" w:line="240" w:lineRule="auto"/>
              <w:rPr>
                <w:rFonts w:ascii="Candara" w:hAnsi="Candara"/>
                <w:sz w:val="24"/>
                <w:szCs w:val="24"/>
              </w:rPr>
            </w:pPr>
            <w:r w:rsidRPr="006D29B9">
              <w:rPr>
                <w:rFonts w:ascii="Candara" w:hAnsi="Candara"/>
                <w:sz w:val="24"/>
                <w:szCs w:val="24"/>
              </w:rPr>
              <w:t>10</w:t>
            </w:r>
          </w:p>
        </w:tc>
        <w:tc>
          <w:tcPr>
            <w:tcW w:w="1359" w:type="dxa"/>
          </w:tcPr>
          <w:p w14:paraId="3D8E4E45" w14:textId="77777777" w:rsidR="004C1513" w:rsidRPr="006D29B9" w:rsidRDefault="004C1513" w:rsidP="006D29B9">
            <w:pPr>
              <w:spacing w:after="0" w:line="240" w:lineRule="auto"/>
              <w:rPr>
                <w:rFonts w:ascii="Candara" w:hAnsi="Candara"/>
                <w:sz w:val="24"/>
                <w:szCs w:val="24"/>
              </w:rPr>
            </w:pPr>
            <w:r w:rsidRPr="006D29B9">
              <w:rPr>
                <w:rFonts w:ascii="Candara" w:hAnsi="Candara"/>
                <w:sz w:val="24"/>
                <w:szCs w:val="24"/>
              </w:rPr>
              <w:t>90-100%</w:t>
            </w:r>
          </w:p>
        </w:tc>
      </w:tr>
      <w:tr w:rsidR="004C1513" w:rsidRPr="006D29B9" w14:paraId="62A4E0FA" w14:textId="77777777" w:rsidTr="004204F7">
        <w:tc>
          <w:tcPr>
            <w:tcW w:w="1734" w:type="dxa"/>
          </w:tcPr>
          <w:p w14:paraId="789A74A2" w14:textId="77777777" w:rsidR="004C1513" w:rsidRPr="006D29B9" w:rsidRDefault="004C1513" w:rsidP="006D29B9">
            <w:pPr>
              <w:spacing w:after="0" w:line="240" w:lineRule="auto"/>
              <w:rPr>
                <w:rFonts w:ascii="Candara" w:hAnsi="Candara"/>
                <w:sz w:val="24"/>
                <w:szCs w:val="24"/>
              </w:rPr>
            </w:pPr>
            <w:r w:rsidRPr="006D29B9">
              <w:rPr>
                <w:rFonts w:ascii="Candara" w:hAnsi="Candara"/>
                <w:sz w:val="24"/>
                <w:szCs w:val="24"/>
              </w:rPr>
              <w:t>B</w:t>
            </w:r>
          </w:p>
        </w:tc>
        <w:tc>
          <w:tcPr>
            <w:tcW w:w="1866" w:type="dxa"/>
          </w:tcPr>
          <w:p w14:paraId="58796522" w14:textId="77777777" w:rsidR="004C1513" w:rsidRPr="006D29B9" w:rsidRDefault="004C1513" w:rsidP="006D29B9">
            <w:pPr>
              <w:spacing w:after="0" w:line="240" w:lineRule="auto"/>
              <w:rPr>
                <w:rFonts w:ascii="Candara" w:hAnsi="Candara"/>
                <w:sz w:val="24"/>
                <w:szCs w:val="24"/>
              </w:rPr>
            </w:pPr>
            <w:r w:rsidRPr="006D29B9">
              <w:rPr>
                <w:rFonts w:ascii="Candara" w:hAnsi="Candara"/>
                <w:sz w:val="24"/>
                <w:szCs w:val="24"/>
              </w:rPr>
              <w:t>25</w:t>
            </w:r>
          </w:p>
        </w:tc>
        <w:tc>
          <w:tcPr>
            <w:tcW w:w="2060" w:type="dxa"/>
          </w:tcPr>
          <w:p w14:paraId="4429B3F9" w14:textId="77777777" w:rsidR="004C1513" w:rsidRPr="006D29B9" w:rsidRDefault="004C1513" w:rsidP="006D29B9">
            <w:pPr>
              <w:spacing w:after="0" w:line="240" w:lineRule="auto"/>
              <w:rPr>
                <w:rFonts w:ascii="Candara" w:hAnsi="Candara"/>
                <w:sz w:val="24"/>
                <w:szCs w:val="24"/>
              </w:rPr>
            </w:pPr>
            <w:r w:rsidRPr="006D29B9">
              <w:rPr>
                <w:rFonts w:ascii="Candara" w:hAnsi="Candara"/>
                <w:b/>
                <w:sz w:val="24"/>
                <w:szCs w:val="24"/>
              </w:rPr>
              <w:t>Shumë mirë</w:t>
            </w:r>
            <w:r w:rsidRPr="006D29B9">
              <w:rPr>
                <w:rFonts w:ascii="Candara" w:hAnsi="Candara"/>
                <w:sz w:val="24"/>
                <w:szCs w:val="24"/>
              </w:rPr>
              <w:t xml:space="preserve"> – Mbi standardin e mesëm por me disa gabime</w:t>
            </w:r>
          </w:p>
        </w:tc>
        <w:tc>
          <w:tcPr>
            <w:tcW w:w="1837" w:type="dxa"/>
          </w:tcPr>
          <w:p w14:paraId="0EEA4382" w14:textId="77777777" w:rsidR="004C1513" w:rsidRPr="006D29B9" w:rsidRDefault="004C1513" w:rsidP="006D29B9">
            <w:pPr>
              <w:spacing w:after="0" w:line="240" w:lineRule="auto"/>
              <w:rPr>
                <w:rFonts w:ascii="Candara" w:hAnsi="Candara"/>
                <w:sz w:val="24"/>
                <w:szCs w:val="24"/>
              </w:rPr>
            </w:pPr>
            <w:r w:rsidRPr="006D29B9">
              <w:rPr>
                <w:rFonts w:ascii="Candara" w:hAnsi="Candara"/>
                <w:sz w:val="24"/>
                <w:szCs w:val="24"/>
              </w:rPr>
              <w:t>9</w:t>
            </w:r>
          </w:p>
        </w:tc>
        <w:tc>
          <w:tcPr>
            <w:tcW w:w="1359" w:type="dxa"/>
          </w:tcPr>
          <w:p w14:paraId="4C2C82DB" w14:textId="77777777" w:rsidR="004C1513" w:rsidRPr="006D29B9" w:rsidRDefault="00F92160" w:rsidP="006D29B9">
            <w:pPr>
              <w:spacing w:after="0" w:line="240" w:lineRule="auto"/>
              <w:rPr>
                <w:rFonts w:ascii="Candara" w:hAnsi="Candara"/>
                <w:sz w:val="24"/>
                <w:szCs w:val="24"/>
              </w:rPr>
            </w:pPr>
            <w:r w:rsidRPr="006D29B9">
              <w:rPr>
                <w:rFonts w:ascii="Candara" w:hAnsi="Candara"/>
                <w:sz w:val="24"/>
                <w:szCs w:val="24"/>
              </w:rPr>
              <w:t>80-89</w:t>
            </w:r>
            <w:r w:rsidR="004C1513" w:rsidRPr="006D29B9">
              <w:rPr>
                <w:rFonts w:ascii="Candara" w:hAnsi="Candara"/>
                <w:sz w:val="24"/>
                <w:szCs w:val="24"/>
              </w:rPr>
              <w:t>%</w:t>
            </w:r>
          </w:p>
        </w:tc>
      </w:tr>
      <w:tr w:rsidR="004C1513" w:rsidRPr="006D29B9" w14:paraId="60860618" w14:textId="77777777" w:rsidTr="004204F7">
        <w:tc>
          <w:tcPr>
            <w:tcW w:w="1734" w:type="dxa"/>
          </w:tcPr>
          <w:p w14:paraId="6A57B35B" w14:textId="77777777" w:rsidR="004C1513" w:rsidRPr="006D29B9" w:rsidRDefault="004C1513" w:rsidP="006D29B9">
            <w:pPr>
              <w:spacing w:after="0" w:line="240" w:lineRule="auto"/>
              <w:rPr>
                <w:rFonts w:ascii="Candara" w:hAnsi="Candara"/>
                <w:sz w:val="24"/>
                <w:szCs w:val="24"/>
              </w:rPr>
            </w:pPr>
            <w:r w:rsidRPr="006D29B9">
              <w:rPr>
                <w:rFonts w:ascii="Candara" w:hAnsi="Candara"/>
                <w:sz w:val="24"/>
                <w:szCs w:val="24"/>
              </w:rPr>
              <w:t>C</w:t>
            </w:r>
          </w:p>
        </w:tc>
        <w:tc>
          <w:tcPr>
            <w:tcW w:w="1866" w:type="dxa"/>
          </w:tcPr>
          <w:p w14:paraId="41889069" w14:textId="77777777" w:rsidR="004C1513" w:rsidRPr="006D29B9" w:rsidRDefault="004C1513" w:rsidP="006D29B9">
            <w:pPr>
              <w:spacing w:after="0" w:line="240" w:lineRule="auto"/>
              <w:rPr>
                <w:rFonts w:ascii="Candara" w:hAnsi="Candara"/>
                <w:sz w:val="24"/>
                <w:szCs w:val="24"/>
              </w:rPr>
            </w:pPr>
            <w:r w:rsidRPr="006D29B9">
              <w:rPr>
                <w:rFonts w:ascii="Candara" w:hAnsi="Candara"/>
                <w:sz w:val="24"/>
                <w:szCs w:val="24"/>
              </w:rPr>
              <w:t>30</w:t>
            </w:r>
          </w:p>
        </w:tc>
        <w:tc>
          <w:tcPr>
            <w:tcW w:w="2060" w:type="dxa"/>
          </w:tcPr>
          <w:p w14:paraId="2F18EAA1" w14:textId="77777777" w:rsidR="004C1513" w:rsidRPr="006D29B9" w:rsidRDefault="004C1513" w:rsidP="006D29B9">
            <w:pPr>
              <w:spacing w:after="0" w:line="240" w:lineRule="auto"/>
              <w:rPr>
                <w:rFonts w:ascii="Candara" w:hAnsi="Candara"/>
                <w:sz w:val="24"/>
                <w:szCs w:val="24"/>
              </w:rPr>
            </w:pPr>
            <w:r w:rsidRPr="006D29B9">
              <w:rPr>
                <w:rFonts w:ascii="Candara" w:hAnsi="Candara"/>
                <w:b/>
                <w:sz w:val="24"/>
                <w:szCs w:val="24"/>
              </w:rPr>
              <w:t>Mirë</w:t>
            </w:r>
            <w:r w:rsidRPr="006D29B9">
              <w:rPr>
                <w:rFonts w:ascii="Candara" w:hAnsi="Candara"/>
                <w:sz w:val="24"/>
                <w:szCs w:val="24"/>
              </w:rPr>
              <w:t xml:space="preserve"> – në përgjithësi punë e mirë porme disa gabime të konsiderueshme</w:t>
            </w:r>
          </w:p>
        </w:tc>
        <w:tc>
          <w:tcPr>
            <w:tcW w:w="1837" w:type="dxa"/>
          </w:tcPr>
          <w:p w14:paraId="69EDFE33" w14:textId="77777777" w:rsidR="004C1513" w:rsidRPr="006D29B9" w:rsidRDefault="004C1513" w:rsidP="006D29B9">
            <w:pPr>
              <w:spacing w:after="0" w:line="240" w:lineRule="auto"/>
              <w:rPr>
                <w:rFonts w:ascii="Candara" w:hAnsi="Candara"/>
                <w:sz w:val="24"/>
                <w:szCs w:val="24"/>
              </w:rPr>
            </w:pPr>
            <w:r w:rsidRPr="006D29B9">
              <w:rPr>
                <w:rFonts w:ascii="Candara" w:hAnsi="Candara"/>
                <w:sz w:val="24"/>
                <w:szCs w:val="24"/>
              </w:rPr>
              <w:t>8</w:t>
            </w:r>
          </w:p>
        </w:tc>
        <w:tc>
          <w:tcPr>
            <w:tcW w:w="1359" w:type="dxa"/>
          </w:tcPr>
          <w:p w14:paraId="6A3DD0F4" w14:textId="77777777" w:rsidR="004C1513" w:rsidRPr="006D29B9" w:rsidRDefault="00F92160" w:rsidP="006D29B9">
            <w:pPr>
              <w:spacing w:after="0" w:line="240" w:lineRule="auto"/>
              <w:rPr>
                <w:rFonts w:ascii="Candara" w:hAnsi="Candara"/>
                <w:sz w:val="24"/>
                <w:szCs w:val="24"/>
              </w:rPr>
            </w:pPr>
            <w:r w:rsidRPr="006D29B9">
              <w:rPr>
                <w:rFonts w:ascii="Candara" w:hAnsi="Candara"/>
                <w:sz w:val="24"/>
                <w:szCs w:val="24"/>
              </w:rPr>
              <w:t>70-79</w:t>
            </w:r>
            <w:r w:rsidR="004C1513" w:rsidRPr="006D29B9">
              <w:rPr>
                <w:rFonts w:ascii="Candara" w:hAnsi="Candara"/>
                <w:sz w:val="24"/>
                <w:szCs w:val="24"/>
              </w:rPr>
              <w:t>%</w:t>
            </w:r>
          </w:p>
        </w:tc>
      </w:tr>
      <w:tr w:rsidR="004C1513" w:rsidRPr="006D29B9" w14:paraId="1FE3C646" w14:textId="77777777" w:rsidTr="004204F7">
        <w:tc>
          <w:tcPr>
            <w:tcW w:w="1734" w:type="dxa"/>
          </w:tcPr>
          <w:p w14:paraId="10A49E50" w14:textId="77777777" w:rsidR="004C1513" w:rsidRPr="006D29B9" w:rsidRDefault="004C1513" w:rsidP="006D29B9">
            <w:pPr>
              <w:spacing w:after="0" w:line="240" w:lineRule="auto"/>
              <w:rPr>
                <w:rFonts w:ascii="Candara" w:hAnsi="Candara"/>
                <w:sz w:val="24"/>
                <w:szCs w:val="24"/>
              </w:rPr>
            </w:pPr>
            <w:r w:rsidRPr="006D29B9">
              <w:rPr>
                <w:rFonts w:ascii="Candara" w:hAnsi="Candara"/>
                <w:sz w:val="24"/>
                <w:szCs w:val="24"/>
              </w:rPr>
              <w:t>D</w:t>
            </w:r>
          </w:p>
        </w:tc>
        <w:tc>
          <w:tcPr>
            <w:tcW w:w="1866" w:type="dxa"/>
          </w:tcPr>
          <w:p w14:paraId="165A2381" w14:textId="77777777" w:rsidR="004C1513" w:rsidRPr="006D29B9" w:rsidRDefault="004C1513" w:rsidP="006D29B9">
            <w:pPr>
              <w:spacing w:after="0" w:line="240" w:lineRule="auto"/>
              <w:rPr>
                <w:rFonts w:ascii="Candara" w:hAnsi="Candara"/>
                <w:sz w:val="24"/>
                <w:szCs w:val="24"/>
              </w:rPr>
            </w:pPr>
            <w:r w:rsidRPr="006D29B9">
              <w:rPr>
                <w:rFonts w:ascii="Candara" w:hAnsi="Candara"/>
                <w:sz w:val="24"/>
                <w:szCs w:val="24"/>
              </w:rPr>
              <w:t>25</w:t>
            </w:r>
          </w:p>
        </w:tc>
        <w:tc>
          <w:tcPr>
            <w:tcW w:w="2060" w:type="dxa"/>
          </w:tcPr>
          <w:p w14:paraId="1B10C76F" w14:textId="77777777" w:rsidR="004C1513" w:rsidRPr="006D29B9" w:rsidRDefault="004C1513" w:rsidP="006D29B9">
            <w:pPr>
              <w:spacing w:after="0" w:line="240" w:lineRule="auto"/>
              <w:rPr>
                <w:rFonts w:ascii="Candara" w:hAnsi="Candara"/>
                <w:sz w:val="24"/>
                <w:szCs w:val="24"/>
              </w:rPr>
            </w:pPr>
            <w:r w:rsidRPr="006D29B9">
              <w:rPr>
                <w:rFonts w:ascii="Candara" w:hAnsi="Candara"/>
                <w:b/>
                <w:sz w:val="24"/>
                <w:szCs w:val="24"/>
              </w:rPr>
              <w:t>E knaqshme</w:t>
            </w:r>
            <w:r w:rsidRPr="006D29B9">
              <w:rPr>
                <w:rFonts w:ascii="Candara" w:hAnsi="Candara"/>
                <w:sz w:val="24"/>
                <w:szCs w:val="24"/>
              </w:rPr>
              <w:t xml:space="preserve"> – Mirë por me </w:t>
            </w:r>
            <w:r w:rsidRPr="006D29B9">
              <w:rPr>
                <w:rFonts w:ascii="Candara" w:hAnsi="Candara"/>
                <w:sz w:val="24"/>
                <w:szCs w:val="24"/>
              </w:rPr>
              <w:lastRenderedPageBreak/>
              <w:t>ngecje të mëdha konsiderueshme</w:t>
            </w:r>
          </w:p>
        </w:tc>
        <w:tc>
          <w:tcPr>
            <w:tcW w:w="1837" w:type="dxa"/>
          </w:tcPr>
          <w:p w14:paraId="6DBFB04F" w14:textId="77777777" w:rsidR="004C1513" w:rsidRPr="006D29B9" w:rsidRDefault="004C1513" w:rsidP="006D29B9">
            <w:pPr>
              <w:spacing w:after="0" w:line="240" w:lineRule="auto"/>
              <w:rPr>
                <w:rFonts w:ascii="Candara" w:hAnsi="Candara"/>
                <w:sz w:val="24"/>
                <w:szCs w:val="24"/>
              </w:rPr>
            </w:pPr>
            <w:r w:rsidRPr="006D29B9">
              <w:rPr>
                <w:rFonts w:ascii="Candara" w:hAnsi="Candara"/>
                <w:sz w:val="24"/>
                <w:szCs w:val="24"/>
              </w:rPr>
              <w:lastRenderedPageBreak/>
              <w:t>7</w:t>
            </w:r>
          </w:p>
        </w:tc>
        <w:tc>
          <w:tcPr>
            <w:tcW w:w="1359" w:type="dxa"/>
          </w:tcPr>
          <w:p w14:paraId="6DDBAF5F" w14:textId="77777777" w:rsidR="004C1513" w:rsidRPr="006D29B9" w:rsidRDefault="00F92160" w:rsidP="006D29B9">
            <w:pPr>
              <w:spacing w:after="0" w:line="240" w:lineRule="auto"/>
              <w:rPr>
                <w:rFonts w:ascii="Candara" w:hAnsi="Candara"/>
                <w:sz w:val="24"/>
                <w:szCs w:val="24"/>
              </w:rPr>
            </w:pPr>
            <w:r w:rsidRPr="006D29B9">
              <w:rPr>
                <w:rFonts w:ascii="Candara" w:hAnsi="Candara"/>
                <w:sz w:val="24"/>
                <w:szCs w:val="24"/>
              </w:rPr>
              <w:t>60-69</w:t>
            </w:r>
            <w:r w:rsidR="004C1513" w:rsidRPr="006D29B9">
              <w:rPr>
                <w:rFonts w:ascii="Candara" w:hAnsi="Candara"/>
                <w:sz w:val="24"/>
                <w:szCs w:val="24"/>
              </w:rPr>
              <w:t>%</w:t>
            </w:r>
          </w:p>
        </w:tc>
      </w:tr>
      <w:tr w:rsidR="004C1513" w:rsidRPr="006D29B9" w14:paraId="08E91B93" w14:textId="77777777" w:rsidTr="004204F7">
        <w:tc>
          <w:tcPr>
            <w:tcW w:w="1734" w:type="dxa"/>
          </w:tcPr>
          <w:p w14:paraId="003A4187" w14:textId="77777777" w:rsidR="004C1513" w:rsidRPr="006D29B9" w:rsidRDefault="004C1513" w:rsidP="006D29B9">
            <w:pPr>
              <w:spacing w:after="0" w:line="240" w:lineRule="auto"/>
              <w:rPr>
                <w:rFonts w:ascii="Candara" w:hAnsi="Candara"/>
                <w:sz w:val="24"/>
                <w:szCs w:val="24"/>
              </w:rPr>
            </w:pPr>
            <w:r w:rsidRPr="006D29B9">
              <w:rPr>
                <w:rFonts w:ascii="Candara" w:hAnsi="Candara"/>
                <w:sz w:val="24"/>
                <w:szCs w:val="24"/>
              </w:rPr>
              <w:lastRenderedPageBreak/>
              <w:t>E</w:t>
            </w:r>
          </w:p>
        </w:tc>
        <w:tc>
          <w:tcPr>
            <w:tcW w:w="1866" w:type="dxa"/>
          </w:tcPr>
          <w:p w14:paraId="55F08034" w14:textId="77777777" w:rsidR="004C1513" w:rsidRPr="006D29B9" w:rsidRDefault="004C1513" w:rsidP="006D29B9">
            <w:pPr>
              <w:spacing w:after="0" w:line="240" w:lineRule="auto"/>
              <w:rPr>
                <w:rFonts w:ascii="Candara" w:hAnsi="Candara"/>
                <w:sz w:val="24"/>
                <w:szCs w:val="24"/>
              </w:rPr>
            </w:pPr>
            <w:r w:rsidRPr="006D29B9">
              <w:rPr>
                <w:rFonts w:ascii="Candara" w:hAnsi="Candara"/>
                <w:sz w:val="24"/>
                <w:szCs w:val="24"/>
              </w:rPr>
              <w:t>10</w:t>
            </w:r>
          </w:p>
        </w:tc>
        <w:tc>
          <w:tcPr>
            <w:tcW w:w="2060" w:type="dxa"/>
          </w:tcPr>
          <w:p w14:paraId="06733286" w14:textId="77777777" w:rsidR="004C1513" w:rsidRPr="006D29B9" w:rsidRDefault="004C1513" w:rsidP="006D29B9">
            <w:pPr>
              <w:spacing w:after="0" w:line="240" w:lineRule="auto"/>
              <w:rPr>
                <w:rFonts w:ascii="Candara" w:hAnsi="Candara"/>
                <w:sz w:val="24"/>
                <w:szCs w:val="24"/>
              </w:rPr>
            </w:pPr>
            <w:r w:rsidRPr="006D29B9">
              <w:rPr>
                <w:rFonts w:ascii="Candara" w:hAnsi="Candara"/>
                <w:b/>
                <w:sz w:val="24"/>
                <w:szCs w:val="24"/>
              </w:rPr>
              <w:t xml:space="preserve">Kaluese </w:t>
            </w:r>
            <w:r w:rsidRPr="006D29B9">
              <w:rPr>
                <w:rFonts w:ascii="Candara" w:hAnsi="Candara"/>
                <w:sz w:val="24"/>
                <w:szCs w:val="24"/>
              </w:rPr>
              <w:t>– Performancë përmbush vetëm kriteret minimale</w:t>
            </w:r>
          </w:p>
        </w:tc>
        <w:tc>
          <w:tcPr>
            <w:tcW w:w="1837" w:type="dxa"/>
          </w:tcPr>
          <w:p w14:paraId="0C65E233" w14:textId="77777777" w:rsidR="004C1513" w:rsidRPr="006D29B9" w:rsidRDefault="004C1513" w:rsidP="006D29B9">
            <w:pPr>
              <w:spacing w:after="0" w:line="240" w:lineRule="auto"/>
              <w:rPr>
                <w:rFonts w:ascii="Candara" w:hAnsi="Candara"/>
                <w:sz w:val="24"/>
                <w:szCs w:val="24"/>
              </w:rPr>
            </w:pPr>
            <w:r w:rsidRPr="006D29B9">
              <w:rPr>
                <w:rFonts w:ascii="Candara" w:hAnsi="Candara"/>
                <w:sz w:val="24"/>
                <w:szCs w:val="24"/>
              </w:rPr>
              <w:t>6</w:t>
            </w:r>
          </w:p>
        </w:tc>
        <w:tc>
          <w:tcPr>
            <w:tcW w:w="1359" w:type="dxa"/>
          </w:tcPr>
          <w:p w14:paraId="3BA375C0" w14:textId="77777777" w:rsidR="004C1513" w:rsidRPr="006D29B9" w:rsidRDefault="00F92160" w:rsidP="006D29B9">
            <w:pPr>
              <w:spacing w:after="0" w:line="240" w:lineRule="auto"/>
              <w:rPr>
                <w:rFonts w:ascii="Candara" w:hAnsi="Candara"/>
                <w:sz w:val="24"/>
                <w:szCs w:val="24"/>
              </w:rPr>
            </w:pPr>
            <w:r w:rsidRPr="006D29B9">
              <w:rPr>
                <w:rFonts w:ascii="Candara" w:hAnsi="Candara"/>
                <w:sz w:val="24"/>
                <w:szCs w:val="24"/>
              </w:rPr>
              <w:t>50-59</w:t>
            </w:r>
            <w:r w:rsidR="004C1513" w:rsidRPr="006D29B9">
              <w:rPr>
                <w:rFonts w:ascii="Candara" w:hAnsi="Candara"/>
                <w:sz w:val="24"/>
                <w:szCs w:val="24"/>
              </w:rPr>
              <w:t>%</w:t>
            </w:r>
          </w:p>
        </w:tc>
      </w:tr>
      <w:tr w:rsidR="003C4FC3" w:rsidRPr="006D29B9" w14:paraId="07AF3D21" w14:textId="77777777" w:rsidTr="004204F7">
        <w:tc>
          <w:tcPr>
            <w:tcW w:w="1734" w:type="dxa"/>
          </w:tcPr>
          <w:p w14:paraId="71D37B30" w14:textId="77777777" w:rsidR="003C4FC3" w:rsidRPr="006D29B9" w:rsidRDefault="003C4FC3" w:rsidP="006D29B9">
            <w:pPr>
              <w:spacing w:after="0" w:line="240" w:lineRule="auto"/>
              <w:rPr>
                <w:rFonts w:ascii="Candara" w:hAnsi="Candara"/>
                <w:sz w:val="24"/>
                <w:szCs w:val="24"/>
              </w:rPr>
            </w:pPr>
            <w:r w:rsidRPr="006D29B9">
              <w:rPr>
                <w:rFonts w:ascii="Candara" w:hAnsi="Candara"/>
                <w:sz w:val="24"/>
                <w:szCs w:val="24"/>
              </w:rPr>
              <w:t>F</w:t>
            </w:r>
          </w:p>
        </w:tc>
        <w:tc>
          <w:tcPr>
            <w:tcW w:w="1866" w:type="dxa"/>
          </w:tcPr>
          <w:p w14:paraId="5929E7C2" w14:textId="77777777" w:rsidR="003C4FC3" w:rsidRPr="006D29B9" w:rsidRDefault="003C4FC3" w:rsidP="006D29B9">
            <w:pPr>
              <w:spacing w:after="0" w:line="240" w:lineRule="auto"/>
              <w:rPr>
                <w:rFonts w:ascii="Candara" w:hAnsi="Candara"/>
                <w:sz w:val="24"/>
                <w:szCs w:val="24"/>
              </w:rPr>
            </w:pPr>
            <w:r w:rsidRPr="006D29B9">
              <w:rPr>
                <w:rFonts w:ascii="Candara" w:hAnsi="Candara"/>
                <w:sz w:val="24"/>
                <w:szCs w:val="24"/>
              </w:rPr>
              <w:t>-</w:t>
            </w:r>
          </w:p>
        </w:tc>
        <w:tc>
          <w:tcPr>
            <w:tcW w:w="2060" w:type="dxa"/>
          </w:tcPr>
          <w:p w14:paraId="37ACD91D" w14:textId="77777777" w:rsidR="003C4FC3" w:rsidRPr="006D29B9" w:rsidRDefault="003C4FC3" w:rsidP="006D29B9">
            <w:pPr>
              <w:spacing w:after="0" w:line="240" w:lineRule="auto"/>
              <w:rPr>
                <w:rFonts w:ascii="Candara" w:hAnsi="Candara"/>
                <w:sz w:val="24"/>
                <w:szCs w:val="24"/>
              </w:rPr>
            </w:pPr>
            <w:r w:rsidRPr="006D29B9">
              <w:rPr>
                <w:rFonts w:ascii="Candara" w:hAnsi="Candara"/>
                <w:b/>
                <w:sz w:val="24"/>
                <w:szCs w:val="24"/>
              </w:rPr>
              <w:t>Dështim</w:t>
            </w:r>
            <w:r w:rsidR="00F76612" w:rsidRPr="006D29B9">
              <w:rPr>
                <w:rFonts w:ascii="Candara" w:hAnsi="Candara"/>
                <w:sz w:val="24"/>
                <w:szCs w:val="24"/>
              </w:rPr>
              <w:t xml:space="preserve"> – kërkohet përs</w:t>
            </w:r>
            <w:r w:rsidRPr="006D29B9">
              <w:rPr>
                <w:rFonts w:ascii="Candara" w:hAnsi="Candara"/>
                <w:sz w:val="24"/>
                <w:szCs w:val="24"/>
              </w:rPr>
              <w:t>ëritje e punës apo hyrje në provim përfundimtar</w:t>
            </w:r>
          </w:p>
        </w:tc>
        <w:tc>
          <w:tcPr>
            <w:tcW w:w="1837" w:type="dxa"/>
          </w:tcPr>
          <w:p w14:paraId="7D120CFE" w14:textId="77777777" w:rsidR="003C4FC3" w:rsidRPr="006D29B9" w:rsidRDefault="003C4FC3" w:rsidP="006D29B9">
            <w:pPr>
              <w:spacing w:after="0" w:line="240" w:lineRule="auto"/>
              <w:rPr>
                <w:rFonts w:ascii="Candara" w:hAnsi="Candara"/>
                <w:sz w:val="24"/>
                <w:szCs w:val="24"/>
              </w:rPr>
            </w:pPr>
            <w:r w:rsidRPr="006D29B9">
              <w:rPr>
                <w:rFonts w:ascii="Candara" w:hAnsi="Candara"/>
                <w:sz w:val="24"/>
                <w:szCs w:val="24"/>
              </w:rPr>
              <w:t>5</w:t>
            </w:r>
          </w:p>
        </w:tc>
        <w:tc>
          <w:tcPr>
            <w:tcW w:w="1359" w:type="dxa"/>
          </w:tcPr>
          <w:p w14:paraId="388955D9" w14:textId="77777777" w:rsidR="003C4FC3" w:rsidRPr="006D29B9" w:rsidRDefault="003C4FC3" w:rsidP="006D29B9">
            <w:pPr>
              <w:spacing w:after="0" w:line="240" w:lineRule="auto"/>
              <w:rPr>
                <w:rFonts w:ascii="Candara" w:hAnsi="Candara"/>
                <w:sz w:val="24"/>
                <w:szCs w:val="24"/>
              </w:rPr>
            </w:pPr>
            <w:r w:rsidRPr="006D29B9">
              <w:rPr>
                <w:rFonts w:ascii="Candara" w:hAnsi="Candara"/>
                <w:sz w:val="24"/>
                <w:szCs w:val="24"/>
              </w:rPr>
              <w:t>Nën 50%</w:t>
            </w:r>
          </w:p>
        </w:tc>
      </w:tr>
    </w:tbl>
    <w:p w14:paraId="68C8BF8D" w14:textId="77777777" w:rsidR="008170FB" w:rsidRPr="006D29B9" w:rsidRDefault="008170FB" w:rsidP="006D29B9">
      <w:pPr>
        <w:spacing w:after="0" w:line="240" w:lineRule="auto"/>
        <w:rPr>
          <w:rFonts w:ascii="Candara" w:hAnsi="Candara"/>
          <w:b/>
          <w:sz w:val="24"/>
          <w:szCs w:val="24"/>
        </w:rPr>
      </w:pPr>
    </w:p>
    <w:tbl>
      <w:tblPr>
        <w:tblW w:w="896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69"/>
      </w:tblGrid>
      <w:tr w:rsidR="009D0C7B" w:rsidRPr="006D29B9" w14:paraId="00F93312" w14:textId="77777777" w:rsidTr="009D0C7B">
        <w:tc>
          <w:tcPr>
            <w:tcW w:w="8969" w:type="dxa"/>
            <w:tcBorders>
              <w:top w:val="single" w:sz="4" w:space="0" w:color="auto"/>
              <w:left w:val="single" w:sz="4" w:space="0" w:color="auto"/>
              <w:bottom w:val="single" w:sz="4" w:space="0" w:color="auto"/>
              <w:right w:val="single" w:sz="4" w:space="0" w:color="auto"/>
            </w:tcBorders>
            <w:shd w:val="clear" w:color="auto" w:fill="9BBB59"/>
          </w:tcPr>
          <w:p w14:paraId="786976A3" w14:textId="4212324C" w:rsidR="009D0C7B" w:rsidRPr="006D29B9" w:rsidRDefault="009D0C7B" w:rsidP="006D29B9">
            <w:pPr>
              <w:spacing w:after="0" w:line="240" w:lineRule="auto"/>
              <w:rPr>
                <w:rFonts w:ascii="Candara" w:hAnsi="Candara"/>
                <w:b/>
                <w:sz w:val="24"/>
                <w:szCs w:val="24"/>
              </w:rPr>
            </w:pPr>
            <w:r w:rsidRPr="006D29B9">
              <w:rPr>
                <w:rFonts w:ascii="Candara" w:hAnsi="Candara"/>
                <w:b/>
                <w:sz w:val="24"/>
                <w:szCs w:val="24"/>
              </w:rPr>
              <w:t>Kriteret në bazë të cilave vlerësohet testi i parë (</w:t>
            </w:r>
            <w:r w:rsidR="00CB36EE">
              <w:rPr>
                <w:rFonts w:ascii="Candara" w:hAnsi="Candara"/>
                <w:b/>
                <w:sz w:val="24"/>
                <w:szCs w:val="24"/>
              </w:rPr>
              <w:t>25</w:t>
            </w:r>
            <w:r w:rsidRPr="006D29B9">
              <w:rPr>
                <w:rFonts w:ascii="Candara" w:hAnsi="Candara"/>
                <w:b/>
                <w:sz w:val="24"/>
                <w:szCs w:val="24"/>
              </w:rPr>
              <w:t>%)</w:t>
            </w:r>
          </w:p>
        </w:tc>
      </w:tr>
      <w:tr w:rsidR="009D0C7B" w:rsidRPr="006D29B9" w14:paraId="02B5142B" w14:textId="77777777" w:rsidTr="00B54574">
        <w:tc>
          <w:tcPr>
            <w:tcW w:w="8969" w:type="dxa"/>
            <w:tcBorders>
              <w:top w:val="single" w:sz="4" w:space="0" w:color="auto"/>
              <w:left w:val="single" w:sz="4" w:space="0" w:color="auto"/>
              <w:bottom w:val="single" w:sz="4" w:space="0" w:color="auto"/>
              <w:right w:val="single" w:sz="4" w:space="0" w:color="auto"/>
            </w:tcBorders>
            <w:shd w:val="clear" w:color="auto" w:fill="FFFFFF"/>
          </w:tcPr>
          <w:p w14:paraId="7328E3B9" w14:textId="77777777" w:rsidR="009D0C7B" w:rsidRPr="006D29B9" w:rsidRDefault="00F92160" w:rsidP="006D29B9">
            <w:pPr>
              <w:spacing w:after="0" w:line="240" w:lineRule="auto"/>
              <w:rPr>
                <w:rFonts w:ascii="Candara" w:hAnsi="Candara"/>
                <w:sz w:val="24"/>
                <w:szCs w:val="24"/>
              </w:rPr>
            </w:pPr>
            <w:r w:rsidRPr="006D29B9">
              <w:rPr>
                <w:rFonts w:ascii="Candara" w:hAnsi="Candara"/>
                <w:sz w:val="24"/>
                <w:szCs w:val="24"/>
              </w:rPr>
              <w:t>1.</w:t>
            </w:r>
            <w:r w:rsidR="009D0C7B" w:rsidRPr="006D29B9">
              <w:rPr>
                <w:rFonts w:ascii="Candara" w:hAnsi="Candara"/>
                <w:sz w:val="24"/>
                <w:szCs w:val="24"/>
              </w:rPr>
              <w:t xml:space="preserve">Në bazë të nivelit të prezentimit </w:t>
            </w:r>
            <w:r w:rsidR="006F6B31" w:rsidRPr="006D29B9">
              <w:rPr>
                <w:rFonts w:ascii="Candara" w:hAnsi="Candara"/>
                <w:sz w:val="24"/>
                <w:szCs w:val="24"/>
              </w:rPr>
              <w:t xml:space="preserve">me shkrim </w:t>
            </w:r>
            <w:r w:rsidR="009D0C7B" w:rsidRPr="006D29B9">
              <w:rPr>
                <w:rFonts w:ascii="Candara" w:hAnsi="Candara"/>
                <w:sz w:val="24"/>
                <w:szCs w:val="24"/>
              </w:rPr>
              <w:t>të ideve, koncepteve e argumenteve të shtjelluara në ligjërata</w:t>
            </w:r>
          </w:p>
        </w:tc>
      </w:tr>
      <w:tr w:rsidR="009D0C7B" w:rsidRPr="006D29B9" w14:paraId="0234CFA0" w14:textId="77777777" w:rsidTr="00B54574">
        <w:tc>
          <w:tcPr>
            <w:tcW w:w="8969" w:type="dxa"/>
            <w:tcBorders>
              <w:top w:val="single" w:sz="4" w:space="0" w:color="auto"/>
              <w:left w:val="single" w:sz="4" w:space="0" w:color="auto"/>
              <w:bottom w:val="single" w:sz="4" w:space="0" w:color="auto"/>
              <w:right w:val="single" w:sz="4" w:space="0" w:color="auto"/>
            </w:tcBorders>
            <w:shd w:val="clear" w:color="auto" w:fill="FFFFFF"/>
          </w:tcPr>
          <w:p w14:paraId="77D35A1C" w14:textId="3547BAE9" w:rsidR="009D0C7B" w:rsidRPr="006D29B9" w:rsidRDefault="00F92160" w:rsidP="006D29B9">
            <w:pPr>
              <w:spacing w:after="0" w:line="240" w:lineRule="auto"/>
              <w:rPr>
                <w:rFonts w:ascii="Candara" w:hAnsi="Candara"/>
                <w:sz w:val="24"/>
                <w:szCs w:val="24"/>
              </w:rPr>
            </w:pPr>
            <w:r w:rsidRPr="006D29B9">
              <w:rPr>
                <w:rFonts w:ascii="Candara" w:hAnsi="Candara"/>
                <w:sz w:val="24"/>
                <w:szCs w:val="24"/>
              </w:rPr>
              <w:t>2.</w:t>
            </w:r>
            <w:r w:rsidR="009D0C7B" w:rsidRPr="006D29B9">
              <w:rPr>
                <w:rFonts w:ascii="Candara" w:hAnsi="Candara"/>
                <w:sz w:val="24"/>
                <w:szCs w:val="24"/>
              </w:rPr>
              <w:t>Në bazë të nivelit të prezentimit</w:t>
            </w:r>
            <w:r w:rsidR="00CB36EE">
              <w:rPr>
                <w:rFonts w:ascii="Candara" w:hAnsi="Candara"/>
                <w:sz w:val="24"/>
                <w:szCs w:val="24"/>
              </w:rPr>
              <w:t>, diskutimit</w:t>
            </w:r>
            <w:r w:rsidR="009D0C7B" w:rsidRPr="006D29B9">
              <w:rPr>
                <w:rFonts w:ascii="Candara" w:hAnsi="Candara"/>
                <w:sz w:val="24"/>
                <w:szCs w:val="24"/>
              </w:rPr>
              <w:t xml:space="preserve"> dhe reflektimit mbi literaturën e lexuar pas ligjëra</w:t>
            </w:r>
            <w:r w:rsidR="006F6B31" w:rsidRPr="006D29B9">
              <w:rPr>
                <w:rFonts w:ascii="Candara" w:hAnsi="Candara"/>
                <w:sz w:val="24"/>
                <w:szCs w:val="24"/>
              </w:rPr>
              <w:t>tave</w:t>
            </w:r>
            <w:r w:rsidR="00CB36EE">
              <w:rPr>
                <w:rFonts w:ascii="Candara" w:hAnsi="Candara"/>
                <w:sz w:val="24"/>
                <w:szCs w:val="24"/>
              </w:rPr>
              <w:t xml:space="preserve"> dhe punës së përgjithshme</w:t>
            </w:r>
          </w:p>
        </w:tc>
      </w:tr>
      <w:tr w:rsidR="006F6B31" w:rsidRPr="006D29B9" w14:paraId="3E7D8103" w14:textId="77777777" w:rsidTr="006F6B31">
        <w:tc>
          <w:tcPr>
            <w:tcW w:w="8969" w:type="dxa"/>
            <w:tcBorders>
              <w:top w:val="single" w:sz="4" w:space="0" w:color="auto"/>
              <w:left w:val="single" w:sz="4" w:space="0" w:color="auto"/>
              <w:bottom w:val="single" w:sz="4" w:space="0" w:color="auto"/>
              <w:right w:val="single" w:sz="4" w:space="0" w:color="auto"/>
            </w:tcBorders>
            <w:shd w:val="clear" w:color="auto" w:fill="9BBB59"/>
          </w:tcPr>
          <w:p w14:paraId="3AA3E370" w14:textId="678E203A" w:rsidR="006F6B31" w:rsidRPr="006D29B9" w:rsidRDefault="006F6B31" w:rsidP="006D29B9">
            <w:pPr>
              <w:spacing w:after="0" w:line="240" w:lineRule="auto"/>
              <w:ind w:left="720" w:hanging="360"/>
              <w:rPr>
                <w:rFonts w:ascii="Candara" w:hAnsi="Candara"/>
                <w:b/>
                <w:sz w:val="24"/>
                <w:szCs w:val="24"/>
              </w:rPr>
            </w:pPr>
            <w:r w:rsidRPr="006D29B9">
              <w:rPr>
                <w:rFonts w:ascii="Candara" w:hAnsi="Candara"/>
                <w:b/>
                <w:sz w:val="24"/>
                <w:szCs w:val="24"/>
              </w:rPr>
              <w:t>Kriteret në bazë të cilave vlerësohet eseja (</w:t>
            </w:r>
            <w:r w:rsidR="00CB36EE">
              <w:rPr>
                <w:rFonts w:ascii="Candara" w:hAnsi="Candara"/>
                <w:b/>
                <w:sz w:val="24"/>
                <w:szCs w:val="24"/>
              </w:rPr>
              <w:t>25</w:t>
            </w:r>
            <w:r w:rsidRPr="006D29B9">
              <w:rPr>
                <w:rFonts w:ascii="Candara" w:hAnsi="Candara"/>
                <w:b/>
                <w:sz w:val="24"/>
                <w:szCs w:val="24"/>
              </w:rPr>
              <w:t>%)</w:t>
            </w:r>
          </w:p>
          <w:p w14:paraId="3C590765" w14:textId="77777777" w:rsidR="00F92160" w:rsidRPr="006D29B9" w:rsidRDefault="00F92160" w:rsidP="006D29B9">
            <w:pPr>
              <w:spacing w:after="0" w:line="240" w:lineRule="auto"/>
              <w:ind w:left="720" w:hanging="360"/>
              <w:rPr>
                <w:rFonts w:ascii="Candara" w:hAnsi="Candara"/>
                <w:sz w:val="24"/>
                <w:szCs w:val="24"/>
              </w:rPr>
            </w:pPr>
          </w:p>
        </w:tc>
      </w:tr>
      <w:tr w:rsidR="006F6B31" w:rsidRPr="006D29B9" w14:paraId="5FFD622A" w14:textId="77777777" w:rsidTr="006F6B31">
        <w:tc>
          <w:tcPr>
            <w:tcW w:w="8969" w:type="dxa"/>
            <w:tcBorders>
              <w:top w:val="single" w:sz="4" w:space="0" w:color="auto"/>
              <w:left w:val="single" w:sz="4" w:space="0" w:color="auto"/>
              <w:bottom w:val="single" w:sz="4" w:space="0" w:color="auto"/>
              <w:right w:val="single" w:sz="4" w:space="0" w:color="auto"/>
            </w:tcBorders>
            <w:shd w:val="clear" w:color="auto" w:fill="FFFFFF"/>
          </w:tcPr>
          <w:p w14:paraId="6FCB2954" w14:textId="77777777" w:rsidR="006F6B31" w:rsidRPr="006D29B9" w:rsidRDefault="00F92160" w:rsidP="006D29B9">
            <w:pPr>
              <w:spacing w:after="0" w:line="240" w:lineRule="auto"/>
              <w:rPr>
                <w:rFonts w:ascii="Candara" w:hAnsi="Candara"/>
                <w:sz w:val="24"/>
                <w:szCs w:val="24"/>
              </w:rPr>
            </w:pPr>
            <w:r w:rsidRPr="006D29B9">
              <w:rPr>
                <w:rFonts w:ascii="Candara" w:hAnsi="Candara"/>
                <w:sz w:val="24"/>
                <w:szCs w:val="24"/>
              </w:rPr>
              <w:t>1.</w:t>
            </w:r>
            <w:r w:rsidR="006F6B31" w:rsidRPr="006D29B9">
              <w:rPr>
                <w:rFonts w:ascii="Candara" w:hAnsi="Candara"/>
                <w:sz w:val="24"/>
                <w:szCs w:val="24"/>
              </w:rPr>
              <w:t>Në bazë të nivelit të prezentimit dhe njohjes së koncepteve dhe argumenteve të autorit apo veprës së zgjedhur (por edhe teorisë relevante)</w:t>
            </w:r>
          </w:p>
        </w:tc>
      </w:tr>
      <w:tr w:rsidR="006F6B31" w:rsidRPr="006D29B9" w14:paraId="5AB43B5E" w14:textId="77777777" w:rsidTr="006F6B31">
        <w:tc>
          <w:tcPr>
            <w:tcW w:w="8969" w:type="dxa"/>
            <w:tcBorders>
              <w:top w:val="single" w:sz="4" w:space="0" w:color="auto"/>
              <w:left w:val="single" w:sz="4" w:space="0" w:color="auto"/>
              <w:bottom w:val="single" w:sz="4" w:space="0" w:color="auto"/>
              <w:right w:val="single" w:sz="4" w:space="0" w:color="auto"/>
            </w:tcBorders>
            <w:shd w:val="clear" w:color="auto" w:fill="FFFFFF"/>
          </w:tcPr>
          <w:p w14:paraId="16ABDFC5" w14:textId="77777777" w:rsidR="006F6B31" w:rsidRPr="006D29B9" w:rsidRDefault="00F92160" w:rsidP="006D29B9">
            <w:pPr>
              <w:spacing w:after="0" w:line="240" w:lineRule="auto"/>
              <w:rPr>
                <w:rFonts w:ascii="Candara" w:hAnsi="Candara"/>
                <w:sz w:val="24"/>
                <w:szCs w:val="24"/>
              </w:rPr>
            </w:pPr>
            <w:r w:rsidRPr="006D29B9">
              <w:rPr>
                <w:rFonts w:ascii="Candara" w:hAnsi="Candara"/>
                <w:sz w:val="24"/>
                <w:szCs w:val="24"/>
              </w:rPr>
              <w:t>2.</w:t>
            </w:r>
            <w:r w:rsidR="006F6B31" w:rsidRPr="006D29B9">
              <w:rPr>
                <w:rFonts w:ascii="Candara" w:hAnsi="Candara"/>
                <w:sz w:val="24"/>
                <w:szCs w:val="24"/>
              </w:rPr>
              <w:t>Në bazë të nivelit të mendimit të pavarur dhe aplikimit, mbrojtjes dhe analizës së  arguenteve, ideve, hulumtimeve dhe teorive të shtjelluara</w:t>
            </w:r>
          </w:p>
        </w:tc>
      </w:tr>
      <w:tr w:rsidR="006F6B31" w:rsidRPr="006D29B9" w14:paraId="4067177F" w14:textId="77777777" w:rsidTr="006F6B31">
        <w:tc>
          <w:tcPr>
            <w:tcW w:w="8969" w:type="dxa"/>
            <w:tcBorders>
              <w:top w:val="single" w:sz="4" w:space="0" w:color="auto"/>
              <w:left w:val="single" w:sz="4" w:space="0" w:color="auto"/>
              <w:bottom w:val="single" w:sz="4" w:space="0" w:color="auto"/>
              <w:right w:val="single" w:sz="4" w:space="0" w:color="auto"/>
            </w:tcBorders>
            <w:shd w:val="clear" w:color="auto" w:fill="FFFFFF"/>
          </w:tcPr>
          <w:p w14:paraId="4F5664D5" w14:textId="77777777" w:rsidR="006F6B31" w:rsidRPr="006D29B9" w:rsidRDefault="00F92160" w:rsidP="006D29B9">
            <w:pPr>
              <w:spacing w:after="0" w:line="240" w:lineRule="auto"/>
              <w:rPr>
                <w:rFonts w:ascii="Candara" w:hAnsi="Candara"/>
                <w:sz w:val="24"/>
                <w:szCs w:val="24"/>
              </w:rPr>
            </w:pPr>
            <w:r w:rsidRPr="006D29B9">
              <w:rPr>
                <w:rFonts w:ascii="Candara" w:hAnsi="Candara"/>
                <w:sz w:val="24"/>
                <w:szCs w:val="24"/>
              </w:rPr>
              <w:t>3.</w:t>
            </w:r>
            <w:r w:rsidR="006F6B31" w:rsidRPr="006D29B9">
              <w:rPr>
                <w:rFonts w:ascii="Candara" w:hAnsi="Candara"/>
                <w:sz w:val="24"/>
                <w:szCs w:val="24"/>
              </w:rPr>
              <w:t>Në bazë të nivelit të shkrimit: organizimit të strukturës së argumentit, krahasimit më referenca tjera, përfundimit si dhe bibliografisë dhe drejtshkrimit</w:t>
            </w:r>
          </w:p>
        </w:tc>
      </w:tr>
      <w:tr w:rsidR="006F6B31" w:rsidRPr="006D29B9" w14:paraId="04DA2E5C" w14:textId="77777777" w:rsidTr="006F6B31">
        <w:tc>
          <w:tcPr>
            <w:tcW w:w="8969" w:type="dxa"/>
            <w:tcBorders>
              <w:top w:val="single" w:sz="4" w:space="0" w:color="auto"/>
              <w:left w:val="single" w:sz="4" w:space="0" w:color="auto"/>
              <w:bottom w:val="single" w:sz="4" w:space="0" w:color="auto"/>
              <w:right w:val="single" w:sz="4" w:space="0" w:color="auto"/>
            </w:tcBorders>
            <w:shd w:val="clear" w:color="auto" w:fill="FFFFFF"/>
          </w:tcPr>
          <w:p w14:paraId="4DFD2DFD" w14:textId="77777777" w:rsidR="006F6B31" w:rsidRPr="006D29B9" w:rsidRDefault="00F92160" w:rsidP="006D29B9">
            <w:pPr>
              <w:spacing w:after="0" w:line="240" w:lineRule="auto"/>
              <w:rPr>
                <w:rFonts w:ascii="Candara" w:hAnsi="Candara"/>
                <w:sz w:val="24"/>
                <w:szCs w:val="24"/>
              </w:rPr>
            </w:pPr>
            <w:r w:rsidRPr="006D29B9">
              <w:rPr>
                <w:rFonts w:ascii="Candara" w:hAnsi="Candara"/>
                <w:sz w:val="24"/>
                <w:szCs w:val="24"/>
              </w:rPr>
              <w:t>4.</w:t>
            </w:r>
            <w:r w:rsidR="006F6B31" w:rsidRPr="006D29B9">
              <w:rPr>
                <w:rFonts w:ascii="Candara" w:hAnsi="Candara"/>
                <w:sz w:val="24"/>
                <w:szCs w:val="24"/>
              </w:rPr>
              <w:t>Në bazë të nivelit të shkrimit refleksiv në ndërlidhni me shkrimin interpretativ në antropologji</w:t>
            </w:r>
          </w:p>
        </w:tc>
      </w:tr>
      <w:tr w:rsidR="006F6B31" w:rsidRPr="006D29B9" w14:paraId="1A3213EF" w14:textId="77777777" w:rsidTr="00F92160">
        <w:trPr>
          <w:trHeight w:val="710"/>
        </w:trPr>
        <w:tc>
          <w:tcPr>
            <w:tcW w:w="8969" w:type="dxa"/>
            <w:tcBorders>
              <w:top w:val="single" w:sz="4" w:space="0" w:color="auto"/>
              <w:left w:val="single" w:sz="4" w:space="0" w:color="auto"/>
              <w:bottom w:val="single" w:sz="4" w:space="0" w:color="auto"/>
              <w:right w:val="single" w:sz="4" w:space="0" w:color="auto"/>
            </w:tcBorders>
            <w:shd w:val="clear" w:color="auto" w:fill="FFFFFF"/>
          </w:tcPr>
          <w:p w14:paraId="41314508" w14:textId="19822E61" w:rsidR="006F6B31" w:rsidRPr="006D29B9" w:rsidRDefault="00F92160" w:rsidP="006D29B9">
            <w:pPr>
              <w:spacing w:after="0" w:line="240" w:lineRule="auto"/>
              <w:rPr>
                <w:rFonts w:ascii="Candara" w:hAnsi="Candara"/>
                <w:sz w:val="24"/>
                <w:szCs w:val="24"/>
              </w:rPr>
            </w:pPr>
            <w:r w:rsidRPr="006D29B9">
              <w:rPr>
                <w:rFonts w:ascii="Candara" w:hAnsi="Candara"/>
                <w:sz w:val="24"/>
                <w:szCs w:val="24"/>
              </w:rPr>
              <w:t>5.</w:t>
            </w:r>
            <w:r w:rsidR="006F6B31" w:rsidRPr="006D29B9">
              <w:rPr>
                <w:rFonts w:ascii="Candara" w:hAnsi="Candara"/>
                <w:sz w:val="24"/>
                <w:szCs w:val="24"/>
              </w:rPr>
              <w:t>Në bazë të plotnisë së shkrimit interpretiv mbi një autor/teori si prozë e analizës</w:t>
            </w:r>
          </w:p>
        </w:tc>
      </w:tr>
      <w:tr w:rsidR="00F92160" w:rsidRPr="006D29B9" w14:paraId="659CBB29" w14:textId="77777777" w:rsidTr="00CB36EE">
        <w:tc>
          <w:tcPr>
            <w:tcW w:w="8969" w:type="dxa"/>
            <w:tcBorders>
              <w:top w:val="single" w:sz="4" w:space="0" w:color="auto"/>
              <w:left w:val="single" w:sz="4" w:space="0" w:color="auto"/>
              <w:bottom w:val="single" w:sz="4" w:space="0" w:color="auto"/>
              <w:right w:val="single" w:sz="4" w:space="0" w:color="auto"/>
            </w:tcBorders>
            <w:shd w:val="clear" w:color="auto" w:fill="9BBB59" w:themeFill="accent3"/>
          </w:tcPr>
          <w:p w14:paraId="0E336B01" w14:textId="79968A75" w:rsidR="00F92160" w:rsidRPr="006D29B9" w:rsidRDefault="00F92160" w:rsidP="00CB36EE">
            <w:pPr>
              <w:tabs>
                <w:tab w:val="num" w:pos="720"/>
              </w:tabs>
              <w:spacing w:after="0" w:line="240" w:lineRule="auto"/>
              <w:ind w:left="720" w:hanging="360"/>
              <w:rPr>
                <w:rFonts w:ascii="Candara" w:hAnsi="Candara"/>
                <w:b/>
                <w:sz w:val="24"/>
                <w:szCs w:val="24"/>
              </w:rPr>
            </w:pPr>
            <w:r w:rsidRPr="00CB36EE">
              <w:rPr>
                <w:rFonts w:ascii="Candara" w:hAnsi="Candara"/>
                <w:b/>
                <w:sz w:val="24"/>
                <w:szCs w:val="24"/>
              </w:rPr>
              <w:t>Kriteret në bazë të cilave vlerësohet provimi</w:t>
            </w:r>
            <w:r w:rsidR="00705064" w:rsidRPr="00CB36EE">
              <w:rPr>
                <w:rFonts w:ascii="Candara" w:hAnsi="Candara"/>
                <w:b/>
                <w:sz w:val="24"/>
                <w:szCs w:val="24"/>
              </w:rPr>
              <w:t xml:space="preserve"> (</w:t>
            </w:r>
            <w:r w:rsidR="00CB36EE">
              <w:rPr>
                <w:rFonts w:ascii="Candara" w:hAnsi="Candara"/>
                <w:b/>
                <w:sz w:val="24"/>
                <w:szCs w:val="24"/>
              </w:rPr>
              <w:t>35</w:t>
            </w:r>
            <w:r w:rsidRPr="00CB36EE">
              <w:rPr>
                <w:rFonts w:ascii="Candara" w:hAnsi="Candara"/>
                <w:b/>
                <w:sz w:val="24"/>
                <w:szCs w:val="24"/>
              </w:rPr>
              <w:t>%)</w:t>
            </w:r>
          </w:p>
        </w:tc>
      </w:tr>
      <w:tr w:rsidR="00F92160" w:rsidRPr="006D29B9" w14:paraId="48483B4B" w14:textId="77777777" w:rsidTr="00F92160">
        <w:tc>
          <w:tcPr>
            <w:tcW w:w="8969" w:type="dxa"/>
            <w:tcBorders>
              <w:top w:val="single" w:sz="4" w:space="0" w:color="auto"/>
              <w:left w:val="single" w:sz="4" w:space="0" w:color="auto"/>
              <w:bottom w:val="single" w:sz="4" w:space="0" w:color="auto"/>
              <w:right w:val="single" w:sz="4" w:space="0" w:color="auto"/>
            </w:tcBorders>
            <w:shd w:val="clear" w:color="auto" w:fill="FFFFFF"/>
          </w:tcPr>
          <w:p w14:paraId="48C4FDC5" w14:textId="77777777" w:rsidR="00F92160" w:rsidRPr="006D29B9" w:rsidRDefault="00F92160" w:rsidP="006D29B9">
            <w:pPr>
              <w:spacing w:after="0" w:line="240" w:lineRule="auto"/>
              <w:rPr>
                <w:rFonts w:ascii="Candara" w:hAnsi="Candara"/>
                <w:sz w:val="24"/>
                <w:szCs w:val="24"/>
              </w:rPr>
            </w:pPr>
            <w:r w:rsidRPr="006D29B9">
              <w:rPr>
                <w:rFonts w:ascii="Candara" w:hAnsi="Candara"/>
                <w:sz w:val="24"/>
                <w:szCs w:val="24"/>
              </w:rPr>
              <w:t>1.Në bazë të nivelit të paraqitjes me shkrim të ideve, koncepteve e argumenteve si përgjigje ndaj pyetjeve të parashtruara</w:t>
            </w:r>
          </w:p>
        </w:tc>
      </w:tr>
      <w:tr w:rsidR="00F92160" w:rsidRPr="006D29B9" w14:paraId="1F7FCBAB" w14:textId="77777777" w:rsidTr="00F92160">
        <w:tc>
          <w:tcPr>
            <w:tcW w:w="8969" w:type="dxa"/>
            <w:tcBorders>
              <w:top w:val="single" w:sz="4" w:space="0" w:color="auto"/>
              <w:left w:val="single" w:sz="4" w:space="0" w:color="auto"/>
              <w:bottom w:val="single" w:sz="4" w:space="0" w:color="auto"/>
              <w:right w:val="single" w:sz="4" w:space="0" w:color="auto"/>
            </w:tcBorders>
            <w:shd w:val="clear" w:color="auto" w:fill="FFFFFF"/>
          </w:tcPr>
          <w:p w14:paraId="16178617" w14:textId="3239F051" w:rsidR="00F92160" w:rsidRPr="006D29B9" w:rsidRDefault="00F92160" w:rsidP="006D29B9">
            <w:pPr>
              <w:spacing w:after="0" w:line="240" w:lineRule="auto"/>
              <w:rPr>
                <w:rFonts w:ascii="Candara" w:hAnsi="Candara"/>
                <w:sz w:val="24"/>
                <w:szCs w:val="24"/>
              </w:rPr>
            </w:pPr>
            <w:r w:rsidRPr="006D29B9">
              <w:rPr>
                <w:rFonts w:ascii="Candara" w:hAnsi="Candara"/>
                <w:sz w:val="24"/>
                <w:szCs w:val="24"/>
              </w:rPr>
              <w:t>2.Në bazë të nivelit të paraqitjes dhe reflektimit mbi literaturën e lexuar</w:t>
            </w:r>
          </w:p>
        </w:tc>
      </w:tr>
      <w:tr w:rsidR="00F92160" w:rsidRPr="006D29B9" w14:paraId="31860A08" w14:textId="77777777" w:rsidTr="00F92160">
        <w:tc>
          <w:tcPr>
            <w:tcW w:w="8969" w:type="dxa"/>
            <w:tcBorders>
              <w:top w:val="single" w:sz="4" w:space="0" w:color="auto"/>
              <w:left w:val="single" w:sz="4" w:space="0" w:color="auto"/>
              <w:bottom w:val="single" w:sz="4" w:space="0" w:color="auto"/>
              <w:right w:val="single" w:sz="4" w:space="0" w:color="auto"/>
            </w:tcBorders>
            <w:shd w:val="clear" w:color="auto" w:fill="FFFFFF"/>
          </w:tcPr>
          <w:p w14:paraId="04B51227" w14:textId="77777777" w:rsidR="00F92160" w:rsidRPr="006D29B9" w:rsidRDefault="00F92160" w:rsidP="006D29B9">
            <w:pPr>
              <w:spacing w:after="0" w:line="240" w:lineRule="auto"/>
              <w:rPr>
                <w:rFonts w:ascii="Candara" w:hAnsi="Candara"/>
                <w:sz w:val="24"/>
                <w:szCs w:val="24"/>
              </w:rPr>
            </w:pPr>
            <w:r w:rsidRPr="006D29B9">
              <w:rPr>
                <w:rFonts w:ascii="Candara" w:hAnsi="Candara"/>
                <w:sz w:val="24"/>
                <w:szCs w:val="24"/>
              </w:rPr>
              <w:t>3.Në bazë të artikulimit të mendimit të lirë, kritik dhe të argumentuar mbi logjikë e evidencë</w:t>
            </w:r>
          </w:p>
        </w:tc>
      </w:tr>
      <w:tr w:rsidR="00F92160" w:rsidRPr="006D29B9" w14:paraId="508F3F5F" w14:textId="77777777" w:rsidTr="00F92160">
        <w:tc>
          <w:tcPr>
            <w:tcW w:w="8969" w:type="dxa"/>
            <w:tcBorders>
              <w:top w:val="single" w:sz="4" w:space="0" w:color="auto"/>
              <w:left w:val="single" w:sz="4" w:space="0" w:color="auto"/>
              <w:bottom w:val="single" w:sz="4" w:space="0" w:color="auto"/>
              <w:right w:val="single" w:sz="4" w:space="0" w:color="auto"/>
            </w:tcBorders>
            <w:shd w:val="clear" w:color="auto" w:fill="FFFFFF"/>
          </w:tcPr>
          <w:p w14:paraId="7E3BA0A8" w14:textId="7CFF7094" w:rsidR="00F92160" w:rsidRPr="006D29B9" w:rsidRDefault="00F92160" w:rsidP="006D29B9">
            <w:pPr>
              <w:spacing w:after="0" w:line="240" w:lineRule="auto"/>
              <w:rPr>
                <w:rFonts w:ascii="Candara" w:hAnsi="Candara"/>
                <w:sz w:val="24"/>
                <w:szCs w:val="24"/>
              </w:rPr>
            </w:pPr>
            <w:r w:rsidRPr="006D29B9">
              <w:rPr>
                <w:rFonts w:ascii="Candara" w:hAnsi="Candara"/>
                <w:sz w:val="24"/>
                <w:szCs w:val="24"/>
              </w:rPr>
              <w:t>4.Në bazë të koherencës së</w:t>
            </w:r>
            <w:r w:rsidR="00CB36EE">
              <w:rPr>
                <w:rFonts w:ascii="Candara" w:hAnsi="Candara"/>
                <w:sz w:val="24"/>
                <w:szCs w:val="24"/>
              </w:rPr>
              <w:t xml:space="preserve"> argumentit të paraqitur dhe st</w:t>
            </w:r>
            <w:r w:rsidRPr="006D29B9">
              <w:rPr>
                <w:rFonts w:ascii="Candara" w:hAnsi="Candara"/>
                <w:sz w:val="24"/>
                <w:szCs w:val="24"/>
              </w:rPr>
              <w:t>r</w:t>
            </w:r>
            <w:r w:rsidR="00CB36EE">
              <w:rPr>
                <w:rFonts w:ascii="Candara" w:hAnsi="Candara"/>
                <w:sz w:val="24"/>
                <w:szCs w:val="24"/>
              </w:rPr>
              <w:t>u</w:t>
            </w:r>
            <w:r w:rsidRPr="006D29B9">
              <w:rPr>
                <w:rFonts w:ascii="Candara" w:hAnsi="Candara"/>
                <w:sz w:val="24"/>
                <w:szCs w:val="24"/>
              </w:rPr>
              <w:t>kturës së shkrimit</w:t>
            </w:r>
          </w:p>
        </w:tc>
      </w:tr>
    </w:tbl>
    <w:p w14:paraId="3A9053AD" w14:textId="77777777" w:rsidR="00F045DF" w:rsidRPr="006D29B9" w:rsidRDefault="00F045DF" w:rsidP="006D29B9">
      <w:pPr>
        <w:spacing w:after="0" w:line="240" w:lineRule="auto"/>
        <w:rPr>
          <w:rFonts w:ascii="Candara" w:hAnsi="Candara"/>
          <w:b/>
          <w:sz w:val="24"/>
          <w:szCs w:val="24"/>
        </w:rPr>
      </w:pPr>
    </w:p>
    <w:p w14:paraId="7D44B6F3" w14:textId="77777777" w:rsidR="004C1513" w:rsidRPr="006D29B9" w:rsidRDefault="004C1513" w:rsidP="006D29B9">
      <w:pPr>
        <w:spacing w:after="0" w:line="240" w:lineRule="auto"/>
        <w:rPr>
          <w:rFonts w:ascii="Candara" w:hAnsi="Candara"/>
          <w:b/>
          <w:sz w:val="24"/>
          <w:szCs w:val="24"/>
        </w:rPr>
      </w:pPr>
      <w:r w:rsidRPr="006D29B9">
        <w:rPr>
          <w:rFonts w:ascii="Candara" w:hAnsi="Candara"/>
          <w:b/>
          <w:sz w:val="24"/>
          <w:szCs w:val="24"/>
        </w:rPr>
        <w:t>Plagjiatura</w:t>
      </w:r>
    </w:p>
    <w:p w14:paraId="502B7C0A" w14:textId="77777777" w:rsidR="004C1513" w:rsidRPr="006D29B9" w:rsidRDefault="004C1513" w:rsidP="006D29B9">
      <w:pPr>
        <w:spacing w:after="0" w:line="240" w:lineRule="auto"/>
        <w:rPr>
          <w:rFonts w:ascii="Candara" w:hAnsi="Candara"/>
          <w:sz w:val="24"/>
          <w:szCs w:val="24"/>
        </w:rPr>
      </w:pPr>
      <w:r w:rsidRPr="006D29B9">
        <w:rPr>
          <w:rFonts w:ascii="Candara" w:hAnsi="Candara"/>
          <w:sz w:val="24"/>
          <w:szCs w:val="24"/>
        </w:rPr>
        <w:t xml:space="preserve">Plagjiaturë është </w:t>
      </w:r>
      <w:r w:rsidRPr="006D29B9">
        <w:rPr>
          <w:rFonts w:ascii="Candara" w:hAnsi="Candara"/>
          <w:b/>
          <w:sz w:val="24"/>
          <w:szCs w:val="24"/>
        </w:rPr>
        <w:t xml:space="preserve">kopjimi, vjedhja apo përdorimi </w:t>
      </w:r>
      <w:r w:rsidRPr="006D29B9">
        <w:rPr>
          <w:rFonts w:ascii="Candara" w:hAnsi="Candara"/>
          <w:sz w:val="24"/>
          <w:szCs w:val="24"/>
        </w:rPr>
        <w:t>i punës së dikujt tj</w:t>
      </w:r>
      <w:r w:rsidR="00B21482" w:rsidRPr="006D29B9">
        <w:rPr>
          <w:rFonts w:ascii="Candara" w:hAnsi="Candara"/>
          <w:sz w:val="24"/>
          <w:szCs w:val="24"/>
        </w:rPr>
        <w:t xml:space="preserve">etër pa cituar dhe pa kredituar atë, sikundër që është edhe përdorimi i material të vetë autorit (të botuar diku tjetër) pa referencë. </w:t>
      </w:r>
      <w:r w:rsidRPr="006D29B9">
        <w:rPr>
          <w:rFonts w:ascii="Candara" w:hAnsi="Candara"/>
          <w:sz w:val="24"/>
          <w:szCs w:val="24"/>
        </w:rPr>
        <w:t xml:space="preserve"> Pra, plagjiatura përfshin:</w:t>
      </w:r>
    </w:p>
    <w:p w14:paraId="2F427DE6" w14:textId="77777777" w:rsidR="004C1513" w:rsidRPr="006D29B9" w:rsidRDefault="004C1513" w:rsidP="006D29B9">
      <w:pPr>
        <w:numPr>
          <w:ilvl w:val="0"/>
          <w:numId w:val="8"/>
        </w:numPr>
        <w:spacing w:after="0" w:line="240" w:lineRule="auto"/>
        <w:rPr>
          <w:rFonts w:ascii="Candara" w:hAnsi="Candara"/>
          <w:sz w:val="24"/>
          <w:szCs w:val="24"/>
        </w:rPr>
      </w:pPr>
      <w:r w:rsidRPr="006D29B9">
        <w:rPr>
          <w:rFonts w:ascii="Candara" w:hAnsi="Candara"/>
          <w:sz w:val="24"/>
          <w:szCs w:val="24"/>
        </w:rPr>
        <w:lastRenderedPageBreak/>
        <w:t>Kopjimi direkt i fjalëve të dikujt tjetër (paragrafet apo fjalitë) dhe paraqitja e tyre sikur të ishin tuajat</w:t>
      </w:r>
    </w:p>
    <w:p w14:paraId="24E4BA78" w14:textId="77777777" w:rsidR="004C1513" w:rsidRPr="006D29B9" w:rsidRDefault="004C1513" w:rsidP="006D29B9">
      <w:pPr>
        <w:numPr>
          <w:ilvl w:val="0"/>
          <w:numId w:val="8"/>
        </w:numPr>
        <w:spacing w:after="0" w:line="240" w:lineRule="auto"/>
        <w:rPr>
          <w:rFonts w:ascii="Candara" w:hAnsi="Candara"/>
          <w:sz w:val="24"/>
          <w:szCs w:val="24"/>
        </w:rPr>
      </w:pPr>
      <w:r w:rsidRPr="006D29B9">
        <w:rPr>
          <w:rFonts w:ascii="Candara" w:hAnsi="Candara"/>
          <w:sz w:val="24"/>
          <w:szCs w:val="24"/>
        </w:rPr>
        <w:t>Parafrazimi i argumentit të dikujt tjetër në tërësi</w:t>
      </w:r>
      <w:r w:rsidR="00B21482" w:rsidRPr="006D29B9">
        <w:rPr>
          <w:rFonts w:ascii="Candara" w:hAnsi="Candara"/>
          <w:sz w:val="24"/>
          <w:szCs w:val="24"/>
        </w:rPr>
        <w:t xml:space="preserve"> </w:t>
      </w:r>
      <w:r w:rsidRPr="006D29B9">
        <w:rPr>
          <w:rFonts w:ascii="Candara" w:hAnsi="Candara"/>
          <w:sz w:val="24"/>
          <w:szCs w:val="24"/>
        </w:rPr>
        <w:t>pa cituar</w:t>
      </w:r>
    </w:p>
    <w:p w14:paraId="75D2663B" w14:textId="77777777" w:rsidR="004C1513" w:rsidRPr="006D29B9" w:rsidRDefault="004C1513" w:rsidP="006D29B9">
      <w:pPr>
        <w:numPr>
          <w:ilvl w:val="0"/>
          <w:numId w:val="8"/>
        </w:numPr>
        <w:spacing w:after="0" w:line="240" w:lineRule="auto"/>
        <w:rPr>
          <w:rFonts w:ascii="Candara" w:hAnsi="Candara"/>
          <w:sz w:val="24"/>
          <w:szCs w:val="24"/>
        </w:rPr>
      </w:pPr>
      <w:r w:rsidRPr="006D29B9">
        <w:rPr>
          <w:rFonts w:ascii="Candara" w:hAnsi="Candara"/>
          <w:sz w:val="24"/>
          <w:szCs w:val="24"/>
        </w:rPr>
        <w:t>Kopjimi i punës tënde që është paraqitur gjetiu</w:t>
      </w:r>
    </w:p>
    <w:p w14:paraId="23A8E111" w14:textId="77777777" w:rsidR="004C1513" w:rsidRPr="006D29B9" w:rsidRDefault="004C1513" w:rsidP="006D29B9">
      <w:pPr>
        <w:numPr>
          <w:ilvl w:val="0"/>
          <w:numId w:val="8"/>
        </w:numPr>
        <w:spacing w:after="0" w:line="240" w:lineRule="auto"/>
        <w:rPr>
          <w:rFonts w:ascii="Candara" w:hAnsi="Candara"/>
          <w:sz w:val="24"/>
          <w:szCs w:val="24"/>
        </w:rPr>
      </w:pPr>
      <w:r w:rsidRPr="006D29B9">
        <w:rPr>
          <w:rFonts w:ascii="Candara" w:hAnsi="Candara"/>
          <w:sz w:val="24"/>
          <w:szCs w:val="24"/>
        </w:rPr>
        <w:t>Kopjimi apo vjedhja e punës së studentëve tjerë. Kjo</w:t>
      </w:r>
      <w:r w:rsidR="00B21482" w:rsidRPr="006D29B9">
        <w:rPr>
          <w:rFonts w:ascii="Candara" w:hAnsi="Candara"/>
          <w:sz w:val="24"/>
          <w:szCs w:val="24"/>
        </w:rPr>
        <w:t xml:space="preserve"> </w:t>
      </w:r>
      <w:r w:rsidRPr="006D29B9">
        <w:rPr>
          <w:rFonts w:ascii="Candara" w:hAnsi="Candara"/>
          <w:sz w:val="24"/>
          <w:szCs w:val="24"/>
        </w:rPr>
        <w:t>përfshin edhe esetë dhe punimet identike të paraqitura nga dy apo më shumë studentë</w:t>
      </w:r>
    </w:p>
    <w:p w14:paraId="20CF17ED" w14:textId="77777777" w:rsidR="004C1513" w:rsidRPr="006D29B9" w:rsidRDefault="004C1513" w:rsidP="006D29B9">
      <w:pPr>
        <w:numPr>
          <w:ilvl w:val="0"/>
          <w:numId w:val="8"/>
        </w:numPr>
        <w:spacing w:after="0" w:line="240" w:lineRule="auto"/>
        <w:rPr>
          <w:rFonts w:ascii="Candara" w:hAnsi="Candara"/>
          <w:sz w:val="24"/>
          <w:szCs w:val="24"/>
        </w:rPr>
      </w:pPr>
      <w:r w:rsidRPr="006D29B9">
        <w:rPr>
          <w:rFonts w:ascii="Candara" w:hAnsi="Candara"/>
          <w:sz w:val="24"/>
          <w:szCs w:val="24"/>
        </w:rPr>
        <w:t>Përdorimi i eseve dhe shkrimeve “modele” nga interneti</w:t>
      </w:r>
    </w:p>
    <w:p w14:paraId="7897C731" w14:textId="77777777" w:rsidR="004C1513" w:rsidRPr="006D29B9" w:rsidRDefault="004C1513" w:rsidP="006D29B9">
      <w:pPr>
        <w:spacing w:after="0" w:line="240" w:lineRule="auto"/>
        <w:rPr>
          <w:rFonts w:ascii="Candara" w:hAnsi="Candara"/>
          <w:sz w:val="24"/>
          <w:szCs w:val="24"/>
        </w:rPr>
      </w:pPr>
    </w:p>
    <w:p w14:paraId="71C1ACAB" w14:textId="100BF1CB" w:rsidR="009D4D9F" w:rsidRDefault="004C1513" w:rsidP="006D29B9">
      <w:pPr>
        <w:spacing w:after="0" w:line="240" w:lineRule="auto"/>
        <w:rPr>
          <w:rFonts w:ascii="Candara" w:hAnsi="Candara"/>
          <w:sz w:val="24"/>
          <w:szCs w:val="24"/>
        </w:rPr>
      </w:pPr>
      <w:r w:rsidRPr="006D29B9">
        <w:rPr>
          <w:rFonts w:ascii="Candara" w:hAnsi="Candara"/>
          <w:sz w:val="24"/>
          <w:szCs w:val="24"/>
        </w:rPr>
        <w:t xml:space="preserve">Plagjiatura është shkelje e regullave </w:t>
      </w:r>
      <w:r w:rsidR="00B21482" w:rsidRPr="006D29B9">
        <w:rPr>
          <w:rFonts w:ascii="Candara" w:hAnsi="Candara"/>
          <w:sz w:val="24"/>
          <w:szCs w:val="24"/>
        </w:rPr>
        <w:t>akademike</w:t>
      </w:r>
      <w:r w:rsidRPr="006D29B9">
        <w:rPr>
          <w:rFonts w:ascii="Candara" w:hAnsi="Candara"/>
          <w:sz w:val="24"/>
          <w:szCs w:val="24"/>
        </w:rPr>
        <w:t xml:space="preserve"> dhe do të përfundojë në procedurë disiplinore që do të thotë </w:t>
      </w:r>
      <w:r w:rsidRPr="006D29B9">
        <w:rPr>
          <w:rFonts w:ascii="Candara" w:hAnsi="Candara"/>
          <w:b/>
          <w:sz w:val="24"/>
          <w:szCs w:val="24"/>
        </w:rPr>
        <w:t>dështim (5</w:t>
      </w:r>
      <w:r w:rsidRPr="006D29B9">
        <w:rPr>
          <w:rFonts w:ascii="Candara" w:hAnsi="Candara"/>
          <w:sz w:val="24"/>
          <w:szCs w:val="24"/>
        </w:rPr>
        <w:t xml:space="preserve">). </w:t>
      </w:r>
      <w:r w:rsidR="00B21482" w:rsidRPr="006D29B9">
        <w:rPr>
          <w:rFonts w:ascii="Candara" w:hAnsi="Candara"/>
          <w:sz w:val="24"/>
          <w:szCs w:val="24"/>
        </w:rPr>
        <w:t>Studenti duhet t’iu referohet teksteve udhërrëfyese mbi shkrimin akademik apo të konsultohet me ligjëruesin përkat</w:t>
      </w:r>
      <w:r w:rsidR="008170FB" w:rsidRPr="006D29B9">
        <w:rPr>
          <w:rFonts w:ascii="Candara" w:hAnsi="Candara"/>
          <w:sz w:val="24"/>
          <w:szCs w:val="24"/>
        </w:rPr>
        <w:t>ës apo edhe akademikë të tjerë. Rekomadohet leximi i revistave akademike si modele të shkrimit akademik.</w:t>
      </w:r>
      <w:r w:rsidR="00CB36EE">
        <w:rPr>
          <w:rFonts w:ascii="Candara" w:hAnsi="Candara"/>
          <w:sz w:val="24"/>
          <w:szCs w:val="24"/>
        </w:rPr>
        <w:t xml:space="preserve"> Shih “Doracakun e studentëve të Departamentit të Antropologjisë” për model të sistemit të referimit. </w:t>
      </w:r>
    </w:p>
    <w:p w14:paraId="6E8EE30F" w14:textId="77777777" w:rsidR="00CB36EE" w:rsidRPr="006D29B9" w:rsidRDefault="00CB36EE" w:rsidP="006D29B9">
      <w:pPr>
        <w:spacing w:after="0" w:line="240" w:lineRule="auto"/>
        <w:rPr>
          <w:rFonts w:ascii="Candara" w:hAnsi="Candara"/>
          <w:sz w:val="24"/>
          <w:szCs w:val="24"/>
        </w:rPr>
      </w:pPr>
    </w:p>
    <w:p w14:paraId="2E09FE5A" w14:textId="77777777" w:rsidR="004C1513" w:rsidRPr="006D29B9" w:rsidRDefault="004C1513" w:rsidP="006D29B9">
      <w:pPr>
        <w:spacing w:after="0" w:line="240" w:lineRule="auto"/>
        <w:rPr>
          <w:rFonts w:ascii="Candara" w:hAnsi="Candara"/>
          <w:b/>
          <w:sz w:val="24"/>
          <w:szCs w:val="24"/>
        </w:rPr>
      </w:pPr>
      <w:r w:rsidRPr="006D29B9">
        <w:rPr>
          <w:rFonts w:ascii="Candara" w:hAnsi="Candara"/>
          <w:b/>
          <w:sz w:val="24"/>
          <w:szCs w:val="24"/>
        </w:rPr>
        <w:t>Dorëzimi i punimit</w:t>
      </w:r>
    </w:p>
    <w:p w14:paraId="506FA1A1" w14:textId="6E40FD0E" w:rsidR="004C1513" w:rsidRDefault="004C1513" w:rsidP="006D29B9">
      <w:pPr>
        <w:spacing w:after="0" w:line="240" w:lineRule="auto"/>
        <w:rPr>
          <w:rFonts w:ascii="Candara" w:hAnsi="Candara"/>
          <w:sz w:val="24"/>
          <w:szCs w:val="24"/>
        </w:rPr>
      </w:pPr>
      <w:r w:rsidRPr="006D29B9">
        <w:rPr>
          <w:rFonts w:ascii="Candara" w:hAnsi="Candara"/>
          <w:sz w:val="24"/>
          <w:szCs w:val="24"/>
        </w:rPr>
        <w:t xml:space="preserve">Studenti duhet të </w:t>
      </w:r>
      <w:r w:rsidR="00637A8A" w:rsidRPr="006D29B9">
        <w:rPr>
          <w:rFonts w:ascii="Candara" w:hAnsi="Candara"/>
          <w:sz w:val="24"/>
          <w:szCs w:val="24"/>
        </w:rPr>
        <w:t>dorëzojë punimin/esenë në kohë me të paktën emër, mbiemër, titull e numër indeksi. Fonti duhet të jetë “Times New Roman”, 12, me hapësirë 1.5 dhe me margjina të paktën 2 cm. Punimet duhet të jenë në A4 dhe fletët duhet të jenë të ngjitura në cep të anës së majtë.</w:t>
      </w:r>
    </w:p>
    <w:p w14:paraId="7AA9BC0B" w14:textId="77777777" w:rsidR="00CB36EE" w:rsidRPr="006D29B9" w:rsidRDefault="00CB36EE" w:rsidP="006D29B9">
      <w:pPr>
        <w:spacing w:after="0" w:line="240" w:lineRule="auto"/>
        <w:rPr>
          <w:rFonts w:ascii="Candara" w:hAnsi="Candara"/>
          <w:sz w:val="24"/>
          <w:szCs w:val="24"/>
        </w:rPr>
      </w:pPr>
    </w:p>
    <w:p w14:paraId="65987CA5" w14:textId="77777777" w:rsidR="00637A8A" w:rsidRPr="006D29B9" w:rsidRDefault="004C1513" w:rsidP="006D29B9">
      <w:pPr>
        <w:spacing w:after="0" w:line="240" w:lineRule="auto"/>
        <w:rPr>
          <w:rFonts w:ascii="Candara" w:hAnsi="Candara"/>
          <w:b/>
          <w:sz w:val="24"/>
          <w:szCs w:val="24"/>
        </w:rPr>
      </w:pPr>
      <w:r w:rsidRPr="006D29B9">
        <w:rPr>
          <w:rFonts w:ascii="Candara" w:hAnsi="Candara"/>
          <w:b/>
          <w:sz w:val="24"/>
          <w:szCs w:val="24"/>
        </w:rPr>
        <w:t>Raporti i vlerësuesit</w:t>
      </w:r>
    </w:p>
    <w:p w14:paraId="25F2BA02" w14:textId="4E38EAC3" w:rsidR="00516DD3" w:rsidRPr="006D29B9" w:rsidRDefault="004C1513" w:rsidP="006D29B9">
      <w:pPr>
        <w:spacing w:after="0" w:line="240" w:lineRule="auto"/>
        <w:rPr>
          <w:rFonts w:ascii="Candara" w:hAnsi="Candara"/>
          <w:sz w:val="24"/>
          <w:szCs w:val="24"/>
        </w:rPr>
      </w:pPr>
      <w:r w:rsidRPr="006D29B9">
        <w:rPr>
          <w:rFonts w:ascii="Candara" w:hAnsi="Candara"/>
          <w:sz w:val="24"/>
          <w:szCs w:val="24"/>
        </w:rPr>
        <w:t>Mësimdhënësi</w:t>
      </w:r>
      <w:r w:rsidR="00F045DF" w:rsidRPr="006D29B9">
        <w:rPr>
          <w:rFonts w:ascii="Candara" w:hAnsi="Candara"/>
          <w:sz w:val="24"/>
          <w:szCs w:val="24"/>
        </w:rPr>
        <w:t>të</w:t>
      </w:r>
      <w:r w:rsidRPr="006D29B9">
        <w:rPr>
          <w:rFonts w:ascii="Candara" w:hAnsi="Candara"/>
          <w:sz w:val="24"/>
          <w:szCs w:val="24"/>
        </w:rPr>
        <w:t xml:space="preserve"> ka</w:t>
      </w:r>
      <w:r w:rsidR="00F045DF" w:rsidRPr="006D29B9">
        <w:rPr>
          <w:rFonts w:ascii="Candara" w:hAnsi="Candara"/>
          <w:sz w:val="24"/>
          <w:szCs w:val="24"/>
        </w:rPr>
        <w:t>në</w:t>
      </w:r>
      <w:r w:rsidRPr="006D29B9">
        <w:rPr>
          <w:rFonts w:ascii="Candara" w:hAnsi="Candara"/>
          <w:sz w:val="24"/>
          <w:szCs w:val="24"/>
        </w:rPr>
        <w:t xml:space="preserve"> obligim që t’i jap</w:t>
      </w:r>
      <w:r w:rsidR="00F045DF" w:rsidRPr="006D29B9">
        <w:rPr>
          <w:rFonts w:ascii="Candara" w:hAnsi="Candara"/>
          <w:sz w:val="24"/>
          <w:szCs w:val="24"/>
        </w:rPr>
        <w:t>in</w:t>
      </w:r>
      <w:r w:rsidRPr="006D29B9">
        <w:rPr>
          <w:rFonts w:ascii="Candara" w:hAnsi="Candara"/>
          <w:sz w:val="24"/>
          <w:szCs w:val="24"/>
        </w:rPr>
        <w:t xml:space="preserve"> komentet e </w:t>
      </w:r>
      <w:r w:rsidR="00F045DF" w:rsidRPr="006D29B9">
        <w:rPr>
          <w:rFonts w:ascii="Candara" w:hAnsi="Candara"/>
          <w:sz w:val="24"/>
          <w:szCs w:val="24"/>
        </w:rPr>
        <w:t>tyre</w:t>
      </w:r>
      <w:r w:rsidRPr="006D29B9">
        <w:rPr>
          <w:rFonts w:ascii="Candara" w:hAnsi="Candara"/>
          <w:sz w:val="24"/>
          <w:szCs w:val="24"/>
        </w:rPr>
        <w:t xml:space="preserve"> rreth punimit të studentit duke reflektuar në mënyrë konstruktive. Notimi dhe raportimi mund të zgjas deri në 3 javë, </w:t>
      </w:r>
      <w:r w:rsidR="00637A8A" w:rsidRPr="006D29B9">
        <w:rPr>
          <w:rFonts w:ascii="Candara" w:hAnsi="Candara"/>
          <w:sz w:val="24"/>
          <w:szCs w:val="24"/>
        </w:rPr>
        <w:t xml:space="preserve">por </w:t>
      </w:r>
      <w:r w:rsidRPr="006D29B9">
        <w:rPr>
          <w:rFonts w:ascii="Candara" w:hAnsi="Candara"/>
          <w:sz w:val="24"/>
          <w:szCs w:val="24"/>
        </w:rPr>
        <w:t xml:space="preserve">jipet brenda javës së parë. Në raste të caktuar mësimdhënësi mund të këshillohet me </w:t>
      </w:r>
      <w:r w:rsidR="00637A8A" w:rsidRPr="006D29B9">
        <w:rPr>
          <w:rFonts w:ascii="Candara" w:hAnsi="Candara"/>
          <w:sz w:val="24"/>
          <w:szCs w:val="24"/>
        </w:rPr>
        <w:t>udhëheqësin a</w:t>
      </w:r>
      <w:r w:rsidRPr="006D29B9">
        <w:rPr>
          <w:rFonts w:ascii="Candara" w:hAnsi="Candara"/>
          <w:sz w:val="24"/>
          <w:szCs w:val="24"/>
        </w:rPr>
        <w:t>kademik</w:t>
      </w:r>
      <w:r w:rsidR="00637A8A" w:rsidRPr="006D29B9">
        <w:rPr>
          <w:rFonts w:ascii="Candara" w:hAnsi="Candara"/>
          <w:sz w:val="24"/>
          <w:szCs w:val="24"/>
        </w:rPr>
        <w:t xml:space="preserve"> </w:t>
      </w:r>
      <w:r w:rsidR="00AE30EA" w:rsidRPr="006D29B9">
        <w:rPr>
          <w:rFonts w:ascii="Candara" w:hAnsi="Candara"/>
          <w:sz w:val="24"/>
          <w:szCs w:val="24"/>
        </w:rPr>
        <w:t xml:space="preserve">dhe kolegët nga departamenti </w:t>
      </w:r>
      <w:r w:rsidRPr="006D29B9">
        <w:rPr>
          <w:rFonts w:ascii="Candara" w:hAnsi="Candara"/>
          <w:sz w:val="24"/>
          <w:szCs w:val="24"/>
        </w:rPr>
        <w:t xml:space="preserve">në </w:t>
      </w:r>
      <w:r w:rsidR="00637A8A" w:rsidRPr="006D29B9">
        <w:rPr>
          <w:rFonts w:ascii="Candara" w:hAnsi="Candara"/>
          <w:sz w:val="24"/>
          <w:szCs w:val="24"/>
        </w:rPr>
        <w:t>vlerësimin e ndonjë rasti specifik.</w:t>
      </w:r>
    </w:p>
    <w:p w14:paraId="6BD6A010" w14:textId="77777777" w:rsidR="00AE63CD" w:rsidRPr="006D29B9" w:rsidRDefault="00AE63CD" w:rsidP="006D29B9">
      <w:pPr>
        <w:spacing w:after="0" w:line="240" w:lineRule="auto"/>
        <w:rPr>
          <w:rFonts w:ascii="Candara" w:hAnsi="Candara"/>
          <w:sz w:val="24"/>
          <w:szCs w:val="24"/>
        </w:rPr>
      </w:pPr>
    </w:p>
    <w:sectPr w:rsidR="00AE63CD" w:rsidRPr="006D29B9" w:rsidSect="001F2A6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EA290A" w14:textId="77777777" w:rsidR="00A11CA9" w:rsidRDefault="00A11CA9" w:rsidP="007B5807">
      <w:pPr>
        <w:spacing w:after="0" w:line="240" w:lineRule="auto"/>
      </w:pPr>
      <w:r>
        <w:separator/>
      </w:r>
    </w:p>
  </w:endnote>
  <w:endnote w:type="continuationSeparator" w:id="0">
    <w:p w14:paraId="5E62715A" w14:textId="77777777" w:rsidR="00A11CA9" w:rsidRDefault="00A11CA9" w:rsidP="007B58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43"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Unicode MS">
    <w:panose1 w:val="020B0604020202020204"/>
    <w:charset w:val="00"/>
    <w:family w:val="auto"/>
    <w:pitch w:val="variable"/>
    <w:sig w:usb0="F7FFAFFF" w:usb1="E9DFFFFF" w:usb2="0000003F" w:usb3="00000000" w:csb0="003F01F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ndara">
    <w:panose1 w:val="020E0502030303020204"/>
    <w:charset w:val="00"/>
    <w:family w:val="auto"/>
    <w:pitch w:val="variable"/>
    <w:sig w:usb0="A00002EF" w:usb1="4000A44B" w:usb2="00000000" w:usb3="00000000" w:csb0="000001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D508F0" w14:textId="77777777" w:rsidR="00A11CA9" w:rsidRDefault="00A11CA9">
    <w:pPr>
      <w:pStyle w:val="Footer"/>
      <w:jc w:val="right"/>
    </w:pPr>
    <w:r>
      <w:fldChar w:fldCharType="begin"/>
    </w:r>
    <w:r>
      <w:instrText xml:space="preserve"> PAGE   \* MERGEFORMAT </w:instrText>
    </w:r>
    <w:r>
      <w:fldChar w:fldCharType="separate"/>
    </w:r>
    <w:r w:rsidR="00604D4A">
      <w:rPr>
        <w:noProof/>
      </w:rPr>
      <w:t>14</w:t>
    </w:r>
    <w:r>
      <w:fldChar w:fldCharType="end"/>
    </w:r>
  </w:p>
  <w:p w14:paraId="2BC4D61A" w14:textId="77777777" w:rsidR="00A11CA9" w:rsidRDefault="00A11CA9">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C76EA4" w14:textId="77777777" w:rsidR="00A11CA9" w:rsidRDefault="00A11CA9" w:rsidP="007B5807">
      <w:pPr>
        <w:spacing w:after="0" w:line="240" w:lineRule="auto"/>
      </w:pPr>
      <w:r>
        <w:separator/>
      </w:r>
    </w:p>
  </w:footnote>
  <w:footnote w:type="continuationSeparator" w:id="0">
    <w:p w14:paraId="669B8BFF" w14:textId="77777777" w:rsidR="00A11CA9" w:rsidRDefault="00A11CA9" w:rsidP="007B5807">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30B70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73A695D"/>
    <w:multiLevelType w:val="hybridMultilevel"/>
    <w:tmpl w:val="B988405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A6D33EF"/>
    <w:multiLevelType w:val="hybridMultilevel"/>
    <w:tmpl w:val="188E4572"/>
    <w:lvl w:ilvl="0" w:tplc="D45206BE">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B92A6D"/>
    <w:multiLevelType w:val="hybridMultilevel"/>
    <w:tmpl w:val="D870BF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92374B"/>
    <w:multiLevelType w:val="hybridMultilevel"/>
    <w:tmpl w:val="431292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0D2B04"/>
    <w:multiLevelType w:val="hybridMultilevel"/>
    <w:tmpl w:val="419AFC3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271652"/>
    <w:multiLevelType w:val="hybridMultilevel"/>
    <w:tmpl w:val="E5B037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A4F4C36"/>
    <w:multiLevelType w:val="hybridMultilevel"/>
    <w:tmpl w:val="87A696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2877902"/>
    <w:multiLevelType w:val="hybridMultilevel"/>
    <w:tmpl w:val="D556B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6EC1B6C"/>
    <w:multiLevelType w:val="multilevel"/>
    <w:tmpl w:val="38C08AE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4AD21DA6"/>
    <w:multiLevelType w:val="hybridMultilevel"/>
    <w:tmpl w:val="D604FC1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23033D3"/>
    <w:multiLevelType w:val="hybridMultilevel"/>
    <w:tmpl w:val="E95032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35C4498"/>
    <w:multiLevelType w:val="hybridMultilevel"/>
    <w:tmpl w:val="38C08A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A69495F"/>
    <w:multiLevelType w:val="hybridMultilevel"/>
    <w:tmpl w:val="D35ACD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BA05A09"/>
    <w:multiLevelType w:val="hybridMultilevel"/>
    <w:tmpl w:val="08B2CE34"/>
    <w:lvl w:ilvl="0" w:tplc="E8522836">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3FA2D4C"/>
    <w:multiLevelType w:val="hybridMultilevel"/>
    <w:tmpl w:val="8D8CBB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B4221CC"/>
    <w:multiLevelType w:val="hybridMultilevel"/>
    <w:tmpl w:val="75AE2580"/>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B6F4710"/>
    <w:multiLevelType w:val="multilevel"/>
    <w:tmpl w:val="38C08AE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6D716827"/>
    <w:multiLevelType w:val="hybridMultilevel"/>
    <w:tmpl w:val="3CBE9EB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3D61822"/>
    <w:multiLevelType w:val="hybridMultilevel"/>
    <w:tmpl w:val="802485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3F66EBD"/>
    <w:multiLevelType w:val="hybridMultilevel"/>
    <w:tmpl w:val="BF1298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6B71F63"/>
    <w:multiLevelType w:val="hybridMultilevel"/>
    <w:tmpl w:val="2D8233A8"/>
    <w:lvl w:ilvl="0" w:tplc="5A9EBF5E">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A974E33"/>
    <w:multiLevelType w:val="hybridMultilevel"/>
    <w:tmpl w:val="B81A44EE"/>
    <w:lvl w:ilvl="0" w:tplc="880E2304">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7E8C06FA"/>
    <w:multiLevelType w:val="hybridMultilevel"/>
    <w:tmpl w:val="182CC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2"/>
  </w:num>
  <w:num w:numId="3">
    <w:abstractNumId w:val="3"/>
  </w:num>
  <w:num w:numId="4">
    <w:abstractNumId w:val="19"/>
  </w:num>
  <w:num w:numId="5">
    <w:abstractNumId w:val="16"/>
  </w:num>
  <w:num w:numId="6">
    <w:abstractNumId w:val="23"/>
  </w:num>
  <w:num w:numId="7">
    <w:abstractNumId w:val="21"/>
  </w:num>
  <w:num w:numId="8">
    <w:abstractNumId w:val="15"/>
  </w:num>
  <w:num w:numId="9">
    <w:abstractNumId w:val="22"/>
  </w:num>
  <w:num w:numId="10">
    <w:abstractNumId w:val="4"/>
  </w:num>
  <w:num w:numId="11">
    <w:abstractNumId w:val="7"/>
  </w:num>
  <w:num w:numId="12">
    <w:abstractNumId w:val="11"/>
  </w:num>
  <w:num w:numId="13">
    <w:abstractNumId w:val="12"/>
  </w:num>
  <w:num w:numId="14">
    <w:abstractNumId w:val="6"/>
  </w:num>
  <w:num w:numId="15">
    <w:abstractNumId w:val="8"/>
  </w:num>
  <w:num w:numId="16">
    <w:abstractNumId w:val="1"/>
  </w:num>
  <w:num w:numId="17">
    <w:abstractNumId w:val="10"/>
  </w:num>
  <w:num w:numId="18">
    <w:abstractNumId w:val="17"/>
  </w:num>
  <w:num w:numId="19">
    <w:abstractNumId w:val="18"/>
  </w:num>
  <w:num w:numId="20">
    <w:abstractNumId w:val="0"/>
  </w:num>
  <w:num w:numId="21">
    <w:abstractNumId w:val="9"/>
  </w:num>
  <w:num w:numId="22">
    <w:abstractNumId w:val="20"/>
  </w:num>
  <w:num w:numId="23">
    <w:abstractNumId w:val="13"/>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EB4"/>
    <w:rsid w:val="00005797"/>
    <w:rsid w:val="00030184"/>
    <w:rsid w:val="0005713F"/>
    <w:rsid w:val="00061ADD"/>
    <w:rsid w:val="000670CD"/>
    <w:rsid w:val="00067F1C"/>
    <w:rsid w:val="0007578B"/>
    <w:rsid w:val="00097983"/>
    <w:rsid w:val="000A073C"/>
    <w:rsid w:val="000A0D73"/>
    <w:rsid w:val="000A2473"/>
    <w:rsid w:val="000A29B1"/>
    <w:rsid w:val="000A72AB"/>
    <w:rsid w:val="000B057D"/>
    <w:rsid w:val="000C7D79"/>
    <w:rsid w:val="000E2919"/>
    <w:rsid w:val="000F0E0D"/>
    <w:rsid w:val="000F12BB"/>
    <w:rsid w:val="000F65FF"/>
    <w:rsid w:val="00106768"/>
    <w:rsid w:val="0012393A"/>
    <w:rsid w:val="00126AD9"/>
    <w:rsid w:val="0012762C"/>
    <w:rsid w:val="001312F0"/>
    <w:rsid w:val="00145688"/>
    <w:rsid w:val="00163595"/>
    <w:rsid w:val="0016379C"/>
    <w:rsid w:val="00164829"/>
    <w:rsid w:val="00170A12"/>
    <w:rsid w:val="00175E03"/>
    <w:rsid w:val="0018715C"/>
    <w:rsid w:val="00191930"/>
    <w:rsid w:val="001929C5"/>
    <w:rsid w:val="001A0DA8"/>
    <w:rsid w:val="001A4852"/>
    <w:rsid w:val="001B47B0"/>
    <w:rsid w:val="001C684A"/>
    <w:rsid w:val="001C6AC8"/>
    <w:rsid w:val="001D43C9"/>
    <w:rsid w:val="001E2C7A"/>
    <w:rsid w:val="001E3878"/>
    <w:rsid w:val="001F2A69"/>
    <w:rsid w:val="001F756E"/>
    <w:rsid w:val="00201112"/>
    <w:rsid w:val="00215358"/>
    <w:rsid w:val="00241299"/>
    <w:rsid w:val="002454FF"/>
    <w:rsid w:val="0024562A"/>
    <w:rsid w:val="00251CD1"/>
    <w:rsid w:val="002543AC"/>
    <w:rsid w:val="002633AB"/>
    <w:rsid w:val="00264415"/>
    <w:rsid w:val="00270B91"/>
    <w:rsid w:val="00281754"/>
    <w:rsid w:val="00286365"/>
    <w:rsid w:val="00295841"/>
    <w:rsid w:val="002A1263"/>
    <w:rsid w:val="002B16D9"/>
    <w:rsid w:val="002B3FBA"/>
    <w:rsid w:val="002D0321"/>
    <w:rsid w:val="002D0FDB"/>
    <w:rsid w:val="002D559C"/>
    <w:rsid w:val="002E3554"/>
    <w:rsid w:val="002E3BE6"/>
    <w:rsid w:val="003023E8"/>
    <w:rsid w:val="00304C2C"/>
    <w:rsid w:val="003124D1"/>
    <w:rsid w:val="003172C9"/>
    <w:rsid w:val="003202B6"/>
    <w:rsid w:val="00324C20"/>
    <w:rsid w:val="00327D7C"/>
    <w:rsid w:val="003346ED"/>
    <w:rsid w:val="00336647"/>
    <w:rsid w:val="00342BA3"/>
    <w:rsid w:val="00342F45"/>
    <w:rsid w:val="0034350D"/>
    <w:rsid w:val="00351A55"/>
    <w:rsid w:val="0035682A"/>
    <w:rsid w:val="00362EF6"/>
    <w:rsid w:val="00364097"/>
    <w:rsid w:val="00364D10"/>
    <w:rsid w:val="00366E8D"/>
    <w:rsid w:val="00367D72"/>
    <w:rsid w:val="00386C33"/>
    <w:rsid w:val="00387779"/>
    <w:rsid w:val="003A5690"/>
    <w:rsid w:val="003C42DB"/>
    <w:rsid w:val="003C4FC3"/>
    <w:rsid w:val="003C59EC"/>
    <w:rsid w:val="003C7EAD"/>
    <w:rsid w:val="003D0F88"/>
    <w:rsid w:val="003D3875"/>
    <w:rsid w:val="003D61F3"/>
    <w:rsid w:val="003F0AF5"/>
    <w:rsid w:val="00401ADA"/>
    <w:rsid w:val="004204F7"/>
    <w:rsid w:val="00420CE9"/>
    <w:rsid w:val="00422BB7"/>
    <w:rsid w:val="004269B4"/>
    <w:rsid w:val="00426DB9"/>
    <w:rsid w:val="0043118E"/>
    <w:rsid w:val="00454577"/>
    <w:rsid w:val="00461494"/>
    <w:rsid w:val="00472369"/>
    <w:rsid w:val="00473DF2"/>
    <w:rsid w:val="004801BF"/>
    <w:rsid w:val="00490FE8"/>
    <w:rsid w:val="00491342"/>
    <w:rsid w:val="0049664C"/>
    <w:rsid w:val="004A0FB3"/>
    <w:rsid w:val="004A2BF6"/>
    <w:rsid w:val="004A4E0C"/>
    <w:rsid w:val="004C1513"/>
    <w:rsid w:val="004C172A"/>
    <w:rsid w:val="004C4AAD"/>
    <w:rsid w:val="004C74CC"/>
    <w:rsid w:val="004E1771"/>
    <w:rsid w:val="004E5C03"/>
    <w:rsid w:val="004E646C"/>
    <w:rsid w:val="004F11D5"/>
    <w:rsid w:val="004F6910"/>
    <w:rsid w:val="004F7103"/>
    <w:rsid w:val="005048F0"/>
    <w:rsid w:val="00504B6F"/>
    <w:rsid w:val="00510945"/>
    <w:rsid w:val="00516DD3"/>
    <w:rsid w:val="00534824"/>
    <w:rsid w:val="005407CE"/>
    <w:rsid w:val="005453D0"/>
    <w:rsid w:val="005528D8"/>
    <w:rsid w:val="005663B2"/>
    <w:rsid w:val="00570E3F"/>
    <w:rsid w:val="00572F22"/>
    <w:rsid w:val="005805B6"/>
    <w:rsid w:val="00583F5F"/>
    <w:rsid w:val="00597EEE"/>
    <w:rsid w:val="005A49F5"/>
    <w:rsid w:val="005B26CB"/>
    <w:rsid w:val="005C4703"/>
    <w:rsid w:val="005D38DA"/>
    <w:rsid w:val="005D6E0D"/>
    <w:rsid w:val="00600B2F"/>
    <w:rsid w:val="00602205"/>
    <w:rsid w:val="00604D4A"/>
    <w:rsid w:val="00610327"/>
    <w:rsid w:val="00612DB4"/>
    <w:rsid w:val="00637A8A"/>
    <w:rsid w:val="00637B6E"/>
    <w:rsid w:val="00644987"/>
    <w:rsid w:val="00655947"/>
    <w:rsid w:val="00661A91"/>
    <w:rsid w:val="00671289"/>
    <w:rsid w:val="00684E12"/>
    <w:rsid w:val="0068557F"/>
    <w:rsid w:val="00685B24"/>
    <w:rsid w:val="006A30B8"/>
    <w:rsid w:val="006A563D"/>
    <w:rsid w:val="006B12FB"/>
    <w:rsid w:val="006B60C4"/>
    <w:rsid w:val="006B6AA0"/>
    <w:rsid w:val="006C7E31"/>
    <w:rsid w:val="006D29B9"/>
    <w:rsid w:val="006D5744"/>
    <w:rsid w:val="006E20A3"/>
    <w:rsid w:val="006F26EB"/>
    <w:rsid w:val="006F6B31"/>
    <w:rsid w:val="00702FE3"/>
    <w:rsid w:val="00705064"/>
    <w:rsid w:val="00705A05"/>
    <w:rsid w:val="00706878"/>
    <w:rsid w:val="00711421"/>
    <w:rsid w:val="007239E9"/>
    <w:rsid w:val="00723A43"/>
    <w:rsid w:val="007257EE"/>
    <w:rsid w:val="00726A33"/>
    <w:rsid w:val="00731329"/>
    <w:rsid w:val="00734A76"/>
    <w:rsid w:val="00742D56"/>
    <w:rsid w:val="00747BA5"/>
    <w:rsid w:val="00752956"/>
    <w:rsid w:val="00757E10"/>
    <w:rsid w:val="007600D3"/>
    <w:rsid w:val="00761359"/>
    <w:rsid w:val="00764BD4"/>
    <w:rsid w:val="007652EA"/>
    <w:rsid w:val="00767CA8"/>
    <w:rsid w:val="00774048"/>
    <w:rsid w:val="00793D21"/>
    <w:rsid w:val="00795E29"/>
    <w:rsid w:val="00796E19"/>
    <w:rsid w:val="007A2946"/>
    <w:rsid w:val="007B5807"/>
    <w:rsid w:val="007C17BB"/>
    <w:rsid w:val="007D257A"/>
    <w:rsid w:val="007D4740"/>
    <w:rsid w:val="007E0DE0"/>
    <w:rsid w:val="007E48C0"/>
    <w:rsid w:val="007F1180"/>
    <w:rsid w:val="007F6911"/>
    <w:rsid w:val="007F7500"/>
    <w:rsid w:val="00801FCB"/>
    <w:rsid w:val="008058E2"/>
    <w:rsid w:val="008170FB"/>
    <w:rsid w:val="00832D1E"/>
    <w:rsid w:val="00846A82"/>
    <w:rsid w:val="008664B5"/>
    <w:rsid w:val="0086786A"/>
    <w:rsid w:val="00871204"/>
    <w:rsid w:val="008718A6"/>
    <w:rsid w:val="00883842"/>
    <w:rsid w:val="00890560"/>
    <w:rsid w:val="0089148B"/>
    <w:rsid w:val="008A7E19"/>
    <w:rsid w:val="008B2CFB"/>
    <w:rsid w:val="008B4AB2"/>
    <w:rsid w:val="008B7E95"/>
    <w:rsid w:val="008C7237"/>
    <w:rsid w:val="008D1D0D"/>
    <w:rsid w:val="008D35EA"/>
    <w:rsid w:val="008D49C2"/>
    <w:rsid w:val="008F18E0"/>
    <w:rsid w:val="00900BC4"/>
    <w:rsid w:val="00903178"/>
    <w:rsid w:val="009075E2"/>
    <w:rsid w:val="00920E85"/>
    <w:rsid w:val="00927FB2"/>
    <w:rsid w:val="00934B77"/>
    <w:rsid w:val="00935A7A"/>
    <w:rsid w:val="00952252"/>
    <w:rsid w:val="0096104A"/>
    <w:rsid w:val="00972178"/>
    <w:rsid w:val="00980132"/>
    <w:rsid w:val="009A2182"/>
    <w:rsid w:val="009A3C65"/>
    <w:rsid w:val="009A7012"/>
    <w:rsid w:val="009A72C4"/>
    <w:rsid w:val="009B0694"/>
    <w:rsid w:val="009B099C"/>
    <w:rsid w:val="009B7825"/>
    <w:rsid w:val="009D09AD"/>
    <w:rsid w:val="009D0C7B"/>
    <w:rsid w:val="009D1EC0"/>
    <w:rsid w:val="009D4D9F"/>
    <w:rsid w:val="009F1AC0"/>
    <w:rsid w:val="009F7FFC"/>
    <w:rsid w:val="00A05582"/>
    <w:rsid w:val="00A11CA9"/>
    <w:rsid w:val="00A26B85"/>
    <w:rsid w:val="00A278FB"/>
    <w:rsid w:val="00A3471B"/>
    <w:rsid w:val="00A54BCE"/>
    <w:rsid w:val="00A56090"/>
    <w:rsid w:val="00A61174"/>
    <w:rsid w:val="00A65028"/>
    <w:rsid w:val="00A65461"/>
    <w:rsid w:val="00A67055"/>
    <w:rsid w:val="00A67DCC"/>
    <w:rsid w:val="00A76CCF"/>
    <w:rsid w:val="00A76E9C"/>
    <w:rsid w:val="00A83D97"/>
    <w:rsid w:val="00A85D3D"/>
    <w:rsid w:val="00A94C17"/>
    <w:rsid w:val="00A95403"/>
    <w:rsid w:val="00AB26F8"/>
    <w:rsid w:val="00AC18A7"/>
    <w:rsid w:val="00AD7E7E"/>
    <w:rsid w:val="00AE30EA"/>
    <w:rsid w:val="00AE63CD"/>
    <w:rsid w:val="00AF0B44"/>
    <w:rsid w:val="00AF307A"/>
    <w:rsid w:val="00AF3F9A"/>
    <w:rsid w:val="00AF6BF6"/>
    <w:rsid w:val="00B028AD"/>
    <w:rsid w:val="00B04DC9"/>
    <w:rsid w:val="00B06D83"/>
    <w:rsid w:val="00B21482"/>
    <w:rsid w:val="00B2489B"/>
    <w:rsid w:val="00B30CDC"/>
    <w:rsid w:val="00B379F6"/>
    <w:rsid w:val="00B4299A"/>
    <w:rsid w:val="00B433B4"/>
    <w:rsid w:val="00B52669"/>
    <w:rsid w:val="00B54574"/>
    <w:rsid w:val="00B74E41"/>
    <w:rsid w:val="00B81B82"/>
    <w:rsid w:val="00BA42D0"/>
    <w:rsid w:val="00BA5747"/>
    <w:rsid w:val="00BB1098"/>
    <w:rsid w:val="00BB72CA"/>
    <w:rsid w:val="00BC055A"/>
    <w:rsid w:val="00BC4C2C"/>
    <w:rsid w:val="00BC7EF8"/>
    <w:rsid w:val="00BD28E9"/>
    <w:rsid w:val="00BD3B7F"/>
    <w:rsid w:val="00BD49DA"/>
    <w:rsid w:val="00BD57B3"/>
    <w:rsid w:val="00BE06BE"/>
    <w:rsid w:val="00BE1F31"/>
    <w:rsid w:val="00BE5E78"/>
    <w:rsid w:val="00BF0FA0"/>
    <w:rsid w:val="00BF2EBC"/>
    <w:rsid w:val="00BF4507"/>
    <w:rsid w:val="00BF6FC7"/>
    <w:rsid w:val="00C00DE3"/>
    <w:rsid w:val="00C04EFB"/>
    <w:rsid w:val="00C07A59"/>
    <w:rsid w:val="00C11B85"/>
    <w:rsid w:val="00C20269"/>
    <w:rsid w:val="00C33D47"/>
    <w:rsid w:val="00C35664"/>
    <w:rsid w:val="00C43795"/>
    <w:rsid w:val="00C463A7"/>
    <w:rsid w:val="00C46C63"/>
    <w:rsid w:val="00C47D48"/>
    <w:rsid w:val="00C53271"/>
    <w:rsid w:val="00C53F2D"/>
    <w:rsid w:val="00C61A0A"/>
    <w:rsid w:val="00C625E0"/>
    <w:rsid w:val="00C67E1A"/>
    <w:rsid w:val="00C83B91"/>
    <w:rsid w:val="00C9570E"/>
    <w:rsid w:val="00CA662A"/>
    <w:rsid w:val="00CB36EE"/>
    <w:rsid w:val="00CB7817"/>
    <w:rsid w:val="00CB7984"/>
    <w:rsid w:val="00CC097A"/>
    <w:rsid w:val="00CC10FE"/>
    <w:rsid w:val="00CC2E55"/>
    <w:rsid w:val="00CD0BA8"/>
    <w:rsid w:val="00CD3934"/>
    <w:rsid w:val="00CE30EF"/>
    <w:rsid w:val="00CE46A8"/>
    <w:rsid w:val="00CE4E73"/>
    <w:rsid w:val="00CE4FAE"/>
    <w:rsid w:val="00D04D16"/>
    <w:rsid w:val="00D07393"/>
    <w:rsid w:val="00D22F9B"/>
    <w:rsid w:val="00D2481B"/>
    <w:rsid w:val="00D25A57"/>
    <w:rsid w:val="00D2713A"/>
    <w:rsid w:val="00D378B4"/>
    <w:rsid w:val="00D4004F"/>
    <w:rsid w:val="00D404F3"/>
    <w:rsid w:val="00D43EB2"/>
    <w:rsid w:val="00D53DB3"/>
    <w:rsid w:val="00D55E32"/>
    <w:rsid w:val="00D704FA"/>
    <w:rsid w:val="00D74E96"/>
    <w:rsid w:val="00D80087"/>
    <w:rsid w:val="00D802B4"/>
    <w:rsid w:val="00D847C3"/>
    <w:rsid w:val="00D87A80"/>
    <w:rsid w:val="00DA0BE5"/>
    <w:rsid w:val="00DA226C"/>
    <w:rsid w:val="00DA3D5C"/>
    <w:rsid w:val="00DA7855"/>
    <w:rsid w:val="00DB7139"/>
    <w:rsid w:val="00DC1596"/>
    <w:rsid w:val="00DC6300"/>
    <w:rsid w:val="00DE0A66"/>
    <w:rsid w:val="00DE169D"/>
    <w:rsid w:val="00DE3A23"/>
    <w:rsid w:val="00DF100F"/>
    <w:rsid w:val="00DF43C8"/>
    <w:rsid w:val="00E10793"/>
    <w:rsid w:val="00E14B93"/>
    <w:rsid w:val="00E157E2"/>
    <w:rsid w:val="00E306DA"/>
    <w:rsid w:val="00E3235E"/>
    <w:rsid w:val="00E42DCA"/>
    <w:rsid w:val="00E42EA9"/>
    <w:rsid w:val="00E46710"/>
    <w:rsid w:val="00E5035C"/>
    <w:rsid w:val="00E52930"/>
    <w:rsid w:val="00E539E8"/>
    <w:rsid w:val="00E55DE1"/>
    <w:rsid w:val="00E61468"/>
    <w:rsid w:val="00E6243E"/>
    <w:rsid w:val="00E64F83"/>
    <w:rsid w:val="00E678D8"/>
    <w:rsid w:val="00E721DF"/>
    <w:rsid w:val="00E77BBC"/>
    <w:rsid w:val="00E80711"/>
    <w:rsid w:val="00E82BCE"/>
    <w:rsid w:val="00E90F4B"/>
    <w:rsid w:val="00E9373C"/>
    <w:rsid w:val="00EA0DDF"/>
    <w:rsid w:val="00EB1B5A"/>
    <w:rsid w:val="00EB1D78"/>
    <w:rsid w:val="00EB449B"/>
    <w:rsid w:val="00EC5633"/>
    <w:rsid w:val="00EE39EA"/>
    <w:rsid w:val="00EF0356"/>
    <w:rsid w:val="00EF1EB4"/>
    <w:rsid w:val="00EF387A"/>
    <w:rsid w:val="00F017DB"/>
    <w:rsid w:val="00F045DF"/>
    <w:rsid w:val="00F14A0D"/>
    <w:rsid w:val="00F17A90"/>
    <w:rsid w:val="00F223EF"/>
    <w:rsid w:val="00F36387"/>
    <w:rsid w:val="00F427A4"/>
    <w:rsid w:val="00F457EA"/>
    <w:rsid w:val="00F47C5E"/>
    <w:rsid w:val="00F51646"/>
    <w:rsid w:val="00F56BFB"/>
    <w:rsid w:val="00F61432"/>
    <w:rsid w:val="00F625EF"/>
    <w:rsid w:val="00F74CEB"/>
    <w:rsid w:val="00F75355"/>
    <w:rsid w:val="00F76612"/>
    <w:rsid w:val="00F76C69"/>
    <w:rsid w:val="00F81D72"/>
    <w:rsid w:val="00F86AA7"/>
    <w:rsid w:val="00F92160"/>
    <w:rsid w:val="00F9400D"/>
    <w:rsid w:val="00FB0E6F"/>
    <w:rsid w:val="00FB6EFB"/>
    <w:rsid w:val="00FC3898"/>
    <w:rsid w:val="00FE284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9BC290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2A69"/>
    <w:pPr>
      <w:spacing w:after="200" w:line="276" w:lineRule="auto"/>
    </w:pPr>
    <w:rPr>
      <w:sz w:val="22"/>
      <w:szCs w:val="22"/>
      <w:lang w:val="sq-AL"/>
    </w:rPr>
  </w:style>
  <w:style w:type="paragraph" w:styleId="Heading1">
    <w:name w:val="heading 1"/>
    <w:basedOn w:val="Normal"/>
    <w:qFormat/>
    <w:rsid w:val="00726A33"/>
    <w:pPr>
      <w:spacing w:before="100" w:beforeAutospacing="1" w:after="100" w:afterAutospacing="1" w:line="240" w:lineRule="auto"/>
      <w:outlineLvl w:val="0"/>
    </w:pPr>
    <w:rPr>
      <w:rFonts w:ascii="Times New Roman" w:eastAsia="Times New Roman" w:hAnsi="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EF1EB4"/>
    <w:rPr>
      <w:color w:val="0000FF"/>
      <w:u w:val="single"/>
    </w:rPr>
  </w:style>
  <w:style w:type="table" w:styleId="TableGrid">
    <w:name w:val="Table Grid"/>
    <w:basedOn w:val="TableNormal"/>
    <w:uiPriority w:val="59"/>
    <w:rsid w:val="00685B2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7B5807"/>
    <w:pPr>
      <w:tabs>
        <w:tab w:val="center" w:pos="4680"/>
        <w:tab w:val="right" w:pos="9360"/>
      </w:tabs>
    </w:pPr>
    <w:rPr>
      <w:lang w:eastAsia="x-none"/>
    </w:rPr>
  </w:style>
  <w:style w:type="character" w:customStyle="1" w:styleId="HeaderChar">
    <w:name w:val="Header Char"/>
    <w:link w:val="Header"/>
    <w:uiPriority w:val="99"/>
    <w:semiHidden/>
    <w:rsid w:val="007B5807"/>
    <w:rPr>
      <w:sz w:val="22"/>
      <w:szCs w:val="22"/>
      <w:lang w:val="sq-AL"/>
    </w:rPr>
  </w:style>
  <w:style w:type="paragraph" w:styleId="Footer">
    <w:name w:val="footer"/>
    <w:basedOn w:val="Normal"/>
    <w:link w:val="FooterChar"/>
    <w:uiPriority w:val="99"/>
    <w:unhideWhenUsed/>
    <w:rsid w:val="007B5807"/>
    <w:pPr>
      <w:tabs>
        <w:tab w:val="center" w:pos="4680"/>
        <w:tab w:val="right" w:pos="9360"/>
      </w:tabs>
    </w:pPr>
    <w:rPr>
      <w:lang w:eastAsia="x-none"/>
    </w:rPr>
  </w:style>
  <w:style w:type="character" w:customStyle="1" w:styleId="FooterChar">
    <w:name w:val="Footer Char"/>
    <w:link w:val="Footer"/>
    <w:uiPriority w:val="99"/>
    <w:rsid w:val="007B5807"/>
    <w:rPr>
      <w:sz w:val="22"/>
      <w:szCs w:val="22"/>
      <w:lang w:val="sq-AL"/>
    </w:rPr>
  </w:style>
  <w:style w:type="paragraph" w:styleId="NormalWeb">
    <w:name w:val="Normal (Web)"/>
    <w:basedOn w:val="Normal"/>
    <w:uiPriority w:val="99"/>
    <w:unhideWhenUsed/>
    <w:rsid w:val="00900BC4"/>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text31">
    <w:name w:val="text31"/>
    <w:rsid w:val="00E90F4B"/>
    <w:rPr>
      <w:rFonts w:ascii="Arial Unicode MS" w:eastAsia="Arial Unicode MS" w:hAnsi="Arial Unicode MS" w:cs="Arial Unicode MS" w:hint="eastAsia"/>
      <w:b/>
      <w:bCs/>
      <w:color w:val="212063"/>
      <w:sz w:val="24"/>
      <w:szCs w:val="24"/>
    </w:rPr>
  </w:style>
  <w:style w:type="character" w:customStyle="1" w:styleId="publictitle">
    <w:name w:val="public_title"/>
    <w:basedOn w:val="DefaultParagraphFont"/>
    <w:rsid w:val="00EC5633"/>
  </w:style>
  <w:style w:type="character" w:customStyle="1" w:styleId="googqs-tidbit">
    <w:name w:val="goog_qs-tidbit"/>
    <w:basedOn w:val="DefaultParagraphFont"/>
    <w:rsid w:val="00A76E9C"/>
  </w:style>
  <w:style w:type="paragraph" w:customStyle="1" w:styleId="Default">
    <w:name w:val="Default"/>
    <w:rsid w:val="00F81D72"/>
    <w:pPr>
      <w:autoSpaceDE w:val="0"/>
      <w:autoSpaceDN w:val="0"/>
      <w:adjustRightInd w:val="0"/>
    </w:pPr>
    <w:rPr>
      <w:rFonts w:ascii="Times New Roman" w:hAnsi="Times New Roman"/>
      <w:color w:val="000000"/>
      <w:sz w:val="24"/>
      <w:szCs w:val="24"/>
      <w:lang w:val="en-US"/>
    </w:rPr>
  </w:style>
  <w:style w:type="character" w:customStyle="1" w:styleId="bps-topic-ident">
    <w:name w:val="bps-topic-ident"/>
    <w:basedOn w:val="DefaultParagraphFont"/>
    <w:rsid w:val="008058E2"/>
  </w:style>
  <w:style w:type="character" w:styleId="HTMLCite">
    <w:name w:val="HTML Cite"/>
    <w:uiPriority w:val="99"/>
    <w:semiHidden/>
    <w:unhideWhenUsed/>
    <w:rsid w:val="008058E2"/>
    <w:rPr>
      <w:i w:val="0"/>
      <w:iCs w:val="0"/>
      <w:color w:val="0E774A"/>
    </w:rPr>
  </w:style>
  <w:style w:type="paragraph" w:customStyle="1" w:styleId="stylelink1">
    <w:name w:val="stylelink1"/>
    <w:basedOn w:val="Normal"/>
    <w:rsid w:val="00B028AD"/>
    <w:pPr>
      <w:spacing w:before="100" w:beforeAutospacing="1" w:after="100" w:afterAutospacing="1" w:line="240" w:lineRule="auto"/>
    </w:pPr>
    <w:rPr>
      <w:rFonts w:ascii="Arial" w:eastAsia="Times New Roman" w:hAnsi="Arial" w:cs="Arial"/>
      <w:sz w:val="24"/>
      <w:szCs w:val="24"/>
      <w:lang w:val="en-US"/>
    </w:rPr>
  </w:style>
  <w:style w:type="character" w:styleId="Emphasis">
    <w:name w:val="Emphasis"/>
    <w:uiPriority w:val="20"/>
    <w:qFormat/>
    <w:rsid w:val="00D847C3"/>
    <w:rPr>
      <w:i/>
      <w:iCs/>
    </w:rPr>
  </w:style>
  <w:style w:type="character" w:styleId="Strong">
    <w:name w:val="Strong"/>
    <w:uiPriority w:val="22"/>
    <w:qFormat/>
    <w:rsid w:val="000A72AB"/>
    <w:rPr>
      <w:b/>
      <w:bCs/>
    </w:rPr>
  </w:style>
  <w:style w:type="character" w:customStyle="1" w:styleId="googqs-tidbit-0">
    <w:name w:val="goog_qs-tidbit-0"/>
    <w:basedOn w:val="DefaultParagraphFont"/>
    <w:rsid w:val="003D3875"/>
  </w:style>
  <w:style w:type="paragraph" w:styleId="FootnoteText">
    <w:name w:val="footnote text"/>
    <w:basedOn w:val="Normal"/>
    <w:rsid w:val="004C1513"/>
    <w:pPr>
      <w:spacing w:after="0" w:line="240" w:lineRule="auto"/>
    </w:pPr>
    <w:rPr>
      <w:rFonts w:ascii="Times New Roman" w:eastAsia="Times New Roman" w:hAnsi="Times New Roman"/>
      <w:sz w:val="20"/>
      <w:szCs w:val="20"/>
    </w:rPr>
  </w:style>
  <w:style w:type="character" w:styleId="FootnoteReference">
    <w:name w:val="footnote reference"/>
    <w:rsid w:val="004C1513"/>
    <w:rPr>
      <w:vertAlign w:val="superscript"/>
    </w:rPr>
  </w:style>
  <w:style w:type="character" w:customStyle="1" w:styleId="fn">
    <w:name w:val="fn"/>
    <w:basedOn w:val="DefaultParagraphFont"/>
    <w:rsid w:val="00726A33"/>
  </w:style>
  <w:style w:type="character" w:styleId="FollowedHyperlink">
    <w:name w:val="FollowedHyperlink"/>
    <w:rsid w:val="00F56BFB"/>
    <w:rPr>
      <w:color w:val="800080"/>
      <w:u w:val="single"/>
    </w:rPr>
  </w:style>
  <w:style w:type="character" w:styleId="CommentReference">
    <w:name w:val="annotation reference"/>
    <w:basedOn w:val="DefaultParagraphFont"/>
    <w:uiPriority w:val="99"/>
    <w:semiHidden/>
    <w:unhideWhenUsed/>
    <w:rsid w:val="00612DB4"/>
    <w:rPr>
      <w:sz w:val="18"/>
      <w:szCs w:val="18"/>
    </w:rPr>
  </w:style>
  <w:style w:type="paragraph" w:styleId="CommentText">
    <w:name w:val="annotation text"/>
    <w:basedOn w:val="Normal"/>
    <w:link w:val="CommentTextChar"/>
    <w:uiPriority w:val="99"/>
    <w:semiHidden/>
    <w:unhideWhenUsed/>
    <w:rsid w:val="00612DB4"/>
    <w:rPr>
      <w:sz w:val="24"/>
      <w:szCs w:val="24"/>
    </w:rPr>
  </w:style>
  <w:style w:type="character" w:customStyle="1" w:styleId="CommentTextChar">
    <w:name w:val="Comment Text Char"/>
    <w:basedOn w:val="DefaultParagraphFont"/>
    <w:link w:val="CommentText"/>
    <w:uiPriority w:val="99"/>
    <w:semiHidden/>
    <w:rsid w:val="00612DB4"/>
    <w:rPr>
      <w:sz w:val="24"/>
      <w:szCs w:val="24"/>
      <w:lang w:val="sq-AL"/>
    </w:rPr>
  </w:style>
  <w:style w:type="paragraph" w:styleId="CommentSubject">
    <w:name w:val="annotation subject"/>
    <w:basedOn w:val="CommentText"/>
    <w:next w:val="CommentText"/>
    <w:link w:val="CommentSubjectChar"/>
    <w:uiPriority w:val="99"/>
    <w:semiHidden/>
    <w:unhideWhenUsed/>
    <w:rsid w:val="00612DB4"/>
    <w:rPr>
      <w:b/>
      <w:bCs/>
      <w:sz w:val="20"/>
      <w:szCs w:val="20"/>
    </w:rPr>
  </w:style>
  <w:style w:type="character" w:customStyle="1" w:styleId="CommentSubjectChar">
    <w:name w:val="Comment Subject Char"/>
    <w:basedOn w:val="CommentTextChar"/>
    <w:link w:val="CommentSubject"/>
    <w:uiPriority w:val="99"/>
    <w:semiHidden/>
    <w:rsid w:val="00612DB4"/>
    <w:rPr>
      <w:b/>
      <w:bCs/>
      <w:sz w:val="24"/>
      <w:szCs w:val="24"/>
      <w:lang w:val="sq-AL"/>
    </w:rPr>
  </w:style>
  <w:style w:type="paragraph" w:styleId="BalloonText">
    <w:name w:val="Balloon Text"/>
    <w:basedOn w:val="Normal"/>
    <w:link w:val="BalloonTextChar"/>
    <w:uiPriority w:val="99"/>
    <w:semiHidden/>
    <w:unhideWhenUsed/>
    <w:rsid w:val="00612DB4"/>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12DB4"/>
    <w:rPr>
      <w:rFonts w:ascii="Lucida Grande" w:hAnsi="Lucida Grande" w:cs="Lucida Grande"/>
      <w:sz w:val="18"/>
      <w:szCs w:val="18"/>
      <w:lang w:val="sq-AL"/>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2A69"/>
    <w:pPr>
      <w:spacing w:after="200" w:line="276" w:lineRule="auto"/>
    </w:pPr>
    <w:rPr>
      <w:sz w:val="22"/>
      <w:szCs w:val="22"/>
      <w:lang w:val="sq-AL"/>
    </w:rPr>
  </w:style>
  <w:style w:type="paragraph" w:styleId="Heading1">
    <w:name w:val="heading 1"/>
    <w:basedOn w:val="Normal"/>
    <w:qFormat/>
    <w:rsid w:val="00726A33"/>
    <w:pPr>
      <w:spacing w:before="100" w:beforeAutospacing="1" w:after="100" w:afterAutospacing="1" w:line="240" w:lineRule="auto"/>
      <w:outlineLvl w:val="0"/>
    </w:pPr>
    <w:rPr>
      <w:rFonts w:ascii="Times New Roman" w:eastAsia="Times New Roman" w:hAnsi="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EF1EB4"/>
    <w:rPr>
      <w:color w:val="0000FF"/>
      <w:u w:val="single"/>
    </w:rPr>
  </w:style>
  <w:style w:type="table" w:styleId="TableGrid">
    <w:name w:val="Table Grid"/>
    <w:basedOn w:val="TableNormal"/>
    <w:uiPriority w:val="59"/>
    <w:rsid w:val="00685B2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7B5807"/>
    <w:pPr>
      <w:tabs>
        <w:tab w:val="center" w:pos="4680"/>
        <w:tab w:val="right" w:pos="9360"/>
      </w:tabs>
    </w:pPr>
    <w:rPr>
      <w:lang w:eastAsia="x-none"/>
    </w:rPr>
  </w:style>
  <w:style w:type="character" w:customStyle="1" w:styleId="HeaderChar">
    <w:name w:val="Header Char"/>
    <w:link w:val="Header"/>
    <w:uiPriority w:val="99"/>
    <w:semiHidden/>
    <w:rsid w:val="007B5807"/>
    <w:rPr>
      <w:sz w:val="22"/>
      <w:szCs w:val="22"/>
      <w:lang w:val="sq-AL"/>
    </w:rPr>
  </w:style>
  <w:style w:type="paragraph" w:styleId="Footer">
    <w:name w:val="footer"/>
    <w:basedOn w:val="Normal"/>
    <w:link w:val="FooterChar"/>
    <w:uiPriority w:val="99"/>
    <w:unhideWhenUsed/>
    <w:rsid w:val="007B5807"/>
    <w:pPr>
      <w:tabs>
        <w:tab w:val="center" w:pos="4680"/>
        <w:tab w:val="right" w:pos="9360"/>
      </w:tabs>
    </w:pPr>
    <w:rPr>
      <w:lang w:eastAsia="x-none"/>
    </w:rPr>
  </w:style>
  <w:style w:type="character" w:customStyle="1" w:styleId="FooterChar">
    <w:name w:val="Footer Char"/>
    <w:link w:val="Footer"/>
    <w:uiPriority w:val="99"/>
    <w:rsid w:val="007B5807"/>
    <w:rPr>
      <w:sz w:val="22"/>
      <w:szCs w:val="22"/>
      <w:lang w:val="sq-AL"/>
    </w:rPr>
  </w:style>
  <w:style w:type="paragraph" w:styleId="NormalWeb">
    <w:name w:val="Normal (Web)"/>
    <w:basedOn w:val="Normal"/>
    <w:uiPriority w:val="99"/>
    <w:unhideWhenUsed/>
    <w:rsid w:val="00900BC4"/>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text31">
    <w:name w:val="text31"/>
    <w:rsid w:val="00E90F4B"/>
    <w:rPr>
      <w:rFonts w:ascii="Arial Unicode MS" w:eastAsia="Arial Unicode MS" w:hAnsi="Arial Unicode MS" w:cs="Arial Unicode MS" w:hint="eastAsia"/>
      <w:b/>
      <w:bCs/>
      <w:color w:val="212063"/>
      <w:sz w:val="24"/>
      <w:szCs w:val="24"/>
    </w:rPr>
  </w:style>
  <w:style w:type="character" w:customStyle="1" w:styleId="publictitle">
    <w:name w:val="public_title"/>
    <w:basedOn w:val="DefaultParagraphFont"/>
    <w:rsid w:val="00EC5633"/>
  </w:style>
  <w:style w:type="character" w:customStyle="1" w:styleId="googqs-tidbit">
    <w:name w:val="goog_qs-tidbit"/>
    <w:basedOn w:val="DefaultParagraphFont"/>
    <w:rsid w:val="00A76E9C"/>
  </w:style>
  <w:style w:type="paragraph" w:customStyle="1" w:styleId="Default">
    <w:name w:val="Default"/>
    <w:rsid w:val="00F81D72"/>
    <w:pPr>
      <w:autoSpaceDE w:val="0"/>
      <w:autoSpaceDN w:val="0"/>
      <w:adjustRightInd w:val="0"/>
    </w:pPr>
    <w:rPr>
      <w:rFonts w:ascii="Times New Roman" w:hAnsi="Times New Roman"/>
      <w:color w:val="000000"/>
      <w:sz w:val="24"/>
      <w:szCs w:val="24"/>
      <w:lang w:val="en-US"/>
    </w:rPr>
  </w:style>
  <w:style w:type="character" w:customStyle="1" w:styleId="bps-topic-ident">
    <w:name w:val="bps-topic-ident"/>
    <w:basedOn w:val="DefaultParagraphFont"/>
    <w:rsid w:val="008058E2"/>
  </w:style>
  <w:style w:type="character" w:styleId="HTMLCite">
    <w:name w:val="HTML Cite"/>
    <w:uiPriority w:val="99"/>
    <w:semiHidden/>
    <w:unhideWhenUsed/>
    <w:rsid w:val="008058E2"/>
    <w:rPr>
      <w:i w:val="0"/>
      <w:iCs w:val="0"/>
      <w:color w:val="0E774A"/>
    </w:rPr>
  </w:style>
  <w:style w:type="paragraph" w:customStyle="1" w:styleId="stylelink1">
    <w:name w:val="stylelink1"/>
    <w:basedOn w:val="Normal"/>
    <w:rsid w:val="00B028AD"/>
    <w:pPr>
      <w:spacing w:before="100" w:beforeAutospacing="1" w:after="100" w:afterAutospacing="1" w:line="240" w:lineRule="auto"/>
    </w:pPr>
    <w:rPr>
      <w:rFonts w:ascii="Arial" w:eastAsia="Times New Roman" w:hAnsi="Arial" w:cs="Arial"/>
      <w:sz w:val="24"/>
      <w:szCs w:val="24"/>
      <w:lang w:val="en-US"/>
    </w:rPr>
  </w:style>
  <w:style w:type="character" w:styleId="Emphasis">
    <w:name w:val="Emphasis"/>
    <w:uiPriority w:val="20"/>
    <w:qFormat/>
    <w:rsid w:val="00D847C3"/>
    <w:rPr>
      <w:i/>
      <w:iCs/>
    </w:rPr>
  </w:style>
  <w:style w:type="character" w:styleId="Strong">
    <w:name w:val="Strong"/>
    <w:uiPriority w:val="22"/>
    <w:qFormat/>
    <w:rsid w:val="000A72AB"/>
    <w:rPr>
      <w:b/>
      <w:bCs/>
    </w:rPr>
  </w:style>
  <w:style w:type="character" w:customStyle="1" w:styleId="googqs-tidbit-0">
    <w:name w:val="goog_qs-tidbit-0"/>
    <w:basedOn w:val="DefaultParagraphFont"/>
    <w:rsid w:val="003D3875"/>
  </w:style>
  <w:style w:type="paragraph" w:styleId="FootnoteText">
    <w:name w:val="footnote text"/>
    <w:basedOn w:val="Normal"/>
    <w:rsid w:val="004C1513"/>
    <w:pPr>
      <w:spacing w:after="0" w:line="240" w:lineRule="auto"/>
    </w:pPr>
    <w:rPr>
      <w:rFonts w:ascii="Times New Roman" w:eastAsia="Times New Roman" w:hAnsi="Times New Roman"/>
      <w:sz w:val="20"/>
      <w:szCs w:val="20"/>
    </w:rPr>
  </w:style>
  <w:style w:type="character" w:styleId="FootnoteReference">
    <w:name w:val="footnote reference"/>
    <w:rsid w:val="004C1513"/>
    <w:rPr>
      <w:vertAlign w:val="superscript"/>
    </w:rPr>
  </w:style>
  <w:style w:type="character" w:customStyle="1" w:styleId="fn">
    <w:name w:val="fn"/>
    <w:basedOn w:val="DefaultParagraphFont"/>
    <w:rsid w:val="00726A33"/>
  </w:style>
  <w:style w:type="character" w:styleId="FollowedHyperlink">
    <w:name w:val="FollowedHyperlink"/>
    <w:rsid w:val="00F56BFB"/>
    <w:rPr>
      <w:color w:val="800080"/>
      <w:u w:val="single"/>
    </w:rPr>
  </w:style>
  <w:style w:type="character" w:styleId="CommentReference">
    <w:name w:val="annotation reference"/>
    <w:basedOn w:val="DefaultParagraphFont"/>
    <w:uiPriority w:val="99"/>
    <w:semiHidden/>
    <w:unhideWhenUsed/>
    <w:rsid w:val="00612DB4"/>
    <w:rPr>
      <w:sz w:val="18"/>
      <w:szCs w:val="18"/>
    </w:rPr>
  </w:style>
  <w:style w:type="paragraph" w:styleId="CommentText">
    <w:name w:val="annotation text"/>
    <w:basedOn w:val="Normal"/>
    <w:link w:val="CommentTextChar"/>
    <w:uiPriority w:val="99"/>
    <w:semiHidden/>
    <w:unhideWhenUsed/>
    <w:rsid w:val="00612DB4"/>
    <w:rPr>
      <w:sz w:val="24"/>
      <w:szCs w:val="24"/>
    </w:rPr>
  </w:style>
  <w:style w:type="character" w:customStyle="1" w:styleId="CommentTextChar">
    <w:name w:val="Comment Text Char"/>
    <w:basedOn w:val="DefaultParagraphFont"/>
    <w:link w:val="CommentText"/>
    <w:uiPriority w:val="99"/>
    <w:semiHidden/>
    <w:rsid w:val="00612DB4"/>
    <w:rPr>
      <w:sz w:val="24"/>
      <w:szCs w:val="24"/>
      <w:lang w:val="sq-AL"/>
    </w:rPr>
  </w:style>
  <w:style w:type="paragraph" w:styleId="CommentSubject">
    <w:name w:val="annotation subject"/>
    <w:basedOn w:val="CommentText"/>
    <w:next w:val="CommentText"/>
    <w:link w:val="CommentSubjectChar"/>
    <w:uiPriority w:val="99"/>
    <w:semiHidden/>
    <w:unhideWhenUsed/>
    <w:rsid w:val="00612DB4"/>
    <w:rPr>
      <w:b/>
      <w:bCs/>
      <w:sz w:val="20"/>
      <w:szCs w:val="20"/>
    </w:rPr>
  </w:style>
  <w:style w:type="character" w:customStyle="1" w:styleId="CommentSubjectChar">
    <w:name w:val="Comment Subject Char"/>
    <w:basedOn w:val="CommentTextChar"/>
    <w:link w:val="CommentSubject"/>
    <w:uiPriority w:val="99"/>
    <w:semiHidden/>
    <w:rsid w:val="00612DB4"/>
    <w:rPr>
      <w:b/>
      <w:bCs/>
      <w:sz w:val="24"/>
      <w:szCs w:val="24"/>
      <w:lang w:val="sq-AL"/>
    </w:rPr>
  </w:style>
  <w:style w:type="paragraph" w:styleId="BalloonText">
    <w:name w:val="Balloon Text"/>
    <w:basedOn w:val="Normal"/>
    <w:link w:val="BalloonTextChar"/>
    <w:uiPriority w:val="99"/>
    <w:semiHidden/>
    <w:unhideWhenUsed/>
    <w:rsid w:val="00612DB4"/>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12DB4"/>
    <w:rPr>
      <w:rFonts w:ascii="Lucida Grande" w:hAnsi="Lucida Grande" w:cs="Lucida Grande"/>
      <w:sz w:val="18"/>
      <w:szCs w:val="18"/>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482508">
      <w:bodyDiv w:val="1"/>
      <w:marLeft w:val="100"/>
      <w:marRight w:val="100"/>
      <w:marTop w:val="100"/>
      <w:marBottom w:val="100"/>
      <w:divBdr>
        <w:top w:val="none" w:sz="0" w:space="0" w:color="auto"/>
        <w:left w:val="none" w:sz="0" w:space="0" w:color="auto"/>
        <w:bottom w:val="none" w:sz="0" w:space="0" w:color="auto"/>
        <w:right w:val="none" w:sz="0" w:space="0" w:color="auto"/>
      </w:divBdr>
      <w:divsChild>
        <w:div w:id="1214316773">
          <w:marLeft w:val="0"/>
          <w:marRight w:val="0"/>
          <w:marTop w:val="0"/>
          <w:marBottom w:val="0"/>
          <w:divBdr>
            <w:top w:val="none" w:sz="0" w:space="0" w:color="auto"/>
            <w:left w:val="none" w:sz="0" w:space="0" w:color="auto"/>
            <w:bottom w:val="none" w:sz="0" w:space="0" w:color="auto"/>
            <w:right w:val="none" w:sz="0" w:space="0" w:color="auto"/>
          </w:divBdr>
        </w:div>
        <w:div w:id="1243636309">
          <w:marLeft w:val="0"/>
          <w:marRight w:val="0"/>
          <w:marTop w:val="0"/>
          <w:marBottom w:val="0"/>
          <w:divBdr>
            <w:top w:val="none" w:sz="0" w:space="0" w:color="auto"/>
            <w:left w:val="none" w:sz="0" w:space="0" w:color="auto"/>
            <w:bottom w:val="none" w:sz="0" w:space="0" w:color="auto"/>
            <w:right w:val="none" w:sz="0" w:space="0" w:color="auto"/>
          </w:divBdr>
        </w:div>
        <w:div w:id="1614551667">
          <w:marLeft w:val="0"/>
          <w:marRight w:val="0"/>
          <w:marTop w:val="0"/>
          <w:marBottom w:val="0"/>
          <w:divBdr>
            <w:top w:val="none" w:sz="0" w:space="0" w:color="auto"/>
            <w:left w:val="none" w:sz="0" w:space="0" w:color="auto"/>
            <w:bottom w:val="none" w:sz="0" w:space="0" w:color="auto"/>
            <w:right w:val="none" w:sz="0" w:space="0" w:color="auto"/>
          </w:divBdr>
        </w:div>
      </w:divsChild>
    </w:div>
    <w:div w:id="470055136">
      <w:bodyDiv w:val="1"/>
      <w:marLeft w:val="0"/>
      <w:marRight w:val="0"/>
      <w:marTop w:val="0"/>
      <w:marBottom w:val="0"/>
      <w:divBdr>
        <w:top w:val="none" w:sz="0" w:space="0" w:color="auto"/>
        <w:left w:val="none" w:sz="0" w:space="0" w:color="auto"/>
        <w:bottom w:val="none" w:sz="0" w:space="0" w:color="auto"/>
        <w:right w:val="none" w:sz="0" w:space="0" w:color="auto"/>
      </w:divBdr>
    </w:div>
    <w:div w:id="666516932">
      <w:bodyDiv w:val="1"/>
      <w:marLeft w:val="125"/>
      <w:marRight w:val="125"/>
      <w:marTop w:val="63"/>
      <w:marBottom w:val="125"/>
      <w:divBdr>
        <w:top w:val="none" w:sz="0" w:space="0" w:color="auto"/>
        <w:left w:val="none" w:sz="0" w:space="0" w:color="auto"/>
        <w:bottom w:val="none" w:sz="0" w:space="0" w:color="auto"/>
        <w:right w:val="none" w:sz="0" w:space="0" w:color="auto"/>
      </w:divBdr>
      <w:divsChild>
        <w:div w:id="618532362">
          <w:marLeft w:val="0"/>
          <w:marRight w:val="0"/>
          <w:marTop w:val="0"/>
          <w:marBottom w:val="0"/>
          <w:divBdr>
            <w:top w:val="none" w:sz="0" w:space="0" w:color="auto"/>
            <w:left w:val="none" w:sz="0" w:space="0" w:color="auto"/>
            <w:bottom w:val="none" w:sz="0" w:space="0" w:color="auto"/>
            <w:right w:val="none" w:sz="0" w:space="0" w:color="auto"/>
          </w:divBdr>
          <w:divsChild>
            <w:div w:id="1458640798">
              <w:marLeft w:val="0"/>
              <w:marRight w:val="0"/>
              <w:marTop w:val="0"/>
              <w:marBottom w:val="0"/>
              <w:divBdr>
                <w:top w:val="none" w:sz="0" w:space="0" w:color="auto"/>
                <w:left w:val="none" w:sz="0" w:space="0" w:color="auto"/>
                <w:bottom w:val="none" w:sz="0" w:space="0" w:color="auto"/>
                <w:right w:val="none" w:sz="0" w:space="0" w:color="auto"/>
              </w:divBdr>
              <w:divsChild>
                <w:div w:id="806242775">
                  <w:marLeft w:val="0"/>
                  <w:marRight w:val="0"/>
                  <w:marTop w:val="0"/>
                  <w:marBottom w:val="0"/>
                  <w:divBdr>
                    <w:top w:val="none" w:sz="0" w:space="0" w:color="auto"/>
                    <w:left w:val="none" w:sz="0" w:space="0" w:color="auto"/>
                    <w:bottom w:val="none" w:sz="0" w:space="0" w:color="auto"/>
                    <w:right w:val="none" w:sz="0" w:space="0" w:color="auto"/>
                  </w:divBdr>
                  <w:divsChild>
                    <w:div w:id="103233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3986530">
      <w:bodyDiv w:val="1"/>
      <w:marLeft w:val="0"/>
      <w:marRight w:val="0"/>
      <w:marTop w:val="0"/>
      <w:marBottom w:val="0"/>
      <w:divBdr>
        <w:top w:val="none" w:sz="0" w:space="0" w:color="auto"/>
        <w:left w:val="none" w:sz="0" w:space="0" w:color="auto"/>
        <w:bottom w:val="none" w:sz="0" w:space="0" w:color="auto"/>
        <w:right w:val="none" w:sz="0" w:space="0" w:color="auto"/>
      </w:divBdr>
      <w:divsChild>
        <w:div w:id="1352757108">
          <w:marLeft w:val="0"/>
          <w:marRight w:val="0"/>
          <w:marTop w:val="0"/>
          <w:marBottom w:val="315"/>
          <w:divBdr>
            <w:top w:val="none" w:sz="0" w:space="0" w:color="auto"/>
            <w:left w:val="none" w:sz="0" w:space="0" w:color="auto"/>
            <w:bottom w:val="none" w:sz="0" w:space="0" w:color="auto"/>
            <w:right w:val="none" w:sz="0" w:space="0" w:color="auto"/>
          </w:divBdr>
        </w:div>
      </w:divsChild>
    </w:div>
    <w:div w:id="1819835994">
      <w:bodyDiv w:val="1"/>
      <w:marLeft w:val="0"/>
      <w:marRight w:val="0"/>
      <w:marTop w:val="0"/>
      <w:marBottom w:val="0"/>
      <w:divBdr>
        <w:top w:val="none" w:sz="0" w:space="0" w:color="auto"/>
        <w:left w:val="none" w:sz="0" w:space="0" w:color="auto"/>
        <w:bottom w:val="none" w:sz="0" w:space="0" w:color="auto"/>
        <w:right w:val="none" w:sz="0" w:space="0" w:color="auto"/>
      </w:divBdr>
      <w:divsChild>
        <w:div w:id="756556175">
          <w:marLeft w:val="0"/>
          <w:marRight w:val="0"/>
          <w:marTop w:val="0"/>
          <w:marBottom w:val="0"/>
          <w:divBdr>
            <w:top w:val="none" w:sz="0" w:space="0" w:color="auto"/>
            <w:left w:val="none" w:sz="0" w:space="0" w:color="auto"/>
            <w:bottom w:val="none" w:sz="0" w:space="0" w:color="auto"/>
            <w:right w:val="none" w:sz="0" w:space="0" w:color="auto"/>
          </w:divBdr>
          <w:divsChild>
            <w:div w:id="1634481874">
              <w:marLeft w:val="0"/>
              <w:marRight w:val="0"/>
              <w:marTop w:val="0"/>
              <w:marBottom w:val="0"/>
              <w:divBdr>
                <w:top w:val="none" w:sz="0" w:space="0" w:color="auto"/>
                <w:left w:val="none" w:sz="0" w:space="0" w:color="auto"/>
                <w:bottom w:val="none" w:sz="0" w:space="0" w:color="auto"/>
                <w:right w:val="none" w:sz="0" w:space="0" w:color="auto"/>
              </w:divBdr>
              <w:divsChild>
                <w:div w:id="210221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831605">
      <w:bodyDiv w:val="1"/>
      <w:marLeft w:val="0"/>
      <w:marRight w:val="0"/>
      <w:marTop w:val="0"/>
      <w:marBottom w:val="0"/>
      <w:divBdr>
        <w:top w:val="none" w:sz="0" w:space="0" w:color="auto"/>
        <w:left w:val="none" w:sz="0" w:space="0" w:color="auto"/>
        <w:bottom w:val="none" w:sz="0" w:space="0" w:color="auto"/>
        <w:right w:val="none" w:sz="0" w:space="0" w:color="auto"/>
      </w:divBdr>
      <w:divsChild>
        <w:div w:id="857623336">
          <w:marLeft w:val="0"/>
          <w:marRight w:val="0"/>
          <w:marTop w:val="0"/>
          <w:marBottom w:val="0"/>
          <w:divBdr>
            <w:top w:val="none" w:sz="0" w:space="0" w:color="auto"/>
            <w:left w:val="none" w:sz="0" w:space="0" w:color="auto"/>
            <w:bottom w:val="none" w:sz="0" w:space="0" w:color="auto"/>
            <w:right w:val="none" w:sz="0" w:space="0" w:color="auto"/>
          </w:divBdr>
          <w:divsChild>
            <w:div w:id="1204753561">
              <w:marLeft w:val="240"/>
              <w:marRight w:val="0"/>
              <w:marTop w:val="0"/>
              <w:marBottom w:val="0"/>
              <w:divBdr>
                <w:top w:val="none" w:sz="0" w:space="0" w:color="auto"/>
                <w:left w:val="none" w:sz="0" w:space="0" w:color="auto"/>
                <w:bottom w:val="none" w:sz="0" w:space="0" w:color="auto"/>
                <w:right w:val="none" w:sz="0" w:space="0" w:color="auto"/>
              </w:divBdr>
              <w:divsChild>
                <w:div w:id="625701391">
                  <w:marLeft w:val="0"/>
                  <w:marRight w:val="0"/>
                  <w:marTop w:val="0"/>
                  <w:marBottom w:val="0"/>
                  <w:divBdr>
                    <w:top w:val="none" w:sz="0" w:space="0" w:color="auto"/>
                    <w:left w:val="none" w:sz="0" w:space="0" w:color="auto"/>
                    <w:bottom w:val="none" w:sz="0" w:space="0" w:color="auto"/>
                    <w:right w:val="none" w:sz="0" w:space="0" w:color="auto"/>
                  </w:divBdr>
                  <w:divsChild>
                    <w:div w:id="1540438498">
                      <w:marLeft w:val="2429"/>
                      <w:marRight w:val="0"/>
                      <w:marTop w:val="0"/>
                      <w:marBottom w:val="0"/>
                      <w:divBdr>
                        <w:top w:val="none" w:sz="0" w:space="0" w:color="auto"/>
                        <w:left w:val="none" w:sz="0" w:space="0" w:color="auto"/>
                        <w:bottom w:val="none" w:sz="0" w:space="0" w:color="auto"/>
                        <w:right w:val="none" w:sz="0" w:space="0" w:color="auto"/>
                      </w:divBdr>
                      <w:divsChild>
                        <w:div w:id="55782632">
                          <w:marLeft w:val="0"/>
                          <w:marRight w:val="0"/>
                          <w:marTop w:val="0"/>
                          <w:marBottom w:val="0"/>
                          <w:divBdr>
                            <w:top w:val="none" w:sz="0" w:space="0" w:color="auto"/>
                            <w:left w:val="single" w:sz="6" w:space="0" w:color="FFFFFF"/>
                            <w:bottom w:val="none" w:sz="0" w:space="0" w:color="auto"/>
                            <w:right w:val="none" w:sz="0" w:space="0" w:color="auto"/>
                          </w:divBdr>
                          <w:divsChild>
                            <w:div w:id="1683699976">
                              <w:marLeft w:val="0"/>
                              <w:marRight w:val="0"/>
                              <w:marTop w:val="0"/>
                              <w:marBottom w:val="0"/>
                              <w:divBdr>
                                <w:top w:val="none" w:sz="0" w:space="0" w:color="auto"/>
                                <w:left w:val="none" w:sz="0" w:space="0" w:color="auto"/>
                                <w:bottom w:val="none" w:sz="0" w:space="0" w:color="auto"/>
                                <w:right w:val="none" w:sz="0" w:space="0" w:color="auto"/>
                              </w:divBdr>
                              <w:divsChild>
                                <w:div w:id="801579964">
                                  <w:marLeft w:val="0"/>
                                  <w:marRight w:val="0"/>
                                  <w:marTop w:val="0"/>
                                  <w:marBottom w:val="0"/>
                                  <w:divBdr>
                                    <w:top w:val="none" w:sz="0" w:space="0" w:color="auto"/>
                                    <w:left w:val="none" w:sz="0" w:space="0" w:color="auto"/>
                                    <w:bottom w:val="none" w:sz="0" w:space="0" w:color="auto"/>
                                    <w:right w:val="none" w:sz="0" w:space="0" w:color="auto"/>
                                  </w:divBdr>
                                  <w:divsChild>
                                    <w:div w:id="604311821">
                                      <w:marLeft w:val="0"/>
                                      <w:marRight w:val="0"/>
                                      <w:marTop w:val="0"/>
                                      <w:marBottom w:val="0"/>
                                      <w:divBdr>
                                        <w:top w:val="none" w:sz="0" w:space="0" w:color="auto"/>
                                        <w:left w:val="none" w:sz="0" w:space="0" w:color="auto"/>
                                        <w:bottom w:val="none" w:sz="0" w:space="0" w:color="auto"/>
                                        <w:right w:val="none" w:sz="0" w:space="0" w:color="auto"/>
                                      </w:divBdr>
                                      <w:divsChild>
                                        <w:div w:id="11845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0598299">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arsim.canolli@uni-pr.edu" TargetMode="External"/><Relationship Id="rId9" Type="http://schemas.openxmlformats.org/officeDocument/2006/relationships/hyperlink" Target="mailto:zanita.halimi@uni-pr.edu"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16</Pages>
  <Words>4053</Words>
  <Characters>23108</Characters>
  <Application>Microsoft Macintosh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27107</CharactersWithSpaces>
  <SharedDoc>false</SharedDoc>
  <HLinks>
    <vt:vector size="12" baseType="variant">
      <vt:variant>
        <vt:i4>7012446</vt:i4>
      </vt:variant>
      <vt:variant>
        <vt:i4>3</vt:i4>
      </vt:variant>
      <vt:variant>
        <vt:i4>0</vt:i4>
      </vt:variant>
      <vt:variant>
        <vt:i4>5</vt:i4>
      </vt:variant>
      <vt:variant>
        <vt:lpwstr>mailto:zanita.halimi@uni-pr.edu</vt:lpwstr>
      </vt:variant>
      <vt:variant>
        <vt:lpwstr/>
      </vt:variant>
      <vt:variant>
        <vt:i4>3342345</vt:i4>
      </vt:variant>
      <vt:variant>
        <vt:i4>0</vt:i4>
      </vt:variant>
      <vt:variant>
        <vt:i4>0</vt:i4>
      </vt:variant>
      <vt:variant>
        <vt:i4>5</vt:i4>
      </vt:variant>
      <vt:variant>
        <vt:lpwstr>mailto:arsim.canolli@uni-pr.edu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cp:lastModifiedBy>arsim canolli</cp:lastModifiedBy>
  <cp:revision>7</cp:revision>
  <cp:lastPrinted>2017-10-04T05:58:00Z</cp:lastPrinted>
  <dcterms:created xsi:type="dcterms:W3CDTF">2020-01-30T07:46:00Z</dcterms:created>
  <dcterms:modified xsi:type="dcterms:W3CDTF">2020-02-07T22:22:00Z</dcterms:modified>
</cp:coreProperties>
</file>