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8A3708">
        <w:rPr>
          <w:rFonts w:ascii="Calibri" w:hAnsi="Calibri" w:cs="Calibri"/>
          <w:b/>
          <w:sz w:val="28"/>
          <w:szCs w:val="28"/>
        </w:rPr>
        <w:t>Planifikimi bazuar n</w:t>
      </w:r>
      <w:r w:rsidR="006B711C">
        <w:rPr>
          <w:rFonts w:ascii="Calibri" w:hAnsi="Calibri" w:cs="Calibri"/>
          <w:b/>
          <w:sz w:val="28"/>
          <w:szCs w:val="28"/>
        </w:rPr>
        <w:t>ë</w:t>
      </w:r>
      <w:r w:rsidR="008A3708">
        <w:rPr>
          <w:rFonts w:ascii="Calibri" w:hAnsi="Calibri" w:cs="Calibri"/>
          <w:b/>
          <w:sz w:val="28"/>
          <w:szCs w:val="28"/>
        </w:rPr>
        <w:t xml:space="preserve"> komunitet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6B711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Arkitekturës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66B98" w:rsidRDefault="008A370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Planifikimi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bazuar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komunitet</w:t>
            </w:r>
            <w:proofErr w:type="spellEnd"/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877CA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MSC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3920F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6B711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Sem I </w:t>
            </w:r>
            <w:bookmarkStart w:id="0" w:name="_GoBack"/>
            <w:bookmarkEnd w:id="0"/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E66B98" w:rsidP="00D2282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</w:t>
            </w:r>
            <w:r w:rsidR="006B71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D2282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E66B9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A10E2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</w:t>
            </w:r>
            <w:r w:rsidR="00E66B9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it 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84310B" w:rsidRDefault="006B711C" w:rsidP="000A6F3D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84310B">
              <w:rPr>
                <w:rFonts w:asciiTheme="minorHAnsi" w:hAnsiTheme="minorHAnsi" w:cstheme="minorHAnsi"/>
                <w:bCs/>
                <w:lang w:val="sq-AL"/>
              </w:rPr>
              <w:t>Prof.Ass.Dr. Ardita Byci Jakupi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6B711C" w:rsidP="006B71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ardita.byci</w:t>
            </w:r>
            <w:r w:rsidR="0055388D" w:rsidRPr="006B71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@uni-pr.edu/</w:t>
            </w: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6B711C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BA1DE5" w:rsidRDefault="006B711C" w:rsidP="006B711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>Planifikim I suksesshëm sot konsiderohet ai lloj planfikimi i cili përfshinë  brenda procesit njërëz dhe organizata të ndryshme profesionale dhe komunitare të cilat do ta pasuronin procesin me njohuri specifike për kontekstin e dhënë, për regullativat, ligjet  dhe cështje të tjera me rëndësi publike. Kjo garantohet me karta ndërkombater në fuqi por edhe me ligjet e planifikimit në vende të ndryshme.</w:t>
            </w:r>
          </w:p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>Lënda përfshin teori/instrumenta dhe shembuj se si mund të përfshihet dhe mobilizohet komuniteti në proceset e planifikimit dhe zhvillimit të qytetit.</w:t>
            </w:r>
          </w:p>
        </w:tc>
      </w:tr>
      <w:tr w:rsidR="006B711C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BA1DE5" w:rsidRDefault="006B711C" w:rsidP="006B711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 xml:space="preserve">Qëllimi I lëndës është të aftësoj studentët për rëndësinë e iniciativat poshtë- lartë që e prodhojnë qytetin dhe ti aftësoj poashtu  se si ta zhvillojnë procesin e planifikimit me grupe të ndryshme të interesit në faza të caktuara dhe nivele të caktuara të planifikimit dhe zhvillimit. </w:t>
            </w:r>
          </w:p>
        </w:tc>
      </w:tr>
      <w:tr w:rsidR="006B711C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B711C" w:rsidRPr="00BA1DE5" w:rsidRDefault="006B711C" w:rsidP="006B711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B711C" w:rsidRPr="00F85B45" w:rsidRDefault="006B711C" w:rsidP="006B71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F85B45">
              <w:rPr>
                <w:sz w:val="20"/>
                <w:szCs w:val="20"/>
              </w:rPr>
              <w:t>Dallon frymën e aktivizimit dhe iniciativën “poshtë-lartë”</w:t>
            </w:r>
          </w:p>
          <w:p w:rsidR="006B711C" w:rsidRPr="00F85B45" w:rsidRDefault="006B711C" w:rsidP="006B71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F85B45">
              <w:rPr>
                <w:sz w:val="20"/>
                <w:szCs w:val="20"/>
              </w:rPr>
              <w:t>Krahahason metoda të involvimit të komunitetit varëisht prej rasteve</w:t>
            </w:r>
          </w:p>
          <w:p w:rsidR="006B711C" w:rsidRPr="00F85B45" w:rsidRDefault="006B711C" w:rsidP="006B71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F85B45">
              <w:rPr>
                <w:sz w:val="20"/>
                <w:szCs w:val="20"/>
              </w:rPr>
              <w:t>Dizjanon instrumente për involvim të komunitetit varëisht prej metodës së aplikuar</w:t>
            </w:r>
          </w:p>
          <w:p w:rsidR="006B711C" w:rsidRPr="00F85B45" w:rsidRDefault="006B711C" w:rsidP="006B71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F85B45">
              <w:rPr>
                <w:sz w:val="20"/>
                <w:szCs w:val="20"/>
              </w:rPr>
              <w:t xml:space="preserve">Zhvillon praktikisht një proces të invovimit të komunitetit duke përdorur instrumentet e dizajnuara </w:t>
            </w:r>
          </w:p>
          <w:p w:rsidR="006B711C" w:rsidRPr="00F85B45" w:rsidRDefault="006B711C" w:rsidP="006B71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F85B45">
              <w:rPr>
                <w:sz w:val="20"/>
                <w:szCs w:val="20"/>
              </w:rPr>
              <w:t>Gjykon procesin e involvimit në raport me metodat dhe instrumentet e involvimit te komunitetit.</w:t>
            </w: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30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12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112E42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4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151A17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D25CAC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6B711C" w:rsidRPr="00BA1DE5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BA1DE5" w:rsidRDefault="006B711C" w:rsidP="006B711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F85B45" w:rsidRDefault="006B711C" w:rsidP="006B711C">
            <w:pPr>
              <w:rPr>
                <w:sz w:val="20"/>
                <w:szCs w:val="20"/>
              </w:rPr>
            </w:pPr>
            <w:r w:rsidRPr="00F85B45">
              <w:rPr>
                <w:sz w:val="20"/>
                <w:szCs w:val="20"/>
              </w:rPr>
              <w:t>Ligjërata ndërvepruese dhe diskutim, grupe punuese bashëvepruese, sesione aktive të përsëritjes, lojë me role.</w:t>
            </w:r>
          </w:p>
        </w:tc>
      </w:tr>
      <w:tr w:rsidR="006B711C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BA1DE5" w:rsidRDefault="006B711C" w:rsidP="006B711C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>Vlerësimi formativ (zhvillimi i studentit gjatë procesit të semestrit)  dhe përmbledhës (puna finale-produkti/projekti/ seminari).</w:t>
            </w:r>
          </w:p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 xml:space="preserve">Detyra   semestrale / seminari/prezentimi/ udhëheqja e një procesi/ 60% </w:t>
            </w:r>
          </w:p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>Testet semestrale (2) 40% (apo provimi)</w:t>
            </w:r>
          </w:p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>Totali 100%</w:t>
            </w:r>
          </w:p>
        </w:tc>
      </w:tr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A10E22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6B711C" w:rsidRPr="00BA1DE5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BA1DE5" w:rsidRDefault="006B711C" w:rsidP="006B711C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>1.Whyte, William</w:t>
            </w:r>
            <w:r>
              <w:rPr>
                <w:sz w:val="20"/>
              </w:rPr>
              <w:t xml:space="preserve"> (2001) “</w:t>
            </w:r>
            <w:r w:rsidRPr="00F85B45">
              <w:rPr>
                <w:sz w:val="20"/>
              </w:rPr>
              <w:t>The social Life of Small Urban Spaces</w:t>
            </w:r>
            <w:r>
              <w:rPr>
                <w:sz w:val="20"/>
              </w:rPr>
              <w:t>”. Project for Public Spaces, New York</w:t>
            </w:r>
            <w:r w:rsidRPr="00F85B45">
              <w:rPr>
                <w:sz w:val="20"/>
              </w:rPr>
              <w:t>,</w:t>
            </w:r>
          </w:p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>2. Wates, Nick (2000)</w:t>
            </w:r>
            <w:r>
              <w:rPr>
                <w:sz w:val="20"/>
              </w:rPr>
              <w:t xml:space="preserve"> “</w:t>
            </w:r>
            <w:r w:rsidRPr="00F85B45">
              <w:rPr>
                <w:sz w:val="20"/>
              </w:rPr>
              <w:t>The Community Planning Handbook</w:t>
            </w:r>
            <w:r>
              <w:rPr>
                <w:sz w:val="20"/>
              </w:rPr>
              <w:t>”, Earthscan, UK</w:t>
            </w:r>
          </w:p>
          <w:p w:rsidR="006B711C" w:rsidRPr="00F85B45" w:rsidRDefault="006B711C" w:rsidP="006B711C">
            <w:pPr>
              <w:rPr>
                <w:i/>
                <w:sz w:val="20"/>
              </w:rPr>
            </w:pPr>
            <w:r w:rsidRPr="00F85B45">
              <w:rPr>
                <w:sz w:val="20"/>
              </w:rPr>
              <w:t xml:space="preserve">3. Flanigan, W. 1993.  “Contemporary Theories of Urbanism and Community”, pp. 13-44, in </w:t>
            </w:r>
            <w:r w:rsidRPr="00F85B45">
              <w:rPr>
                <w:i/>
                <w:sz w:val="20"/>
              </w:rPr>
              <w:t>Contemporary Urban Sociology</w:t>
            </w:r>
          </w:p>
          <w:p w:rsidR="006B711C" w:rsidRPr="00F85B45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 xml:space="preserve">4. </w:t>
            </w:r>
            <w:hyperlink r:id="rId5" w:tooltip="Search for more titles by Wendy Sarkissian" w:history="1">
              <w:r w:rsidRPr="00F85B45">
                <w:rPr>
                  <w:sz w:val="20"/>
                </w:rPr>
                <w:t>Wendy Sarkissian</w:t>
              </w:r>
            </w:hyperlink>
            <w:r w:rsidRPr="00F85B45">
              <w:rPr>
                <w:sz w:val="20"/>
              </w:rPr>
              <w:t>, </w:t>
            </w:r>
            <w:hyperlink r:id="rId6" w:tooltip="Search for more titles by Dianna Hurford" w:history="1">
              <w:r w:rsidRPr="00F85B45">
                <w:rPr>
                  <w:sz w:val="20"/>
                </w:rPr>
                <w:t>Dianna Hurford</w:t>
              </w:r>
            </w:hyperlink>
            <w:r w:rsidRPr="00F85B45">
              <w:rPr>
                <w:sz w:val="20"/>
              </w:rPr>
              <w:t>, </w:t>
            </w:r>
            <w:hyperlink r:id="rId7" w:tooltip="Search for more titles by Christine Wenman" w:history="1">
              <w:r w:rsidRPr="00F85B45">
                <w:rPr>
                  <w:sz w:val="20"/>
                </w:rPr>
                <w:t>Christine Wenman</w:t>
              </w:r>
            </w:hyperlink>
            <w:r>
              <w:rPr>
                <w:sz w:val="20"/>
              </w:rPr>
              <w:t xml:space="preserve"> (2010) “</w:t>
            </w:r>
            <w:r w:rsidRPr="00F85B45">
              <w:rPr>
                <w:i/>
                <w:sz w:val="20"/>
              </w:rPr>
              <w:t>Creative Community Planning</w:t>
            </w:r>
            <w:r>
              <w:rPr>
                <w:sz w:val="20"/>
              </w:rPr>
              <w:t>”, Routledge, UK.</w:t>
            </w:r>
          </w:p>
          <w:p w:rsidR="006B711C" w:rsidRDefault="006B711C" w:rsidP="006B711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Pr="00F85B45">
              <w:rPr>
                <w:i/>
                <w:sz w:val="20"/>
              </w:rPr>
              <w:t>. Etingoff, Kimberly – Urban Land Use – Community-based Planning, CRC Press</w:t>
            </w:r>
          </w:p>
          <w:p w:rsidR="006B711C" w:rsidRPr="00F85B45" w:rsidRDefault="006B711C" w:rsidP="006B711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6. Sanoff, H. (2000) “Community Participation Methods in Design and Planning”, John Wiley &amp; Sons, Inc, Canada.</w:t>
            </w:r>
          </w:p>
        </w:tc>
      </w:tr>
      <w:tr w:rsidR="006B711C" w:rsidRPr="00BA1DE5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B711C" w:rsidRPr="00BA1DE5" w:rsidRDefault="006B711C" w:rsidP="006B711C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B711C" w:rsidRDefault="006B711C" w:rsidP="006B711C">
            <w:pPr>
              <w:rPr>
                <w:sz w:val="20"/>
              </w:rPr>
            </w:pPr>
            <w:r w:rsidRPr="00F85B45">
              <w:rPr>
                <w:sz w:val="20"/>
              </w:rPr>
              <w:t>1. Knox, Paul-Pinch, Steven, Urban Social Geography, An Introduction, Prentice Hall</w:t>
            </w:r>
          </w:p>
          <w:p w:rsidR="006B711C" w:rsidRPr="00F85B45" w:rsidRDefault="006B711C" w:rsidP="006B711C">
            <w:pPr>
              <w:rPr>
                <w:sz w:val="20"/>
              </w:rPr>
            </w:pPr>
            <w:r>
              <w:rPr>
                <w:sz w:val="20"/>
              </w:rPr>
              <w:t>2. “Si t’a ringjallim një vend”- Doracak për krijimin e hapësirave të suksesshme publike (përkthim: Eliza Hoxha). Project for Public Spaces, NY.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5899"/>
        <w:gridCol w:w="239"/>
      </w:tblGrid>
      <w:tr w:rsidR="00151A17" w:rsidRPr="00BA1DE5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:rsidTr="00112E42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58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</w:p>
        </w:tc>
      </w:tr>
      <w:tr w:rsidR="00112E42" w:rsidRPr="00BA1DE5" w:rsidTr="00112E42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589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E42" w:rsidRPr="009A338D" w:rsidRDefault="00C77B80" w:rsidP="000B49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Hyrje  - Planifikimi me gjitheperfshirje</w:t>
            </w:r>
          </w:p>
        </w:tc>
        <w:tc>
          <w:tcPr>
            <w:tcW w:w="2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112E42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E42" w:rsidRPr="009A338D" w:rsidRDefault="00C77B80" w:rsidP="00112E42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Konceptet e planifikimit gjithperfshires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12E42" w:rsidRPr="00BA1DE5" w:rsidTr="00112E42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E42" w:rsidRPr="009A338D" w:rsidRDefault="0000724D" w:rsidP="00112E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Planeri racional, avokues, moderator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</w:pPr>
          </w:p>
        </w:tc>
      </w:tr>
      <w:tr w:rsidR="00112E42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E42" w:rsidRPr="009A338D" w:rsidRDefault="0000724D" w:rsidP="00007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Rendesia e perfshirjes se komunitetit ne procesin e planifikimit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112E42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E42" w:rsidRPr="009A338D" w:rsidRDefault="0000724D" w:rsidP="00112E42">
            <w:pPr>
              <w:tabs>
                <w:tab w:val="left" w:pos="9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Perfshirja e komunitetit  - rasri i Kosoves - legjislacioni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112E42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E42" w:rsidRPr="009A338D" w:rsidRDefault="0000724D" w:rsidP="002D4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Pershfshirja e komunitetit  - projektet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E42" w:rsidRPr="00BA1DE5" w:rsidRDefault="00112E42" w:rsidP="00112E42">
            <w:pPr>
              <w:spacing w:after="0" w:line="240" w:lineRule="exact"/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00724D" w:rsidP="00AA5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 i pare – terreni dhe gjetjet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00724D" w:rsidP="00CF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Instrumentat per perfshirjen e komunitetit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00724D" w:rsidP="00CF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PLACEMAKING - hyrje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00724D" w:rsidP="00CF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game - instrumenti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CF6E13" w:rsidP="00CF6E98">
            <w:pPr>
              <w:tabs>
                <w:tab w:val="left" w:pos="15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Akupunktura urbane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00724D" w:rsidP="00CF6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Instrumenti - efekti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CF6E13" w:rsidP="00CF6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Urbanizmi taktik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00724D" w:rsidP="00CF6E98">
            <w:pPr>
              <w:tabs>
                <w:tab w:val="left" w:pos="1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Instrevenimet- instrumentet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</w:pPr>
          </w:p>
        </w:tc>
      </w:tr>
      <w:tr w:rsidR="00CF6E98" w:rsidRPr="00BA1DE5" w:rsidTr="00112E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E98" w:rsidRPr="009A338D" w:rsidRDefault="0000724D" w:rsidP="00CF6E98">
            <w:pPr>
              <w:tabs>
                <w:tab w:val="left" w:pos="13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charrets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E98" w:rsidRPr="00BA1DE5" w:rsidRDefault="00CF6E98" w:rsidP="00CF6E9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:rsidR="00151A17" w:rsidRDefault="00151A17" w:rsidP="00151A17">
      <w:pPr>
        <w:pStyle w:val="NoSpacing"/>
        <w:rPr>
          <w:szCs w:val="28"/>
          <w:lang w:val="sq-AL"/>
        </w:rPr>
      </w:pPr>
    </w:p>
    <w:p w:rsidR="00151A17" w:rsidRDefault="00151A17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50071B" w:rsidRDefault="0050071B" w:rsidP="00151A17">
      <w:pPr>
        <w:pStyle w:val="NoSpacing"/>
        <w:rPr>
          <w:szCs w:val="28"/>
          <w:lang w:val="sq-AL"/>
        </w:rPr>
      </w:pPr>
    </w:p>
    <w:p w:rsidR="0050071B" w:rsidRDefault="0050071B" w:rsidP="00151A17">
      <w:pPr>
        <w:pStyle w:val="NoSpacing"/>
        <w:rPr>
          <w:szCs w:val="28"/>
          <w:lang w:val="sq-AL"/>
        </w:rPr>
      </w:pPr>
    </w:p>
    <w:p w:rsidR="0050071B" w:rsidRDefault="0050071B" w:rsidP="00151A17">
      <w:pPr>
        <w:pStyle w:val="NoSpacing"/>
        <w:rPr>
          <w:szCs w:val="28"/>
          <w:lang w:val="sq-AL"/>
        </w:rPr>
      </w:pPr>
    </w:p>
    <w:p w:rsidR="0050071B" w:rsidRDefault="0050071B" w:rsidP="00151A17">
      <w:pPr>
        <w:pStyle w:val="NoSpacing"/>
        <w:rPr>
          <w:szCs w:val="28"/>
          <w:lang w:val="sq-AL"/>
        </w:rPr>
      </w:pPr>
    </w:p>
    <w:p w:rsidR="0050071B" w:rsidRDefault="0050071B" w:rsidP="00151A17">
      <w:pPr>
        <w:pStyle w:val="NoSpacing"/>
        <w:rPr>
          <w:szCs w:val="28"/>
          <w:lang w:val="sq-AL"/>
        </w:rPr>
      </w:pPr>
    </w:p>
    <w:p w:rsidR="0050071B" w:rsidRDefault="0050071B" w:rsidP="00151A17">
      <w:pPr>
        <w:pStyle w:val="NoSpacing"/>
        <w:rPr>
          <w:szCs w:val="28"/>
          <w:lang w:val="sq-AL"/>
        </w:rPr>
      </w:pPr>
    </w:p>
    <w:p w:rsidR="00CF6E98" w:rsidRDefault="00CF6E98" w:rsidP="00151A17">
      <w:pPr>
        <w:pStyle w:val="NoSpacing"/>
        <w:rPr>
          <w:szCs w:val="28"/>
          <w:lang w:val="sq-AL"/>
        </w:rPr>
      </w:pPr>
    </w:p>
    <w:p w:rsidR="00A223C4" w:rsidRDefault="00A223C4" w:rsidP="00151A17">
      <w:pPr>
        <w:pStyle w:val="NoSpacing"/>
        <w:rPr>
          <w:szCs w:val="28"/>
          <w:lang w:val="sq-AL"/>
        </w:rPr>
      </w:pPr>
    </w:p>
    <w:p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3"/>
      </w:tblGrid>
      <w:tr w:rsidR="00151A17" w:rsidRPr="00BA1DE5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151A17" w:rsidRPr="00BA1DE5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112E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151A17" w:rsidRPr="00112E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  <w:r w:rsidRPr="00112E42">
              <w:rPr>
                <w:rFonts w:cstheme="minorHAnsi"/>
                <w:i/>
                <w:color w:val="000000" w:themeColor="text1"/>
              </w:rPr>
              <w:t xml:space="preserve">Ora mësimore fillon dhe përfundon me kohë. </w:t>
            </w:r>
          </w:p>
          <w:p w:rsidR="00112E42" w:rsidRPr="00112E42" w:rsidRDefault="00112E42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151A17" w:rsidRPr="00112E42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  <w:r w:rsidRPr="00112E42">
              <w:rPr>
                <w:rFonts w:cstheme="minorHAnsi"/>
                <w:i/>
                <w:color w:val="000000" w:themeColor="text1"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="00151A17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  <w:r w:rsidRPr="00112E42">
              <w:rPr>
                <w:rFonts w:cstheme="minorHAnsi"/>
                <w:i/>
                <w:color w:val="000000" w:themeColor="text1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A223C4" w:rsidRDefault="00A223C4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A223C4" w:rsidRPr="00A223C4" w:rsidRDefault="00A223C4" w:rsidP="001E3C40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i/>
                <w:color w:val="000000" w:themeColor="text1"/>
                <w:u w:val="single"/>
              </w:rPr>
            </w:pPr>
            <w:r w:rsidRPr="00A223C4">
              <w:rPr>
                <w:rFonts w:cstheme="minorHAnsi"/>
                <w:b/>
                <w:i/>
                <w:color w:val="000000" w:themeColor="text1"/>
                <w:u w:val="single"/>
              </w:rPr>
              <w:t>Shenim per  plotesim...</w:t>
            </w:r>
          </w:p>
          <w:p w:rsidR="00A223C4" w:rsidRPr="00112E42" w:rsidRDefault="00A223C4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151A17" w:rsidRPr="00A223C4" w:rsidRDefault="00A223C4" w:rsidP="001E3C40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i/>
                <w:color w:val="FF0000"/>
                <w:u w:val="single"/>
              </w:rPr>
            </w:pPr>
            <w:r w:rsidRPr="00A223C4">
              <w:rPr>
                <w:rFonts w:cstheme="minorHAnsi"/>
                <w:b/>
                <w:i/>
                <w:color w:val="FF0000"/>
                <w:u w:val="single"/>
              </w:rPr>
              <w:t>Ndalohet fotografimi dhe incizimi i aktiviteteve ne klase pa lejen e profesorit</w:t>
            </w:r>
          </w:p>
          <w:p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D129D"/>
    <w:multiLevelType w:val="hybridMultilevel"/>
    <w:tmpl w:val="8B1A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03A31"/>
    <w:multiLevelType w:val="hybridMultilevel"/>
    <w:tmpl w:val="398A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17"/>
    <w:rsid w:val="0000724D"/>
    <w:rsid w:val="000A392C"/>
    <w:rsid w:val="000A6F3D"/>
    <w:rsid w:val="000B4965"/>
    <w:rsid w:val="000C6206"/>
    <w:rsid w:val="000D3C65"/>
    <w:rsid w:val="00112E42"/>
    <w:rsid w:val="00151A17"/>
    <w:rsid w:val="00170CA1"/>
    <w:rsid w:val="00205BD6"/>
    <w:rsid w:val="002D46ED"/>
    <w:rsid w:val="0038484A"/>
    <w:rsid w:val="003920F7"/>
    <w:rsid w:val="00471EEA"/>
    <w:rsid w:val="00483A7F"/>
    <w:rsid w:val="00487B22"/>
    <w:rsid w:val="0050071B"/>
    <w:rsid w:val="0055388D"/>
    <w:rsid w:val="005739C0"/>
    <w:rsid w:val="005C09C3"/>
    <w:rsid w:val="00647A1C"/>
    <w:rsid w:val="00653380"/>
    <w:rsid w:val="006B711C"/>
    <w:rsid w:val="006D3A77"/>
    <w:rsid w:val="00805EFC"/>
    <w:rsid w:val="0084310B"/>
    <w:rsid w:val="00877CAD"/>
    <w:rsid w:val="008A3708"/>
    <w:rsid w:val="009A338D"/>
    <w:rsid w:val="00A10E22"/>
    <w:rsid w:val="00A223C4"/>
    <w:rsid w:val="00A32B94"/>
    <w:rsid w:val="00AA50A9"/>
    <w:rsid w:val="00AE3895"/>
    <w:rsid w:val="00B11EFC"/>
    <w:rsid w:val="00B5762D"/>
    <w:rsid w:val="00C32BE0"/>
    <w:rsid w:val="00C50470"/>
    <w:rsid w:val="00C77B80"/>
    <w:rsid w:val="00CA2D9E"/>
    <w:rsid w:val="00CF6E13"/>
    <w:rsid w:val="00CF6E98"/>
    <w:rsid w:val="00D22829"/>
    <w:rsid w:val="00D25CAC"/>
    <w:rsid w:val="00E66B98"/>
    <w:rsid w:val="00E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7EF70-F6F7-4F3B-8D96-F89173A7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7F"/>
    <w:rPr>
      <w:rFonts w:ascii="Segoe UI" w:eastAsia="MS Mincho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D22829"/>
    <w:rPr>
      <w:color w:val="0000FF" w:themeColor="hyperlink"/>
      <w:u w:val="single"/>
    </w:rPr>
  </w:style>
  <w:style w:type="paragraph" w:customStyle="1" w:styleId="Default">
    <w:name w:val="Default"/>
    <w:rsid w:val="0047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D46ED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2D46ED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utledge.com/search?author=Christine%20Wenm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utledge.com/search?author=Dianna%20Hurford" TargetMode="External"/><Relationship Id="rId5" Type="http://schemas.openxmlformats.org/officeDocument/2006/relationships/hyperlink" Target="https://www.routledge.com/search?author=Wendy%20Sarkissi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6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Windows User</cp:lastModifiedBy>
  <cp:revision>10</cp:revision>
  <cp:lastPrinted>2019-07-28T11:32:00Z</cp:lastPrinted>
  <dcterms:created xsi:type="dcterms:W3CDTF">2019-08-01T14:44:00Z</dcterms:created>
  <dcterms:modified xsi:type="dcterms:W3CDTF">2023-07-11T11:59:00Z</dcterms:modified>
</cp:coreProperties>
</file>