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F65EC" w14:textId="77777777" w:rsidR="00151A17" w:rsidRPr="0025379D" w:rsidRDefault="00151A17" w:rsidP="00151A17">
      <w:pPr>
        <w:rPr>
          <w:rFonts w:ascii="Calibri" w:hAnsi="Calibri" w:cs="Calibri"/>
          <w:b/>
          <w:sz w:val="28"/>
          <w:szCs w:val="28"/>
        </w:rPr>
      </w:pPr>
      <w:r w:rsidRPr="0025379D">
        <w:rPr>
          <w:rFonts w:ascii="Calibri" w:hAnsi="Calibri" w:cs="Calibri"/>
          <w:b/>
          <w:sz w:val="28"/>
          <w:szCs w:val="28"/>
        </w:rPr>
        <w:t xml:space="preserve">Titulli i lëndës: </w:t>
      </w:r>
      <w:r w:rsidR="009078B0" w:rsidRPr="0025379D">
        <w:rPr>
          <w:rFonts w:ascii="Calibri" w:hAnsi="Calibri" w:cs="Calibri"/>
          <w:b/>
          <w:sz w:val="28"/>
          <w:szCs w:val="28"/>
        </w:rPr>
        <w:t>ARKITEKTURA PEIZAZHORE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47"/>
        <w:gridCol w:w="2495"/>
        <w:gridCol w:w="1770"/>
        <w:gridCol w:w="2044"/>
      </w:tblGrid>
      <w:tr w:rsidR="00151A17" w:rsidRPr="0025379D" w14:paraId="5E549329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4526032C" w14:textId="77777777" w:rsidR="00151A17" w:rsidRPr="0025379D" w:rsidRDefault="00151A17" w:rsidP="001E3C40">
            <w:pPr>
              <w:pStyle w:val="NoSpacing"/>
              <w:rPr>
                <w:rFonts w:ascii="Calibri" w:hAnsi="Calibri" w:cs="Calibri"/>
                <w:b/>
                <w:lang w:val="sq-AL"/>
              </w:rPr>
            </w:pPr>
            <w:r w:rsidRPr="0025379D">
              <w:rPr>
                <w:rFonts w:ascii="Calibri" w:hAnsi="Calibri" w:cs="Calibri"/>
                <w:b/>
                <w:lang w:val="sq-AL"/>
              </w:rPr>
              <w:t>Informatat themelore për</w:t>
            </w:r>
            <w:r w:rsidRPr="0025379D">
              <w:rPr>
                <w:rFonts w:ascii="Calibri" w:hAnsi="Calibri" w:cs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483C13" w:rsidRPr="0025379D" w14:paraId="29C4FBC8" w14:textId="77777777" w:rsidTr="000F5D2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867A" w14:textId="77777777" w:rsidR="00483C13" w:rsidRPr="0025379D" w:rsidRDefault="00483C13" w:rsidP="00483C13">
            <w:pPr>
              <w:pStyle w:val="NoSpacing"/>
              <w:rPr>
                <w:rFonts w:ascii="Calibri" w:hAnsi="Calibri" w:cs="Calibri"/>
                <w:b/>
                <w:szCs w:val="28"/>
                <w:lang w:val="sq-AL"/>
              </w:rPr>
            </w:pPr>
            <w:r w:rsidRPr="0025379D">
              <w:rPr>
                <w:rFonts w:ascii="Calibri" w:hAnsi="Calibri" w:cs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9D673" w14:textId="77777777" w:rsidR="00483C13" w:rsidRPr="0025379D" w:rsidRDefault="003714B8" w:rsidP="003714B8">
            <w:pPr>
              <w:pStyle w:val="NoSpacing"/>
              <w:rPr>
                <w:rFonts w:ascii="Calibri" w:hAnsi="Calibri" w:cs="Calibri"/>
                <w:szCs w:val="28"/>
              </w:rPr>
            </w:pPr>
            <w:proofErr w:type="spellStart"/>
            <w:r w:rsidRPr="0025379D">
              <w:rPr>
                <w:rFonts w:ascii="Calibri" w:hAnsi="Calibri" w:cs="Calibri"/>
                <w:szCs w:val="28"/>
              </w:rPr>
              <w:t>Fakulteti</w:t>
            </w:r>
            <w:proofErr w:type="spellEnd"/>
            <w:r w:rsidRPr="0025379D">
              <w:rPr>
                <w:rFonts w:ascii="Calibri" w:hAnsi="Calibri" w:cs="Calibri"/>
                <w:szCs w:val="28"/>
              </w:rPr>
              <w:t xml:space="preserve"> I </w:t>
            </w:r>
            <w:proofErr w:type="spellStart"/>
            <w:r w:rsidR="00483C13" w:rsidRPr="0025379D">
              <w:rPr>
                <w:rFonts w:ascii="Calibri" w:hAnsi="Calibri" w:cs="Calibri"/>
                <w:szCs w:val="28"/>
              </w:rPr>
              <w:t>Arkitekturës</w:t>
            </w:r>
            <w:proofErr w:type="spellEnd"/>
            <w:r w:rsidR="00483C13" w:rsidRPr="0025379D">
              <w:rPr>
                <w:rFonts w:ascii="Calibri" w:hAnsi="Calibri" w:cs="Calibri"/>
                <w:szCs w:val="28"/>
              </w:rPr>
              <w:t xml:space="preserve"> </w:t>
            </w:r>
          </w:p>
        </w:tc>
      </w:tr>
      <w:tr w:rsidR="00483C13" w:rsidRPr="0025379D" w14:paraId="15A12443" w14:textId="77777777" w:rsidTr="000F5D2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BE0D5" w14:textId="77777777" w:rsidR="00483C13" w:rsidRPr="0025379D" w:rsidRDefault="00483C13" w:rsidP="00483C13">
            <w:pPr>
              <w:pStyle w:val="NoSpacing"/>
              <w:rPr>
                <w:rFonts w:ascii="Calibri" w:hAnsi="Calibri" w:cs="Calibri"/>
                <w:b/>
                <w:szCs w:val="28"/>
                <w:lang w:val="sq-AL"/>
              </w:rPr>
            </w:pPr>
            <w:r w:rsidRPr="0025379D">
              <w:rPr>
                <w:rFonts w:ascii="Calibri" w:hAnsi="Calibri" w:cs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EF32" w14:textId="77777777" w:rsidR="00483C13" w:rsidRPr="0025379D" w:rsidRDefault="00483C13" w:rsidP="00483C13">
            <w:pPr>
              <w:pStyle w:val="NoSpacing"/>
              <w:rPr>
                <w:rFonts w:ascii="Calibri" w:hAnsi="Calibri" w:cs="Calibri"/>
                <w:b/>
                <w:szCs w:val="28"/>
              </w:rPr>
            </w:pPr>
            <w:r w:rsidRPr="0025379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ARKITEKTURA PEIZAZHORE</w:t>
            </w:r>
          </w:p>
        </w:tc>
      </w:tr>
      <w:tr w:rsidR="005D5F57" w:rsidRPr="0025379D" w14:paraId="00EAA860" w14:textId="77777777" w:rsidTr="000F5D2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E2AC" w14:textId="77777777" w:rsidR="005D5F57" w:rsidRPr="0025379D" w:rsidRDefault="005D5F57" w:rsidP="005D5F57">
            <w:pPr>
              <w:pStyle w:val="NoSpacing"/>
              <w:rPr>
                <w:rFonts w:ascii="Calibri" w:hAnsi="Calibri" w:cs="Calibri"/>
                <w:b/>
                <w:szCs w:val="28"/>
                <w:lang w:val="sq-AL"/>
              </w:rPr>
            </w:pPr>
            <w:r w:rsidRPr="0025379D">
              <w:rPr>
                <w:rFonts w:ascii="Calibri" w:hAnsi="Calibri" w:cs="Calibri"/>
                <w:b/>
                <w:szCs w:val="28"/>
                <w:lang w:val="sq-AL"/>
              </w:rPr>
              <w:t>Niveli: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D380" w14:textId="77777777" w:rsidR="005D5F57" w:rsidRPr="0025379D" w:rsidRDefault="005D5F57" w:rsidP="005D5F57">
            <w:pPr>
              <w:pStyle w:val="NoSpacing"/>
              <w:rPr>
                <w:rFonts w:ascii="Calibri" w:hAnsi="Calibri" w:cs="Calibri"/>
                <w:szCs w:val="28"/>
              </w:rPr>
            </w:pPr>
            <w:r w:rsidRPr="0025379D">
              <w:rPr>
                <w:rFonts w:ascii="Calibri" w:hAnsi="Calibri" w:cs="Calibri"/>
                <w:sz w:val="22"/>
                <w:szCs w:val="22"/>
              </w:rPr>
              <w:t>Bachelor</w:t>
            </w:r>
          </w:p>
        </w:tc>
      </w:tr>
      <w:tr w:rsidR="005D5F57" w:rsidRPr="0025379D" w14:paraId="19BA88E9" w14:textId="77777777" w:rsidTr="000F5D2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A1A4E" w14:textId="77777777" w:rsidR="005D5F57" w:rsidRPr="0025379D" w:rsidRDefault="005D5F57" w:rsidP="005D5F57">
            <w:pPr>
              <w:pStyle w:val="NoSpacing"/>
              <w:rPr>
                <w:rFonts w:ascii="Calibri" w:hAnsi="Calibri" w:cs="Calibri"/>
                <w:b/>
                <w:szCs w:val="28"/>
                <w:lang w:val="sq-AL"/>
              </w:rPr>
            </w:pPr>
            <w:r w:rsidRPr="0025379D">
              <w:rPr>
                <w:rFonts w:ascii="Calibri" w:hAnsi="Calibri" w:cs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FB5A" w14:textId="77777777" w:rsidR="005D5F57" w:rsidRPr="0025379D" w:rsidRDefault="005D5F57" w:rsidP="005D5F57">
            <w:pPr>
              <w:pStyle w:val="NoSpacing"/>
              <w:rPr>
                <w:rFonts w:ascii="Calibri" w:hAnsi="Calibri" w:cs="Calibri"/>
                <w:szCs w:val="28"/>
              </w:rPr>
            </w:pPr>
            <w:proofErr w:type="spellStart"/>
            <w:r w:rsidRPr="0025379D">
              <w:rPr>
                <w:rFonts w:ascii="Calibri" w:hAnsi="Calibri" w:cs="Calibri"/>
                <w:szCs w:val="28"/>
              </w:rPr>
              <w:t>Zgjedhore</w:t>
            </w:r>
            <w:proofErr w:type="spellEnd"/>
          </w:p>
        </w:tc>
      </w:tr>
      <w:tr w:rsidR="005D5F57" w:rsidRPr="0025379D" w14:paraId="1F79F867" w14:textId="77777777" w:rsidTr="000F5D2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04A0" w14:textId="77777777" w:rsidR="005D5F57" w:rsidRPr="0025379D" w:rsidRDefault="005D5F57" w:rsidP="005D5F57">
            <w:pPr>
              <w:pStyle w:val="NoSpacing"/>
              <w:rPr>
                <w:rFonts w:ascii="Calibri" w:hAnsi="Calibri" w:cs="Calibri"/>
                <w:b/>
                <w:szCs w:val="28"/>
                <w:lang w:val="sq-AL"/>
              </w:rPr>
            </w:pPr>
            <w:r w:rsidRPr="0025379D">
              <w:rPr>
                <w:rFonts w:ascii="Calibri" w:hAnsi="Calibri" w:cs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2784" w14:textId="77777777" w:rsidR="005D5F57" w:rsidRPr="0025379D" w:rsidRDefault="005D5F57" w:rsidP="005D5F57">
            <w:pPr>
              <w:pStyle w:val="NoSpacing"/>
              <w:rPr>
                <w:rFonts w:ascii="Calibri" w:hAnsi="Calibri" w:cs="Calibri"/>
                <w:szCs w:val="28"/>
              </w:rPr>
            </w:pPr>
            <w:r w:rsidRPr="0025379D">
              <w:rPr>
                <w:rFonts w:ascii="Calibri" w:hAnsi="Calibri" w:cs="Calibri"/>
                <w:sz w:val="22"/>
                <w:szCs w:val="22"/>
              </w:rPr>
              <w:t xml:space="preserve">Viti 3/ </w:t>
            </w:r>
            <w:proofErr w:type="spellStart"/>
            <w:r w:rsidRPr="0025379D">
              <w:rPr>
                <w:rFonts w:ascii="Calibri" w:hAnsi="Calibri" w:cs="Calibri"/>
                <w:sz w:val="22"/>
                <w:szCs w:val="22"/>
              </w:rPr>
              <w:t>sem</w:t>
            </w:r>
            <w:proofErr w:type="spellEnd"/>
            <w:r w:rsidRPr="0025379D">
              <w:rPr>
                <w:rFonts w:ascii="Calibri" w:hAnsi="Calibri" w:cs="Calibri"/>
                <w:sz w:val="22"/>
                <w:szCs w:val="22"/>
              </w:rPr>
              <w:t xml:space="preserve"> V</w:t>
            </w:r>
          </w:p>
        </w:tc>
      </w:tr>
      <w:tr w:rsidR="005D5F57" w:rsidRPr="0025379D" w14:paraId="58A29377" w14:textId="77777777" w:rsidTr="000F5D2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4E3A" w14:textId="77777777" w:rsidR="005D5F57" w:rsidRPr="0025379D" w:rsidRDefault="005D5F57" w:rsidP="005D5F57">
            <w:pPr>
              <w:pStyle w:val="NoSpacing"/>
              <w:rPr>
                <w:rFonts w:ascii="Calibri" w:hAnsi="Calibri" w:cs="Calibri"/>
                <w:b/>
                <w:szCs w:val="28"/>
                <w:lang w:val="sq-AL"/>
              </w:rPr>
            </w:pPr>
            <w:r w:rsidRPr="0025379D">
              <w:rPr>
                <w:rFonts w:ascii="Calibri" w:hAnsi="Calibri" w:cs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D37F" w14:textId="77777777" w:rsidR="005D5F57" w:rsidRPr="0025379D" w:rsidRDefault="003714B8" w:rsidP="005D5F57">
            <w:pPr>
              <w:pStyle w:val="NoSpacing"/>
              <w:rPr>
                <w:rFonts w:ascii="Calibri" w:hAnsi="Calibri" w:cs="Calibri"/>
                <w:szCs w:val="28"/>
              </w:rPr>
            </w:pPr>
            <w:r w:rsidRPr="0087128C">
              <w:rPr>
                <w:rFonts w:ascii="Calibri" w:hAnsi="Calibri" w:cs="Calibri"/>
                <w:szCs w:val="28"/>
              </w:rPr>
              <w:t>2+1</w:t>
            </w:r>
          </w:p>
        </w:tc>
      </w:tr>
      <w:tr w:rsidR="005D5F57" w:rsidRPr="0025379D" w14:paraId="666D7EE9" w14:textId="77777777" w:rsidTr="000F5D2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1E75" w14:textId="77777777" w:rsidR="005D5F57" w:rsidRPr="0025379D" w:rsidRDefault="005D5F57" w:rsidP="005D5F57">
            <w:pPr>
              <w:pStyle w:val="NoSpacing"/>
              <w:rPr>
                <w:rFonts w:ascii="Calibri" w:hAnsi="Calibri" w:cs="Calibri"/>
                <w:b/>
                <w:szCs w:val="28"/>
                <w:lang w:val="sq-AL"/>
              </w:rPr>
            </w:pPr>
            <w:r w:rsidRPr="0025379D">
              <w:rPr>
                <w:rFonts w:ascii="Calibri" w:hAnsi="Calibri" w:cs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73BA" w14:textId="77777777" w:rsidR="005D5F57" w:rsidRPr="0025379D" w:rsidRDefault="003714B8" w:rsidP="005D5F57">
            <w:pPr>
              <w:pStyle w:val="NoSpacing"/>
              <w:rPr>
                <w:rFonts w:ascii="Calibri" w:hAnsi="Calibri" w:cs="Calibri"/>
                <w:szCs w:val="28"/>
              </w:rPr>
            </w:pPr>
            <w:r w:rsidRPr="0025379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5D5F57" w:rsidRPr="0025379D" w14:paraId="63378198" w14:textId="77777777" w:rsidTr="000F5D2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9068" w14:textId="77777777" w:rsidR="005D5F57" w:rsidRPr="0025379D" w:rsidRDefault="005D5F57" w:rsidP="005D5F57">
            <w:pPr>
              <w:pStyle w:val="NoSpacing"/>
              <w:rPr>
                <w:rFonts w:ascii="Calibri" w:hAnsi="Calibri" w:cs="Calibri"/>
                <w:b/>
                <w:szCs w:val="28"/>
                <w:lang w:val="sq-AL"/>
              </w:rPr>
            </w:pPr>
            <w:r w:rsidRPr="0025379D">
              <w:rPr>
                <w:rFonts w:ascii="Calibri" w:hAnsi="Calibri" w:cs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9E80" w14:textId="77777777" w:rsidR="005D5F57" w:rsidRPr="0025379D" w:rsidRDefault="005D5F57" w:rsidP="005D5F57">
            <w:pPr>
              <w:pStyle w:val="NoSpacing"/>
              <w:rPr>
                <w:rFonts w:ascii="Calibri" w:hAnsi="Calibri" w:cs="Calibri"/>
                <w:szCs w:val="28"/>
              </w:rPr>
            </w:pPr>
            <w:proofErr w:type="spellStart"/>
            <w:r w:rsidRPr="0025379D">
              <w:rPr>
                <w:rFonts w:ascii="Calibri" w:hAnsi="Calibri" w:cs="Calibri"/>
                <w:szCs w:val="28"/>
              </w:rPr>
              <w:t>Sipas</w:t>
            </w:r>
            <w:proofErr w:type="spellEnd"/>
            <w:r w:rsidRPr="0025379D">
              <w:rPr>
                <w:rFonts w:ascii="Calibri" w:hAnsi="Calibri" w:cs="Calibri"/>
                <w:szCs w:val="28"/>
              </w:rPr>
              <w:t xml:space="preserve"> </w:t>
            </w:r>
            <w:proofErr w:type="spellStart"/>
            <w:r w:rsidRPr="0025379D">
              <w:rPr>
                <w:rFonts w:ascii="Calibri" w:hAnsi="Calibri" w:cs="Calibri"/>
                <w:szCs w:val="28"/>
              </w:rPr>
              <w:t>orarit</w:t>
            </w:r>
            <w:proofErr w:type="spellEnd"/>
            <w:r w:rsidRPr="0025379D">
              <w:rPr>
                <w:rFonts w:ascii="Calibri" w:hAnsi="Calibri" w:cs="Calibri"/>
                <w:szCs w:val="28"/>
              </w:rPr>
              <w:t xml:space="preserve"> </w:t>
            </w:r>
          </w:p>
        </w:tc>
      </w:tr>
      <w:tr w:rsidR="005D5F57" w:rsidRPr="0025379D" w14:paraId="69C7DF68" w14:textId="77777777" w:rsidTr="000F5D2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3900A" w14:textId="77777777" w:rsidR="005D5F57" w:rsidRPr="0025379D" w:rsidRDefault="005D5F57" w:rsidP="005D5F57">
            <w:pPr>
              <w:pStyle w:val="NoSpacing"/>
              <w:rPr>
                <w:rFonts w:ascii="Calibri" w:hAnsi="Calibri" w:cs="Calibri"/>
                <w:b/>
                <w:szCs w:val="28"/>
                <w:lang w:val="sq-AL"/>
              </w:rPr>
            </w:pPr>
            <w:r w:rsidRPr="0025379D">
              <w:rPr>
                <w:rFonts w:ascii="Calibri" w:hAnsi="Calibri" w:cs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B815" w14:textId="77777777" w:rsidR="005D5F57" w:rsidRPr="0025379D" w:rsidRDefault="003714B8" w:rsidP="005D5F57">
            <w:pPr>
              <w:pStyle w:val="NoSpacing"/>
              <w:rPr>
                <w:rFonts w:ascii="Calibri" w:hAnsi="Calibri" w:cs="Calibri"/>
                <w:b/>
                <w:szCs w:val="28"/>
              </w:rPr>
            </w:pPr>
            <w:r w:rsidRPr="0025379D">
              <w:rPr>
                <w:rFonts w:ascii="Calibri" w:hAnsi="Calibri" w:cs="Calibri"/>
                <w:bCs/>
                <w:lang w:val="sq-AL"/>
              </w:rPr>
              <w:t>Prof.Ass.Dr. Ardita Byci Jakupi</w:t>
            </w:r>
          </w:p>
        </w:tc>
      </w:tr>
      <w:tr w:rsidR="005D5F57" w:rsidRPr="0025379D" w14:paraId="1CEB6671" w14:textId="77777777" w:rsidTr="000F5D2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29A8F" w14:textId="77777777" w:rsidR="005D5F57" w:rsidRPr="0025379D" w:rsidRDefault="005D5F57" w:rsidP="005D5F57">
            <w:pPr>
              <w:pStyle w:val="NoSpacing"/>
              <w:rPr>
                <w:rFonts w:ascii="Calibri" w:hAnsi="Calibri" w:cs="Calibri"/>
                <w:b/>
                <w:szCs w:val="28"/>
                <w:lang w:val="sq-AL"/>
              </w:rPr>
            </w:pPr>
            <w:r w:rsidRPr="0025379D">
              <w:rPr>
                <w:rFonts w:ascii="Calibri" w:hAnsi="Calibri" w:cs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2A81" w14:textId="77777777" w:rsidR="005D5F57" w:rsidRPr="0025379D" w:rsidRDefault="003714B8" w:rsidP="003714B8">
            <w:pPr>
              <w:rPr>
                <w:rFonts w:ascii="Calibri" w:hAnsi="Calibri" w:cs="Calibri"/>
              </w:rPr>
            </w:pPr>
            <w:r w:rsidRPr="0025379D">
              <w:rPr>
                <w:rFonts w:ascii="Calibri" w:hAnsi="Calibri" w:cs="Calibri"/>
              </w:rPr>
              <w:t>ardita.byci</w:t>
            </w:r>
            <w:r w:rsidR="005D5F57" w:rsidRPr="0025379D">
              <w:rPr>
                <w:rFonts w:ascii="Calibri" w:hAnsi="Calibri" w:cs="Calibri"/>
              </w:rPr>
              <w:t xml:space="preserve">@uni-pr.edu </w:t>
            </w:r>
          </w:p>
        </w:tc>
      </w:tr>
      <w:tr w:rsidR="00151A17" w:rsidRPr="0025379D" w14:paraId="7382432E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DC5ACC9" w14:textId="77777777" w:rsidR="00151A17" w:rsidRPr="0025379D" w:rsidRDefault="00151A17" w:rsidP="001E3C40">
            <w:pPr>
              <w:pStyle w:val="NoSpacing"/>
              <w:rPr>
                <w:rFonts w:ascii="Calibri" w:hAnsi="Calibri" w:cs="Calibri"/>
                <w:lang w:val="sq-AL"/>
              </w:rPr>
            </w:pPr>
          </w:p>
        </w:tc>
      </w:tr>
      <w:tr w:rsidR="00151A17" w:rsidRPr="0025379D" w14:paraId="19B88D56" w14:textId="77777777" w:rsidTr="000F5D2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82356" w14:textId="77777777" w:rsidR="00151A17" w:rsidRPr="0025379D" w:rsidRDefault="00151A17" w:rsidP="001E3C40">
            <w:pPr>
              <w:pStyle w:val="NoSpacing"/>
              <w:rPr>
                <w:rFonts w:ascii="Calibri" w:hAnsi="Calibri" w:cs="Calibri"/>
                <w:b/>
                <w:lang w:val="sq-AL"/>
              </w:rPr>
            </w:pPr>
            <w:r w:rsidRPr="0025379D">
              <w:rPr>
                <w:rFonts w:ascii="Calibri" w:hAnsi="Calibri" w:cs="Calibri"/>
                <w:b/>
                <w:lang w:val="sq-AL"/>
              </w:rPr>
              <w:t xml:space="preserve">Përshkrimi i </w:t>
            </w:r>
            <w:r w:rsidRPr="0025379D">
              <w:rPr>
                <w:rFonts w:ascii="Calibri" w:hAnsi="Calibri" w:cs="Calibri"/>
                <w:b/>
                <w:szCs w:val="28"/>
                <w:lang w:val="sq-AL"/>
              </w:rPr>
              <w:t>lëndës</w:t>
            </w:r>
            <w:r w:rsidRPr="0025379D">
              <w:rPr>
                <w:rFonts w:ascii="Calibri" w:hAnsi="Calibri" w:cs="Calibri"/>
                <w:b/>
                <w:lang w:val="sq-AL"/>
              </w:rPr>
              <w:t>: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7C2D" w14:textId="77777777" w:rsidR="00170CA1" w:rsidRPr="0025379D" w:rsidRDefault="00462CB5" w:rsidP="000F5D29">
            <w:pPr>
              <w:pStyle w:val="NoSpacing"/>
              <w:spacing w:line="240" w:lineRule="exact"/>
              <w:jc w:val="both"/>
              <w:rPr>
                <w:rFonts w:ascii="Calibri" w:hAnsi="Calibri" w:cs="Calibri"/>
                <w:sz w:val="22"/>
                <w:szCs w:val="22"/>
                <w:lang w:val="sq-AL"/>
              </w:rPr>
            </w:pPr>
            <w:r>
              <w:rPr>
                <w:rFonts w:ascii="Calibri" w:eastAsia="MS Mincho" w:hAnsi="Calibri" w:cs="Calibri"/>
                <w:sz w:val="20"/>
                <w:szCs w:val="22"/>
                <w:lang w:val="sq-AL"/>
              </w:rPr>
              <w:t>Lënda</w:t>
            </w:r>
            <w:r w:rsidRPr="00462CB5">
              <w:rPr>
                <w:rFonts w:ascii="Calibri" w:eastAsia="MS Mincho" w:hAnsi="Calibri" w:cs="Calibri"/>
                <w:sz w:val="20"/>
                <w:szCs w:val="22"/>
                <w:lang w:val="sq-AL"/>
              </w:rPr>
              <w:t xml:space="preserve"> ofron një hyrje në fushën e arkitekturës së peizazhit, duke eksploruar historinë, parimet</w:t>
            </w:r>
            <w:r>
              <w:rPr>
                <w:rFonts w:ascii="Calibri" w:eastAsia="MS Mincho" w:hAnsi="Calibri" w:cs="Calibri"/>
                <w:sz w:val="20"/>
                <w:szCs w:val="22"/>
                <w:lang w:val="sq-AL"/>
              </w:rPr>
              <w:t xml:space="preserve"> e dizjanit</w:t>
            </w:r>
            <w:r w:rsidRPr="00462CB5">
              <w:rPr>
                <w:rFonts w:ascii="Calibri" w:eastAsia="MS Mincho" w:hAnsi="Calibri" w:cs="Calibri"/>
                <w:sz w:val="20"/>
                <w:szCs w:val="22"/>
                <w:lang w:val="sq-AL"/>
              </w:rPr>
              <w:t>, teoritë dhe praktikat e saj. Studentët do të kuptojnë rolin e arkitektëve të peizazhit në formësimin e mjedisit të ndërtuar, krijimin e hapësirave të qëndrueshme në natyrë dhe rritjen e cilësis</w:t>
            </w:r>
            <w:r>
              <w:rPr>
                <w:rFonts w:ascii="Calibri" w:eastAsia="MS Mincho" w:hAnsi="Calibri" w:cs="Calibri"/>
                <w:sz w:val="20"/>
                <w:szCs w:val="22"/>
                <w:lang w:val="sq-AL"/>
              </w:rPr>
              <w:t>ë së jetës. Nëpërmjet ligjëratave</w:t>
            </w:r>
            <w:r w:rsidRPr="00462CB5">
              <w:rPr>
                <w:rFonts w:ascii="Calibri" w:eastAsia="MS Mincho" w:hAnsi="Calibri" w:cs="Calibri"/>
                <w:sz w:val="20"/>
                <w:szCs w:val="22"/>
                <w:lang w:val="sq-AL"/>
              </w:rPr>
              <w:t>, diskutimeve dhe ushtrimeve praktike, studentët do të zhvillojnë njohuri dhe aftësi themelore të nevojshme për studime të mëtejshme në arkitekturën e peizazhit.</w:t>
            </w:r>
          </w:p>
        </w:tc>
      </w:tr>
      <w:tr w:rsidR="00151A17" w:rsidRPr="0025379D" w14:paraId="4B136FCC" w14:textId="77777777" w:rsidTr="000F5D2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DE8D" w14:textId="77777777" w:rsidR="00151A17" w:rsidRPr="0025379D" w:rsidRDefault="00151A17" w:rsidP="001E3C40">
            <w:pPr>
              <w:pStyle w:val="NoSpacing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 w:rsidRPr="0025379D">
              <w:rPr>
                <w:rFonts w:ascii="Calibri" w:hAnsi="Calibri" w:cs="Calibr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BDE8" w14:textId="77777777" w:rsidR="00462CB5" w:rsidRPr="00462CB5" w:rsidRDefault="00462CB5" w:rsidP="00462CB5">
            <w:pPr>
              <w:spacing w:after="0" w:line="240" w:lineRule="exact"/>
              <w:rPr>
                <w:rFonts w:ascii="Calibri" w:hAnsi="Calibri" w:cs="Calibri"/>
                <w:sz w:val="20"/>
              </w:rPr>
            </w:pPr>
            <w:r w:rsidRPr="00462CB5">
              <w:rPr>
                <w:rFonts w:ascii="Calibri" w:hAnsi="Calibri" w:cs="Calibri"/>
                <w:sz w:val="20"/>
              </w:rPr>
              <w:t>• Të kuptojë historinë dhe evolucionin e arkitekturës së peizazhit si profesion.</w:t>
            </w:r>
          </w:p>
          <w:p w14:paraId="3CB262B2" w14:textId="77777777" w:rsidR="00462CB5" w:rsidRPr="00462CB5" w:rsidRDefault="00462CB5" w:rsidP="00462CB5">
            <w:pPr>
              <w:spacing w:after="0" w:line="240" w:lineRule="exact"/>
              <w:rPr>
                <w:rFonts w:ascii="Calibri" w:hAnsi="Calibri" w:cs="Calibri"/>
                <w:sz w:val="20"/>
              </w:rPr>
            </w:pPr>
            <w:r w:rsidRPr="00462CB5">
              <w:rPr>
                <w:rFonts w:ascii="Calibri" w:hAnsi="Calibri" w:cs="Calibri"/>
                <w:sz w:val="20"/>
              </w:rPr>
              <w:t>• Njohja me parimet kryesore, teoritë dhe filozofitë e projektimit në arkitekturën e peizazhit.</w:t>
            </w:r>
          </w:p>
          <w:p w14:paraId="22811258" w14:textId="77777777" w:rsidR="00462CB5" w:rsidRPr="00462CB5" w:rsidRDefault="00462CB5" w:rsidP="00462CB5">
            <w:pPr>
              <w:spacing w:after="0" w:line="240" w:lineRule="exact"/>
              <w:rPr>
                <w:rFonts w:ascii="Calibri" w:hAnsi="Calibri" w:cs="Calibri"/>
                <w:sz w:val="20"/>
              </w:rPr>
            </w:pPr>
            <w:r w:rsidRPr="00462CB5">
              <w:rPr>
                <w:rFonts w:ascii="Calibri" w:hAnsi="Calibri" w:cs="Calibri"/>
                <w:sz w:val="20"/>
              </w:rPr>
              <w:t xml:space="preserve">• </w:t>
            </w:r>
            <w:r>
              <w:rPr>
                <w:rFonts w:ascii="Calibri" w:hAnsi="Calibri" w:cs="Calibri"/>
                <w:sz w:val="20"/>
              </w:rPr>
              <w:t>Njohuri</w:t>
            </w:r>
            <w:r w:rsidRPr="00462CB5">
              <w:rPr>
                <w:rFonts w:ascii="Calibri" w:hAnsi="Calibri" w:cs="Calibri"/>
                <w:sz w:val="20"/>
              </w:rPr>
              <w:t xml:space="preserve"> për materialet e peizazhit, teknikat e ndërtimit dhe praktikat e qëndrueshme.</w:t>
            </w:r>
          </w:p>
          <w:p w14:paraId="4CA97EFA" w14:textId="77777777" w:rsidR="00462CB5" w:rsidRPr="00462CB5" w:rsidRDefault="00462CB5" w:rsidP="00462CB5">
            <w:pPr>
              <w:spacing w:after="0" w:line="240" w:lineRule="exact"/>
              <w:rPr>
                <w:rFonts w:ascii="Calibri" w:hAnsi="Calibri" w:cs="Calibri"/>
                <w:sz w:val="20"/>
              </w:rPr>
            </w:pPr>
            <w:r w:rsidRPr="00462CB5">
              <w:rPr>
                <w:rFonts w:ascii="Calibri" w:hAnsi="Calibri" w:cs="Calibri"/>
                <w:sz w:val="20"/>
              </w:rPr>
              <w:t xml:space="preserve">• Zhvillimi i aftësive bazë në analizën e </w:t>
            </w:r>
            <w:r>
              <w:rPr>
                <w:rFonts w:ascii="Calibri" w:hAnsi="Calibri" w:cs="Calibri"/>
                <w:sz w:val="20"/>
              </w:rPr>
              <w:t>lokacionit</w:t>
            </w:r>
            <w:r w:rsidRPr="00462CB5">
              <w:rPr>
                <w:rFonts w:ascii="Calibri" w:hAnsi="Calibri" w:cs="Calibri"/>
                <w:sz w:val="20"/>
              </w:rPr>
              <w:t>, konceptualizimin e dizajnit dhe teknikat e prezantimit.</w:t>
            </w:r>
          </w:p>
          <w:p w14:paraId="1D7921D3" w14:textId="77777777" w:rsidR="00170CA1" w:rsidRPr="0025379D" w:rsidRDefault="00170CA1" w:rsidP="00462CB5">
            <w:pPr>
              <w:spacing w:after="0" w:line="240" w:lineRule="exact"/>
              <w:rPr>
                <w:rFonts w:ascii="Calibri" w:hAnsi="Calibri" w:cs="Calibri"/>
              </w:rPr>
            </w:pPr>
          </w:p>
        </w:tc>
      </w:tr>
      <w:tr w:rsidR="00151A17" w:rsidRPr="0025379D" w14:paraId="28235C96" w14:textId="77777777" w:rsidTr="000F5D2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3B4BE46" w14:textId="77777777" w:rsidR="00151A17" w:rsidRPr="0025379D" w:rsidRDefault="00151A17" w:rsidP="001E3C40">
            <w:pPr>
              <w:pStyle w:val="NoSpacing"/>
              <w:rPr>
                <w:rFonts w:ascii="Calibri" w:hAnsi="Calibri" w:cs="Calibri"/>
                <w:b/>
                <w:lang w:val="sq-AL"/>
              </w:rPr>
            </w:pPr>
            <w:r w:rsidRPr="0025379D">
              <w:rPr>
                <w:rFonts w:ascii="Calibri" w:hAnsi="Calibri" w:cs="Calibri"/>
                <w:b/>
                <w:sz w:val="22"/>
                <w:szCs w:val="22"/>
                <w:lang w:val="sq-AL"/>
              </w:rPr>
              <w:t>Rezultatet e pritshme të nxënies</w:t>
            </w:r>
            <w:r w:rsidRPr="0025379D">
              <w:rPr>
                <w:rFonts w:ascii="Calibri" w:hAnsi="Calibri" w:cs="Calibri"/>
                <w:b/>
                <w:lang w:val="sq-AL"/>
              </w:rPr>
              <w:t>: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7F4631E" w14:textId="77777777" w:rsidR="003714B8" w:rsidRPr="0025379D" w:rsidRDefault="003714B8" w:rsidP="003714B8">
            <w:pPr>
              <w:numPr>
                <w:ilvl w:val="0"/>
                <w:numId w:val="1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</w:rPr>
            </w:pPr>
            <w:r w:rsidRPr="0025379D">
              <w:rPr>
                <w:rFonts w:ascii="Calibri" w:hAnsi="Calibri" w:cs="Calibri"/>
                <w:sz w:val="20"/>
              </w:rPr>
              <w:t>Njohja më kontribuesit kryesor të arkitekturës së peizazhit dhe kuptuarja e zhvillimit të arkitekturës së peziazhit si profesion</w:t>
            </w:r>
          </w:p>
          <w:p w14:paraId="458B27A7" w14:textId="77777777" w:rsidR="003714B8" w:rsidRPr="0025379D" w:rsidRDefault="003714B8" w:rsidP="003714B8">
            <w:pPr>
              <w:numPr>
                <w:ilvl w:val="0"/>
                <w:numId w:val="1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</w:rPr>
            </w:pPr>
            <w:r w:rsidRPr="0025379D">
              <w:rPr>
                <w:rFonts w:ascii="Calibri" w:hAnsi="Calibri" w:cs="Calibri"/>
                <w:sz w:val="20"/>
              </w:rPr>
              <w:t>Zhvillimi I mendimit kritik lidhur me çëshjte në arkitekturës së peizazhit</w:t>
            </w:r>
          </w:p>
          <w:p w14:paraId="067CFC86" w14:textId="77777777" w:rsidR="003714B8" w:rsidRPr="0025379D" w:rsidRDefault="003714B8" w:rsidP="003714B8">
            <w:pPr>
              <w:numPr>
                <w:ilvl w:val="0"/>
                <w:numId w:val="1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</w:rPr>
            </w:pPr>
            <w:r w:rsidRPr="0025379D">
              <w:rPr>
                <w:rFonts w:ascii="Calibri" w:hAnsi="Calibri" w:cs="Calibri"/>
                <w:sz w:val="20"/>
              </w:rPr>
              <w:t>Interpretimi I elementeve vizuale të dizjanit peizazhor</w:t>
            </w:r>
          </w:p>
          <w:p w14:paraId="03F065C4" w14:textId="77777777" w:rsidR="003714B8" w:rsidRPr="0025379D" w:rsidRDefault="003714B8" w:rsidP="003714B8">
            <w:pPr>
              <w:numPr>
                <w:ilvl w:val="0"/>
                <w:numId w:val="1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</w:rPr>
            </w:pPr>
            <w:r w:rsidRPr="0025379D">
              <w:rPr>
                <w:rFonts w:ascii="Calibri" w:hAnsi="Calibri" w:cs="Calibri"/>
                <w:sz w:val="20"/>
              </w:rPr>
              <w:t>Dallimi I  koncepteve dhe principeve të dizjanit të peizazhit</w:t>
            </w:r>
          </w:p>
          <w:p w14:paraId="387CD5D0" w14:textId="77777777" w:rsidR="00170CA1" w:rsidRPr="0025379D" w:rsidRDefault="003714B8" w:rsidP="003714B8">
            <w:pPr>
              <w:numPr>
                <w:ilvl w:val="0"/>
                <w:numId w:val="1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</w:rPr>
            </w:pPr>
            <w:r w:rsidRPr="0025379D">
              <w:rPr>
                <w:rFonts w:ascii="Calibri" w:hAnsi="Calibri" w:cs="Calibri"/>
                <w:sz w:val="20"/>
              </w:rPr>
              <w:t>Pervetësësimi I fazave të projektit dhe zhvillimi përmes planeve të peizazhit</w:t>
            </w:r>
          </w:p>
        </w:tc>
      </w:tr>
      <w:tr w:rsidR="00151A17" w:rsidRPr="0025379D" w14:paraId="780ACF11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FA3C007" w14:textId="77777777" w:rsidR="00151A17" w:rsidRPr="0025379D" w:rsidRDefault="00151A17" w:rsidP="001E3C40">
            <w:pPr>
              <w:pStyle w:val="NoSpacing"/>
              <w:rPr>
                <w:rFonts w:ascii="Calibri" w:hAnsi="Calibri" w:cs="Calibri"/>
                <w:i/>
                <w:sz w:val="22"/>
                <w:szCs w:val="22"/>
                <w:lang w:val="sq-AL"/>
              </w:rPr>
            </w:pPr>
          </w:p>
        </w:tc>
      </w:tr>
      <w:tr w:rsidR="00151A17" w:rsidRPr="0025379D" w14:paraId="6785E443" w14:textId="77777777" w:rsidTr="001E3C40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1B6A933" w14:textId="77777777" w:rsidR="00151A17" w:rsidRPr="0025379D" w:rsidRDefault="00151A17" w:rsidP="001E3C40">
            <w:pPr>
              <w:pStyle w:val="NoSpacing"/>
              <w:jc w:val="center"/>
              <w:rPr>
                <w:rFonts w:ascii="Calibri" w:hAnsi="Calibri" w:cs="Calibri"/>
                <w:b/>
                <w:lang w:val="sq-AL"/>
              </w:rPr>
            </w:pPr>
            <w:r w:rsidRPr="0025379D">
              <w:rPr>
                <w:rFonts w:ascii="Calibri" w:hAnsi="Calibri" w:cs="Calibri"/>
                <w:b/>
                <w:lang w:val="sq-AL"/>
              </w:rPr>
              <w:t>Ngarkesa e studentit (duhet të jetë në përputhje me Rezultatet e Nxënies të studentit)</w:t>
            </w:r>
          </w:p>
        </w:tc>
      </w:tr>
      <w:tr w:rsidR="00151A17" w:rsidRPr="0025379D" w14:paraId="53F79DFB" w14:textId="77777777" w:rsidTr="000F5D29">
        <w:tc>
          <w:tcPr>
            <w:tcW w:w="25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692DD45" w14:textId="77777777" w:rsidR="00151A17" w:rsidRPr="0025379D" w:rsidRDefault="00151A17" w:rsidP="001E3C40">
            <w:pPr>
              <w:spacing w:after="0" w:line="240" w:lineRule="exact"/>
              <w:rPr>
                <w:rFonts w:ascii="Calibri" w:hAnsi="Calibri" w:cs="Calibri"/>
                <w:b/>
              </w:rPr>
            </w:pPr>
            <w:r w:rsidRPr="0025379D">
              <w:rPr>
                <w:rFonts w:ascii="Calibri" w:hAnsi="Calibri" w:cs="Calibri"/>
                <w:b/>
              </w:rPr>
              <w:t xml:space="preserve">Aktiviteti </w:t>
            </w:r>
          </w:p>
        </w:tc>
        <w:tc>
          <w:tcPr>
            <w:tcW w:w="24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B3F6E5E" w14:textId="77777777" w:rsidR="00151A17" w:rsidRPr="0025379D" w:rsidRDefault="00151A17" w:rsidP="001E3C40">
            <w:pPr>
              <w:spacing w:after="0" w:line="240" w:lineRule="exact"/>
              <w:rPr>
                <w:rFonts w:ascii="Calibri" w:hAnsi="Calibri" w:cs="Calibri"/>
                <w:b/>
              </w:rPr>
            </w:pPr>
            <w:r w:rsidRPr="0025379D">
              <w:rPr>
                <w:rFonts w:ascii="Calibri" w:hAnsi="Calibri" w:cs="Calibri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B79DEDE" w14:textId="77777777" w:rsidR="00151A17" w:rsidRPr="0025379D" w:rsidRDefault="00151A17" w:rsidP="001E3C40">
            <w:pPr>
              <w:spacing w:after="0" w:line="240" w:lineRule="exact"/>
              <w:rPr>
                <w:rFonts w:ascii="Calibri" w:hAnsi="Calibri" w:cs="Calibri"/>
                <w:b/>
              </w:rPr>
            </w:pPr>
            <w:r w:rsidRPr="0025379D">
              <w:rPr>
                <w:rFonts w:ascii="Calibri" w:hAnsi="Calibri" w:cs="Calibri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D67D8DE" w14:textId="77777777" w:rsidR="00151A17" w:rsidRPr="0025379D" w:rsidRDefault="00151A17" w:rsidP="001E3C40">
            <w:pPr>
              <w:spacing w:after="0" w:line="240" w:lineRule="exact"/>
              <w:rPr>
                <w:rFonts w:ascii="Calibri" w:hAnsi="Calibri" w:cs="Calibri"/>
                <w:b/>
              </w:rPr>
            </w:pPr>
            <w:r w:rsidRPr="0025379D">
              <w:rPr>
                <w:rFonts w:ascii="Calibri" w:hAnsi="Calibri" w:cs="Calibri"/>
                <w:b/>
              </w:rPr>
              <w:t>Gjithsej</w:t>
            </w:r>
          </w:p>
        </w:tc>
      </w:tr>
      <w:tr w:rsidR="00462CB5" w:rsidRPr="0025379D" w14:paraId="39FE355F" w14:textId="77777777" w:rsidTr="000F5D29">
        <w:trPr>
          <w:trHeight w:val="197"/>
        </w:trPr>
        <w:tc>
          <w:tcPr>
            <w:tcW w:w="254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747E26" w14:textId="77777777" w:rsidR="00462CB5" w:rsidRPr="0025379D" w:rsidRDefault="00462CB5" w:rsidP="00462CB5">
            <w:pPr>
              <w:spacing w:after="0" w:line="240" w:lineRule="exact"/>
              <w:rPr>
                <w:rFonts w:ascii="Calibri" w:hAnsi="Calibri" w:cs="Calibri"/>
              </w:rPr>
            </w:pPr>
            <w:r w:rsidRPr="0025379D">
              <w:rPr>
                <w:rFonts w:ascii="Calibri" w:hAnsi="Calibri" w:cs="Calibri"/>
              </w:rPr>
              <w:t xml:space="preserve">Ligjëratat </w:t>
            </w:r>
          </w:p>
        </w:tc>
        <w:tc>
          <w:tcPr>
            <w:tcW w:w="249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9185B15" w14:textId="77777777" w:rsidR="00462CB5" w:rsidRDefault="00462CB5" w:rsidP="00462CB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66B2852" w14:textId="77777777" w:rsidR="00462CB5" w:rsidRDefault="00462CB5" w:rsidP="00462CB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696A6" w14:textId="77777777" w:rsidR="00462CB5" w:rsidRDefault="00462CB5" w:rsidP="00462CB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462CB5" w:rsidRPr="0025379D" w14:paraId="564F6FB8" w14:textId="77777777" w:rsidTr="000F5D29">
        <w:trPr>
          <w:trHeight w:val="20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5259E5" w14:textId="77777777" w:rsidR="00462CB5" w:rsidRPr="0025379D" w:rsidRDefault="00462CB5" w:rsidP="00462CB5">
            <w:pPr>
              <w:spacing w:after="0" w:line="240" w:lineRule="exact"/>
              <w:rPr>
                <w:rFonts w:ascii="Calibri" w:hAnsi="Calibri" w:cs="Calibri"/>
              </w:rPr>
            </w:pPr>
            <w:r w:rsidRPr="0025379D">
              <w:rPr>
                <w:rFonts w:ascii="Calibri" w:hAnsi="Calibri" w:cs="Calibri"/>
              </w:rPr>
              <w:t xml:space="preserve">Teori/Punë në laborator/Ushtrime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A4FA4F9" w14:textId="77777777" w:rsidR="00462CB5" w:rsidRDefault="00462CB5" w:rsidP="00462CB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C78A4D3" w14:textId="77777777" w:rsidR="00462CB5" w:rsidRDefault="00462CB5" w:rsidP="00462CB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57E740" w14:textId="77777777" w:rsidR="00462CB5" w:rsidRDefault="00462CB5" w:rsidP="00462CB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462CB5" w:rsidRPr="0025379D" w14:paraId="13BF93CA" w14:textId="77777777" w:rsidTr="000F5D2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7DCE25" w14:textId="77777777" w:rsidR="00462CB5" w:rsidRPr="0025379D" w:rsidRDefault="00462CB5" w:rsidP="00462CB5">
            <w:pPr>
              <w:spacing w:after="0" w:line="240" w:lineRule="exact"/>
              <w:rPr>
                <w:rFonts w:ascii="Calibri" w:hAnsi="Calibri" w:cs="Calibri"/>
              </w:rPr>
            </w:pPr>
            <w:r w:rsidRPr="0025379D">
              <w:rPr>
                <w:rFonts w:ascii="Calibri" w:hAnsi="Calibri" w:cs="Calibri"/>
              </w:rPr>
              <w:t>Punë praktike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55A354A" w14:textId="77777777" w:rsidR="00462CB5" w:rsidRDefault="00462CB5" w:rsidP="00462CB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0BB152C" w14:textId="77777777" w:rsidR="00462CB5" w:rsidRDefault="00462CB5" w:rsidP="00462CB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282928" w14:textId="77777777" w:rsidR="00462CB5" w:rsidRDefault="00462CB5" w:rsidP="00462CB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462CB5" w:rsidRPr="0025379D" w14:paraId="54D1DCC0" w14:textId="77777777" w:rsidTr="000F5D2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7955EF6" w14:textId="77777777" w:rsidR="00462CB5" w:rsidRPr="0025379D" w:rsidRDefault="00462CB5" w:rsidP="00462CB5">
            <w:pPr>
              <w:spacing w:after="0" w:line="240" w:lineRule="exact"/>
              <w:rPr>
                <w:rFonts w:ascii="Calibri" w:hAnsi="Calibri" w:cs="Calibri"/>
              </w:rPr>
            </w:pPr>
            <w:r w:rsidRPr="0025379D">
              <w:rPr>
                <w:rFonts w:ascii="Calibri" w:hAnsi="Calibri" w:cs="Calibri"/>
              </w:rPr>
              <w:lastRenderedPageBreak/>
              <w:t>Konsultime me mësimdhënësin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868CE24" w14:textId="77777777" w:rsidR="00462CB5" w:rsidRDefault="00462CB5" w:rsidP="00462CB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7B945EB" w14:textId="77777777" w:rsidR="00462CB5" w:rsidRDefault="00462CB5" w:rsidP="00462CB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BC388A" w14:textId="77777777" w:rsidR="00462CB5" w:rsidRDefault="00462CB5" w:rsidP="00462CB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462CB5" w:rsidRPr="0025379D" w14:paraId="4F33ED8C" w14:textId="77777777" w:rsidTr="000F5D2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0E8AB1" w14:textId="77777777" w:rsidR="00462CB5" w:rsidRPr="0025379D" w:rsidRDefault="00462CB5" w:rsidP="00462CB5">
            <w:pPr>
              <w:spacing w:after="0" w:line="240" w:lineRule="exact"/>
              <w:rPr>
                <w:rFonts w:ascii="Calibri" w:hAnsi="Calibri" w:cs="Calibri"/>
              </w:rPr>
            </w:pPr>
            <w:r w:rsidRPr="0025379D">
              <w:rPr>
                <w:rFonts w:ascii="Calibri" w:hAnsi="Calibri" w:cs="Calibri"/>
              </w:rPr>
              <w:t>Puna në terren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2EB7314" w14:textId="77777777" w:rsidR="00462CB5" w:rsidRDefault="00462CB5" w:rsidP="00462CB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DAAAABF" w14:textId="77777777" w:rsidR="00462CB5" w:rsidRDefault="00462CB5" w:rsidP="00462CB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652B1F" w14:textId="77777777" w:rsidR="00462CB5" w:rsidRDefault="00462CB5" w:rsidP="00462CB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462CB5" w:rsidRPr="0025379D" w14:paraId="43898FB4" w14:textId="77777777" w:rsidTr="000F5D2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2CF0EC" w14:textId="77777777" w:rsidR="00462CB5" w:rsidRPr="0025379D" w:rsidRDefault="00462CB5" w:rsidP="00462CB5">
            <w:pPr>
              <w:spacing w:after="0" w:line="240" w:lineRule="exact"/>
              <w:rPr>
                <w:rFonts w:ascii="Calibri" w:hAnsi="Calibri" w:cs="Calibri"/>
              </w:rPr>
            </w:pPr>
            <w:r w:rsidRPr="0025379D">
              <w:rPr>
                <w:rFonts w:ascii="Calibri" w:hAnsi="Calibri" w:cs="Calibri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5235823" w14:textId="77777777" w:rsidR="00462CB5" w:rsidRDefault="00462CB5" w:rsidP="00462CB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7F91EB7" w14:textId="77777777" w:rsidR="00462CB5" w:rsidRDefault="00462CB5" w:rsidP="00462CB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1C30D1" w14:textId="77777777" w:rsidR="00462CB5" w:rsidRDefault="00462CB5" w:rsidP="00462CB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462CB5" w:rsidRPr="0025379D" w14:paraId="0D0D0586" w14:textId="77777777" w:rsidTr="000F5D2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5AB4B3" w14:textId="77777777" w:rsidR="00462CB5" w:rsidRPr="0025379D" w:rsidRDefault="00462CB5" w:rsidP="00462CB5">
            <w:pPr>
              <w:spacing w:after="0" w:line="240" w:lineRule="exact"/>
              <w:rPr>
                <w:rFonts w:ascii="Calibri" w:hAnsi="Calibri" w:cs="Calibri"/>
              </w:rPr>
            </w:pPr>
            <w:r w:rsidRPr="0025379D">
              <w:rPr>
                <w:rFonts w:ascii="Calibri" w:hAnsi="Calibri" w:cs="Calibri"/>
              </w:rPr>
              <w:t>Detyrë shtëpie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5D2F55F" w14:textId="77777777" w:rsidR="00462CB5" w:rsidRDefault="00462CB5" w:rsidP="00462CB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91BF5C9" w14:textId="77777777" w:rsidR="00462CB5" w:rsidRDefault="00462CB5" w:rsidP="00462CB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B0E34E" w14:textId="77777777" w:rsidR="00462CB5" w:rsidRDefault="00462CB5" w:rsidP="00462CB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462CB5" w:rsidRPr="0025379D" w14:paraId="2009FFFB" w14:textId="77777777" w:rsidTr="000F5D2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99A585" w14:textId="77777777" w:rsidR="00462CB5" w:rsidRPr="0025379D" w:rsidRDefault="00462CB5" w:rsidP="00462CB5">
            <w:pPr>
              <w:spacing w:after="0" w:line="240" w:lineRule="exact"/>
              <w:rPr>
                <w:rFonts w:ascii="Calibri" w:hAnsi="Calibri" w:cs="Calibri"/>
              </w:rPr>
            </w:pPr>
            <w:r w:rsidRPr="0025379D">
              <w:rPr>
                <w:rFonts w:ascii="Calibri" w:hAnsi="Calibri" w:cs="Calibri"/>
              </w:rPr>
              <w:t>Mësimi individual (në bibliotekë apo në shtëpi)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C6FAFDD" w14:textId="77777777" w:rsidR="00462CB5" w:rsidRDefault="00462CB5" w:rsidP="00462CB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3BA953E" w14:textId="77777777" w:rsidR="00462CB5" w:rsidRDefault="00462CB5" w:rsidP="00462CB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FC2AFC" w14:textId="77777777" w:rsidR="00462CB5" w:rsidRDefault="00462CB5" w:rsidP="00462CB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462CB5" w:rsidRPr="0025379D" w14:paraId="51DBD6B2" w14:textId="77777777" w:rsidTr="000F5D2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AAE1288" w14:textId="77777777" w:rsidR="00462CB5" w:rsidRPr="0025379D" w:rsidRDefault="00462CB5" w:rsidP="00462CB5">
            <w:pPr>
              <w:spacing w:after="0" w:line="240" w:lineRule="exact"/>
              <w:rPr>
                <w:rFonts w:ascii="Calibri" w:hAnsi="Calibri" w:cs="Calibri"/>
              </w:rPr>
            </w:pPr>
            <w:r w:rsidRPr="0025379D">
              <w:rPr>
                <w:rFonts w:ascii="Calibri" w:hAnsi="Calibri" w:cs="Calibri"/>
              </w:rPr>
              <w:t xml:space="preserve">Përgatitja për provimin final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309B6C9" w14:textId="77777777" w:rsidR="00462CB5" w:rsidRDefault="00462CB5" w:rsidP="00462CB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6B60C84" w14:textId="77777777" w:rsidR="00462CB5" w:rsidRDefault="00462CB5" w:rsidP="00462CB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0B1970" w14:textId="77777777" w:rsidR="00462CB5" w:rsidRDefault="00462CB5" w:rsidP="00462CB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462CB5" w:rsidRPr="0025379D" w14:paraId="0EA8655E" w14:textId="77777777" w:rsidTr="000F5D2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79C851FD" w14:textId="77777777" w:rsidR="00462CB5" w:rsidRPr="0025379D" w:rsidRDefault="00462CB5" w:rsidP="00462CB5">
            <w:pPr>
              <w:spacing w:after="0" w:line="240" w:lineRule="exact"/>
              <w:rPr>
                <w:rFonts w:ascii="Calibri" w:hAnsi="Calibri" w:cs="Calibri"/>
              </w:rPr>
            </w:pPr>
            <w:r w:rsidRPr="0025379D">
              <w:rPr>
                <w:rFonts w:ascii="Calibri" w:hAnsi="Calibri" w:cs="Calibri"/>
              </w:rPr>
              <w:t>Projektet, prezantimet, etj.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  <w:vAlign w:val="center"/>
          </w:tcPr>
          <w:p w14:paraId="14FE4342" w14:textId="77777777" w:rsidR="00462CB5" w:rsidRDefault="00462CB5" w:rsidP="00462CB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  <w:vAlign w:val="center"/>
          </w:tcPr>
          <w:p w14:paraId="796707A0" w14:textId="77777777" w:rsidR="00462CB5" w:rsidRDefault="00462CB5" w:rsidP="00462CB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  <w:vAlign w:val="center"/>
          </w:tcPr>
          <w:p w14:paraId="009C7E5D" w14:textId="77777777" w:rsidR="00462CB5" w:rsidRDefault="00462CB5" w:rsidP="00462CB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483C13" w:rsidRPr="0025379D" w14:paraId="5602BADB" w14:textId="77777777" w:rsidTr="000F5D29">
        <w:trPr>
          <w:trHeight w:val="107"/>
        </w:trPr>
        <w:tc>
          <w:tcPr>
            <w:tcW w:w="25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D4587BC" w14:textId="77777777" w:rsidR="00483C13" w:rsidRPr="0025379D" w:rsidRDefault="00483C13" w:rsidP="00483C13">
            <w:pPr>
              <w:spacing w:after="0" w:line="240" w:lineRule="exact"/>
              <w:rPr>
                <w:rFonts w:ascii="Calibri" w:hAnsi="Calibri" w:cs="Calibri"/>
                <w:b/>
              </w:rPr>
            </w:pPr>
            <w:r w:rsidRPr="0025379D">
              <w:rPr>
                <w:rFonts w:ascii="Calibri" w:hAnsi="Calibri" w:cs="Calibri"/>
                <w:b/>
              </w:rPr>
              <w:t>Total</w:t>
            </w:r>
          </w:p>
        </w:tc>
        <w:tc>
          <w:tcPr>
            <w:tcW w:w="24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F7532AB" w14:textId="77777777" w:rsidR="00483C13" w:rsidRPr="0025379D" w:rsidRDefault="00483C13" w:rsidP="00483C13">
            <w:pPr>
              <w:spacing w:after="0" w:line="240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E2593A0" w14:textId="77777777" w:rsidR="00483C13" w:rsidRPr="0025379D" w:rsidRDefault="00483C13" w:rsidP="00483C13">
            <w:pPr>
              <w:spacing w:after="0" w:line="240" w:lineRule="exact"/>
              <w:rPr>
                <w:rFonts w:ascii="Calibri" w:hAnsi="Calibri" w:cs="Calibri"/>
                <w:b/>
                <w:highlight w:val="yellow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29D423C" w14:textId="77777777" w:rsidR="00483C13" w:rsidRPr="0025379D" w:rsidRDefault="0087128C" w:rsidP="00483C13">
            <w:pPr>
              <w:spacing w:after="0" w:line="240" w:lineRule="exact"/>
              <w:jc w:val="center"/>
              <w:rPr>
                <w:rFonts w:ascii="Calibri" w:hAnsi="Calibri" w:cs="Calibri"/>
                <w:b/>
                <w:highlight w:val="yellow"/>
              </w:rPr>
            </w:pPr>
            <w:r w:rsidRPr="0087128C">
              <w:rPr>
                <w:rFonts w:ascii="Calibri" w:hAnsi="Calibri" w:cs="Calibri"/>
                <w:b/>
                <w:highlight w:val="black"/>
              </w:rPr>
              <w:t>100</w:t>
            </w:r>
          </w:p>
        </w:tc>
      </w:tr>
      <w:tr w:rsidR="00483C13" w:rsidRPr="0025379D" w14:paraId="16CFBE18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1C75334" w14:textId="77777777" w:rsidR="00483C13" w:rsidRPr="0025379D" w:rsidRDefault="00483C13" w:rsidP="00483C13">
            <w:pPr>
              <w:spacing w:after="0"/>
              <w:rPr>
                <w:rFonts w:ascii="Calibri" w:hAnsi="Calibri" w:cs="Calibri"/>
                <w:b/>
              </w:rPr>
            </w:pPr>
          </w:p>
        </w:tc>
      </w:tr>
      <w:tr w:rsidR="003714B8" w:rsidRPr="0025379D" w14:paraId="0178C236" w14:textId="77777777" w:rsidTr="000F5D29">
        <w:tc>
          <w:tcPr>
            <w:tcW w:w="254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6E25" w14:textId="77777777" w:rsidR="003714B8" w:rsidRPr="0025379D" w:rsidRDefault="003714B8" w:rsidP="003714B8">
            <w:pPr>
              <w:pStyle w:val="NoSpacing"/>
              <w:rPr>
                <w:rFonts w:ascii="Calibri" w:hAnsi="Calibri" w:cs="Calibri"/>
                <w:b/>
                <w:lang w:val="sq-AL"/>
              </w:rPr>
            </w:pPr>
            <w:r w:rsidRPr="0025379D">
              <w:rPr>
                <w:rFonts w:ascii="Calibri" w:hAnsi="Calibri" w:cs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6309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4998" w14:textId="77777777" w:rsidR="003714B8" w:rsidRPr="0025379D" w:rsidRDefault="003714B8" w:rsidP="003714B8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="Calibri" w:hAnsi="Calibri" w:cs="Calibri"/>
                <w:sz w:val="20"/>
              </w:rPr>
            </w:pPr>
            <w:r w:rsidRPr="0025379D">
              <w:rPr>
                <w:rFonts w:ascii="Calibri" w:hAnsi="Calibri" w:cs="Calibri"/>
                <w:sz w:val="20"/>
              </w:rPr>
              <w:t xml:space="preserve">Ligjërata ndërvepruese dhe “Jigsaw” diskutime, grupe punuese ndërvepruese, </w:t>
            </w:r>
          </w:p>
          <w:p w14:paraId="76464959" w14:textId="77777777" w:rsidR="003714B8" w:rsidRPr="0025379D" w:rsidRDefault="003714B8" w:rsidP="0087128C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="Calibri" w:hAnsi="Calibri" w:cs="Calibri"/>
                <w:sz w:val="20"/>
              </w:rPr>
            </w:pPr>
            <w:r w:rsidRPr="0025379D">
              <w:rPr>
                <w:rFonts w:ascii="Calibri" w:hAnsi="Calibri" w:cs="Calibri"/>
                <w:sz w:val="20"/>
              </w:rPr>
              <w:t>Ushtrimet- qasje e dizajnit të integruar. Zhvillimi I projektit t</w:t>
            </w:r>
            <w:r w:rsidR="0087128C">
              <w:rPr>
                <w:rFonts w:ascii="Calibri" w:hAnsi="Calibri" w:cs="Calibri"/>
                <w:sz w:val="20"/>
              </w:rPr>
              <w:t>ë</w:t>
            </w:r>
            <w:r w:rsidRPr="0025379D">
              <w:rPr>
                <w:rFonts w:ascii="Calibri" w:hAnsi="Calibri" w:cs="Calibri"/>
                <w:sz w:val="20"/>
              </w:rPr>
              <w:t xml:space="preserve"> peizazhit në bashkëpunim dhe</w:t>
            </w:r>
            <w:r w:rsidR="0087128C">
              <w:rPr>
                <w:rFonts w:ascii="Calibri" w:hAnsi="Calibri" w:cs="Calibri"/>
                <w:sz w:val="20"/>
              </w:rPr>
              <w:t xml:space="preserve"> koordinim me projektet tjera që</w:t>
            </w:r>
            <w:r w:rsidRPr="0025379D">
              <w:rPr>
                <w:rFonts w:ascii="Calibri" w:hAnsi="Calibri" w:cs="Calibri"/>
                <w:sz w:val="20"/>
              </w:rPr>
              <w:t xml:space="preserve"> ndodhin paralelisht në lëndët e projektimit në këtë semestër.</w:t>
            </w:r>
          </w:p>
        </w:tc>
      </w:tr>
      <w:tr w:rsidR="003714B8" w:rsidRPr="0025379D" w14:paraId="469CDA2D" w14:textId="77777777" w:rsidTr="000F5D2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543B" w14:textId="77777777" w:rsidR="003714B8" w:rsidRPr="0025379D" w:rsidRDefault="003714B8" w:rsidP="003714B8">
            <w:pPr>
              <w:pStyle w:val="NoSpacing"/>
              <w:spacing w:line="240" w:lineRule="exact"/>
              <w:rPr>
                <w:rFonts w:ascii="Calibri" w:hAnsi="Calibri" w:cs="Calibri"/>
                <w:b/>
                <w:lang w:val="sq-AL"/>
              </w:rPr>
            </w:pPr>
            <w:r w:rsidRPr="0025379D">
              <w:rPr>
                <w:rFonts w:ascii="Calibri" w:hAnsi="Calibri" w:cs="Calibri"/>
                <w:b/>
                <w:lang w:val="sq-AL"/>
              </w:rPr>
              <w:t>Metodat e vlerësimit: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2145" w14:textId="77777777" w:rsidR="003714B8" w:rsidRPr="0025379D" w:rsidRDefault="003714B8" w:rsidP="003714B8">
            <w:pPr>
              <w:numPr>
                <w:ilvl w:val="0"/>
                <w:numId w:val="1"/>
              </w:numPr>
              <w:spacing w:after="0" w:line="276" w:lineRule="auto"/>
              <w:rPr>
                <w:rFonts w:ascii="Calibri" w:hAnsi="Calibri" w:cs="Calibri"/>
                <w:sz w:val="20"/>
              </w:rPr>
            </w:pPr>
            <w:r w:rsidRPr="0025379D">
              <w:rPr>
                <w:rFonts w:ascii="Calibri" w:hAnsi="Calibri" w:cs="Calibri"/>
                <w:sz w:val="20"/>
              </w:rPr>
              <w:t>Projekti 50%</w:t>
            </w:r>
          </w:p>
          <w:p w14:paraId="3A7C1E22" w14:textId="77777777" w:rsidR="003714B8" w:rsidRPr="0025379D" w:rsidRDefault="003714B8" w:rsidP="003714B8">
            <w:pPr>
              <w:numPr>
                <w:ilvl w:val="0"/>
                <w:numId w:val="1"/>
              </w:numPr>
              <w:spacing w:after="0" w:line="276" w:lineRule="auto"/>
              <w:rPr>
                <w:rFonts w:ascii="Calibri" w:hAnsi="Calibri" w:cs="Calibri"/>
                <w:sz w:val="20"/>
              </w:rPr>
            </w:pPr>
            <w:r w:rsidRPr="0025379D">
              <w:rPr>
                <w:rFonts w:ascii="Calibri" w:hAnsi="Calibri" w:cs="Calibri"/>
                <w:sz w:val="20"/>
              </w:rPr>
              <w:t>Provimi final 50%</w:t>
            </w:r>
          </w:p>
        </w:tc>
      </w:tr>
      <w:tr w:rsidR="00483C13" w:rsidRPr="0025379D" w14:paraId="3E6DFE84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A6ACE03" w14:textId="77777777" w:rsidR="00483C13" w:rsidRPr="0025379D" w:rsidRDefault="00483C13" w:rsidP="00483C13">
            <w:pPr>
              <w:pStyle w:val="NoSpacing"/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</w:p>
        </w:tc>
      </w:tr>
      <w:tr w:rsidR="007E39BB" w:rsidRPr="0025379D" w14:paraId="2C1683D7" w14:textId="77777777" w:rsidTr="000F5D29">
        <w:trPr>
          <w:trHeight w:val="45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D4FD" w14:textId="77777777" w:rsidR="007E39BB" w:rsidRPr="0025379D" w:rsidRDefault="007E39BB" w:rsidP="007E39BB">
            <w:pPr>
              <w:pStyle w:val="NoSpacing"/>
              <w:spacing w:line="240" w:lineRule="exact"/>
              <w:rPr>
                <w:rFonts w:ascii="Calibri" w:hAnsi="Calibri" w:cs="Calibri"/>
                <w:b/>
                <w:lang w:val="sq-AL"/>
              </w:rPr>
            </w:pPr>
            <w:r w:rsidRPr="0025379D">
              <w:rPr>
                <w:rFonts w:ascii="Calibri" w:hAnsi="Calibri" w:cs="Calibri"/>
                <w:b/>
                <w:lang w:val="sq-AL"/>
              </w:rPr>
              <w:t xml:space="preserve">Literatura primare: 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A8E2" w14:textId="77777777" w:rsidR="003714B8" w:rsidRPr="0025379D" w:rsidRDefault="003714B8" w:rsidP="003714B8">
            <w:pPr>
              <w:rPr>
                <w:rFonts w:ascii="Calibri" w:hAnsi="Calibri" w:cs="Calibri"/>
                <w:i/>
                <w:sz w:val="18"/>
              </w:rPr>
            </w:pPr>
            <w:r w:rsidRPr="0025379D">
              <w:rPr>
                <w:rFonts w:ascii="Calibri" w:hAnsi="Calibri" w:cs="Calibri"/>
                <w:i/>
                <w:sz w:val="18"/>
              </w:rPr>
              <w:t>1. Robert Holden &amp;JamesLiversedge J (2014) Landscape architecture-An introduction. Laurence King Publishing Ltd. London</w:t>
            </w:r>
          </w:p>
          <w:p w14:paraId="48E797B4" w14:textId="77777777" w:rsidR="003714B8" w:rsidRPr="0025379D" w:rsidRDefault="003714B8" w:rsidP="003714B8">
            <w:pPr>
              <w:rPr>
                <w:rFonts w:ascii="Calibri" w:hAnsi="Calibri" w:cs="Calibri"/>
                <w:i/>
                <w:sz w:val="18"/>
              </w:rPr>
            </w:pPr>
            <w:r w:rsidRPr="0025379D">
              <w:rPr>
                <w:rFonts w:ascii="Calibri" w:hAnsi="Calibri" w:cs="Calibri"/>
                <w:i/>
                <w:sz w:val="18"/>
              </w:rPr>
              <w:t>2. Regine Ellen Wohrle &amp; Hans-Jorg Wohrie (2008) “Basics Landscape- Designing with plants”, Basel, Birhauser.</w:t>
            </w:r>
          </w:p>
          <w:p w14:paraId="77B3B7AB" w14:textId="77777777" w:rsidR="003714B8" w:rsidRPr="0025379D" w:rsidRDefault="003714B8" w:rsidP="003714B8">
            <w:pPr>
              <w:rPr>
                <w:rFonts w:ascii="Calibri" w:hAnsi="Calibri" w:cs="Calibri"/>
                <w:i/>
                <w:sz w:val="18"/>
              </w:rPr>
            </w:pPr>
            <w:r w:rsidRPr="0025379D">
              <w:rPr>
                <w:rFonts w:ascii="Calibri" w:hAnsi="Calibri" w:cs="Calibri"/>
                <w:i/>
                <w:sz w:val="18"/>
              </w:rPr>
              <w:t>3.Bell,Simon, (1999) “Landscape- pattern, perception and process”. E&amp;FN SPON, London.</w:t>
            </w:r>
          </w:p>
          <w:p w14:paraId="449A0ECF" w14:textId="77777777" w:rsidR="003714B8" w:rsidRPr="0025379D" w:rsidRDefault="003714B8" w:rsidP="003714B8">
            <w:pPr>
              <w:rPr>
                <w:rFonts w:ascii="Calibri" w:hAnsi="Calibri" w:cs="Calibri"/>
                <w:i/>
                <w:sz w:val="18"/>
              </w:rPr>
            </w:pPr>
            <w:r w:rsidRPr="0025379D">
              <w:rPr>
                <w:rFonts w:ascii="Calibri" w:hAnsi="Calibri" w:cs="Calibri"/>
                <w:i/>
                <w:sz w:val="18"/>
              </w:rPr>
              <w:t>4.Bell,Simon (2004) “Elements of visual design in the landscape,”. SPON,London.</w:t>
            </w:r>
          </w:p>
          <w:p w14:paraId="6537066B" w14:textId="77777777" w:rsidR="003714B8" w:rsidRPr="0025379D" w:rsidRDefault="003714B8" w:rsidP="003714B8">
            <w:pPr>
              <w:rPr>
                <w:rFonts w:ascii="Calibri" w:hAnsi="Calibri" w:cs="Calibri"/>
                <w:i/>
                <w:sz w:val="18"/>
              </w:rPr>
            </w:pPr>
            <w:r w:rsidRPr="0025379D">
              <w:rPr>
                <w:rFonts w:ascii="Calibri" w:hAnsi="Calibri" w:cs="Calibri"/>
                <w:i/>
                <w:sz w:val="18"/>
              </w:rPr>
              <w:t>5. Zimmermann, Astrid Ed.(2010), “Constructing Landscape- Materials, Techniques, Structural components”. Basel-Boston-Berlin: Birkhauser</w:t>
            </w:r>
          </w:p>
          <w:p w14:paraId="0AFE344E" w14:textId="77777777" w:rsidR="003714B8" w:rsidRPr="0025379D" w:rsidRDefault="003714B8" w:rsidP="003714B8">
            <w:pPr>
              <w:rPr>
                <w:rFonts w:ascii="Calibri" w:hAnsi="Calibri" w:cs="Calibri"/>
                <w:i/>
                <w:sz w:val="18"/>
              </w:rPr>
            </w:pPr>
            <w:r w:rsidRPr="0025379D">
              <w:rPr>
                <w:rFonts w:ascii="Calibri" w:hAnsi="Calibri" w:cs="Calibri"/>
                <w:i/>
                <w:sz w:val="18"/>
              </w:rPr>
              <w:t xml:space="preserve">6. Cantrell, Bradley &amp; Michaels, Wes (2010) “Digital Drawing for Landscape Architecture- Contomporary Techniques and Tools for Digital Representatio in Site Design”. John Wiley &amp; Sons, Canada. </w:t>
            </w:r>
          </w:p>
          <w:p w14:paraId="55294A5C" w14:textId="77777777" w:rsidR="007E39BB" w:rsidRPr="0025379D" w:rsidRDefault="003714B8" w:rsidP="0037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25379D">
              <w:rPr>
                <w:rFonts w:ascii="Calibri" w:hAnsi="Calibri" w:cs="Calibri"/>
                <w:i/>
                <w:sz w:val="18"/>
              </w:rPr>
              <w:t>7. Ardita Byci Jakupi (2023) “Harmonia Mjedisore- pasqyrim përmes koncepteve dhe parimeve të padukshme të dizajnit në peizazhe”</w:t>
            </w:r>
          </w:p>
        </w:tc>
      </w:tr>
      <w:tr w:rsidR="007E39BB" w:rsidRPr="0025379D" w14:paraId="424AD321" w14:textId="77777777" w:rsidTr="000F5D2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6CC8F77" w14:textId="77777777" w:rsidR="007E39BB" w:rsidRPr="0025379D" w:rsidRDefault="007E39BB" w:rsidP="007E39BB">
            <w:pPr>
              <w:pStyle w:val="NoSpacing"/>
              <w:spacing w:line="240" w:lineRule="exact"/>
              <w:rPr>
                <w:rFonts w:ascii="Calibri" w:hAnsi="Calibri" w:cs="Calibri"/>
                <w:b/>
                <w:lang w:val="sq-AL"/>
              </w:rPr>
            </w:pPr>
            <w:r w:rsidRPr="0025379D">
              <w:rPr>
                <w:rFonts w:ascii="Calibri" w:hAnsi="Calibri" w:cs="Calibri"/>
                <w:b/>
                <w:lang w:val="sq-AL"/>
              </w:rPr>
              <w:t xml:space="preserve">Literatura shtesë:  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0A8C98F" w14:textId="77777777" w:rsidR="003714B8" w:rsidRPr="0025379D" w:rsidRDefault="003714B8" w:rsidP="003714B8">
            <w:pPr>
              <w:rPr>
                <w:rFonts w:ascii="Calibri" w:hAnsi="Calibri" w:cs="Calibri"/>
                <w:i/>
                <w:sz w:val="18"/>
              </w:rPr>
            </w:pPr>
            <w:r w:rsidRPr="0025379D">
              <w:rPr>
                <w:rFonts w:ascii="Calibri" w:hAnsi="Calibri" w:cs="Calibri"/>
                <w:i/>
                <w:sz w:val="18"/>
              </w:rPr>
              <w:t xml:space="preserve">1.Simon,Swaffield. (2002) Theory in Landscape Architecture: A Reader, Philadelphia: University of Pennsylvania Press </w:t>
            </w:r>
          </w:p>
          <w:p w14:paraId="06493A36" w14:textId="77777777" w:rsidR="007E39BB" w:rsidRPr="0025379D" w:rsidRDefault="003714B8" w:rsidP="003714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fr-FR"/>
              </w:rPr>
            </w:pPr>
            <w:r w:rsidRPr="0025379D">
              <w:rPr>
                <w:rFonts w:ascii="Calibri" w:hAnsi="Calibri" w:cs="Calibri"/>
                <w:i/>
                <w:sz w:val="18"/>
              </w:rPr>
              <w:t>2.Spirn, Anne (2002) “The Language of Landscape,” in Theory in Landscape Architecture: A Reader. University of Pennsylvania Press, Philadelphia: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5"/>
        <w:gridCol w:w="6451"/>
      </w:tblGrid>
      <w:tr w:rsidR="00151A17" w:rsidRPr="0025379D" w14:paraId="4A29D942" w14:textId="77777777" w:rsidTr="001E3C40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B926497" w14:textId="77777777" w:rsidR="00151A17" w:rsidRPr="0025379D" w:rsidRDefault="00151A17" w:rsidP="001E3C40">
            <w:pPr>
              <w:spacing w:after="0" w:line="240" w:lineRule="exact"/>
              <w:rPr>
                <w:rFonts w:ascii="Calibri" w:hAnsi="Calibri" w:cs="Calibri"/>
                <w:b/>
              </w:rPr>
            </w:pPr>
            <w:r w:rsidRPr="0025379D">
              <w:rPr>
                <w:rFonts w:ascii="Calibri" w:hAnsi="Calibri" w:cs="Calibri"/>
                <w:b/>
              </w:rPr>
              <w:t>Hartimi i planit mësimor</w:t>
            </w:r>
          </w:p>
        </w:tc>
      </w:tr>
      <w:tr w:rsidR="00342903" w:rsidRPr="0025379D" w14:paraId="783781AA" w14:textId="77777777" w:rsidTr="0087128C">
        <w:tc>
          <w:tcPr>
            <w:tcW w:w="2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280A21A" w14:textId="77777777" w:rsidR="00342903" w:rsidRPr="0025379D" w:rsidRDefault="00342903" w:rsidP="001E3C40">
            <w:pPr>
              <w:spacing w:after="0" w:line="240" w:lineRule="exact"/>
              <w:rPr>
                <w:rFonts w:ascii="Calibri" w:hAnsi="Calibri" w:cs="Calibri"/>
                <w:b/>
              </w:rPr>
            </w:pPr>
            <w:r w:rsidRPr="0025379D">
              <w:rPr>
                <w:rFonts w:ascii="Calibri" w:hAnsi="Calibri" w:cs="Calibri"/>
                <w:b/>
              </w:rPr>
              <w:t>Java</w:t>
            </w:r>
          </w:p>
        </w:tc>
        <w:tc>
          <w:tcPr>
            <w:tcW w:w="64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14:paraId="5BD79337" w14:textId="77777777" w:rsidR="00342903" w:rsidRPr="0025379D" w:rsidRDefault="00342903" w:rsidP="001E3C40">
            <w:pPr>
              <w:spacing w:after="0" w:line="240" w:lineRule="exact"/>
              <w:rPr>
                <w:rFonts w:ascii="Calibri" w:hAnsi="Calibri" w:cs="Calibri"/>
                <w:b/>
              </w:rPr>
            </w:pPr>
            <w:r w:rsidRPr="0025379D">
              <w:rPr>
                <w:rFonts w:ascii="Calibri" w:hAnsi="Calibri" w:cs="Calibri"/>
                <w:b/>
              </w:rPr>
              <w:t xml:space="preserve">Titulli i ligjëratës </w:t>
            </w:r>
          </w:p>
        </w:tc>
      </w:tr>
      <w:tr w:rsidR="00342903" w:rsidRPr="0025379D" w14:paraId="66C0AD68" w14:textId="77777777" w:rsidTr="0087128C">
        <w:tc>
          <w:tcPr>
            <w:tcW w:w="24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4B0D" w14:textId="77777777" w:rsidR="00342903" w:rsidRPr="0025379D" w:rsidRDefault="00342903" w:rsidP="001E3C40">
            <w:pPr>
              <w:spacing w:after="0" w:line="240" w:lineRule="exact"/>
              <w:rPr>
                <w:rFonts w:ascii="Calibri" w:hAnsi="Calibri" w:cs="Calibri"/>
                <w:b/>
              </w:rPr>
            </w:pPr>
            <w:r w:rsidRPr="0025379D">
              <w:rPr>
                <w:rFonts w:ascii="Calibri" w:hAnsi="Calibri" w:cs="Calibri"/>
                <w:b/>
                <w:i/>
              </w:rPr>
              <w:t>Java 1:</w:t>
            </w:r>
          </w:p>
        </w:tc>
        <w:tc>
          <w:tcPr>
            <w:tcW w:w="6451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29E19A" w14:textId="77777777" w:rsidR="00342903" w:rsidRPr="003E74B0" w:rsidRDefault="00485208" w:rsidP="00DE60C4">
            <w:pPr>
              <w:spacing w:after="0" w:line="240" w:lineRule="exact"/>
              <w:rPr>
                <w:rFonts w:ascii="Calibri" w:hAnsi="Calibri" w:cs="Calibri"/>
                <w:bCs/>
                <w:lang w:val="en-US" w:eastAsia="mk-MK"/>
              </w:rPr>
            </w:pPr>
            <w:proofErr w:type="spellStart"/>
            <w:r>
              <w:rPr>
                <w:rFonts w:ascii="Calibri" w:hAnsi="Calibri" w:cs="Calibri"/>
                <w:bCs/>
                <w:lang w:val="en-US" w:eastAsia="mk-MK"/>
              </w:rPr>
              <w:t>Hyrje</w:t>
            </w:r>
            <w:proofErr w:type="spellEnd"/>
            <w:r>
              <w:rPr>
                <w:rFonts w:ascii="Calibri" w:hAnsi="Calibri" w:cs="Calibri"/>
                <w:bCs/>
                <w:lang w:val="en-US" w:eastAsia="mk-MK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lang w:val="en-US" w:eastAsia="mk-MK"/>
              </w:rPr>
              <w:t>nw</w:t>
            </w:r>
            <w:proofErr w:type="spellEnd"/>
            <w:r>
              <w:rPr>
                <w:rFonts w:ascii="Calibri" w:hAnsi="Calibri" w:cs="Calibri"/>
                <w:bCs/>
                <w:lang w:val="en-US" w:eastAsia="mk-MK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lang w:val="en-US" w:eastAsia="mk-MK"/>
              </w:rPr>
              <w:t>arkitekturwn</w:t>
            </w:r>
            <w:proofErr w:type="spellEnd"/>
            <w:r>
              <w:rPr>
                <w:rFonts w:ascii="Calibri" w:hAnsi="Calibri" w:cs="Calibri"/>
                <w:bCs/>
                <w:lang w:val="en-US" w:eastAsia="mk-MK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lang w:val="en-US" w:eastAsia="mk-MK"/>
              </w:rPr>
              <w:t>peizazhore</w:t>
            </w:r>
            <w:proofErr w:type="spellEnd"/>
          </w:p>
        </w:tc>
      </w:tr>
      <w:tr w:rsidR="00342903" w:rsidRPr="0025379D" w14:paraId="007790A0" w14:textId="77777777" w:rsidTr="0087128C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4E2B" w14:textId="77777777" w:rsidR="00342903" w:rsidRPr="0025379D" w:rsidRDefault="00342903" w:rsidP="001E3C40">
            <w:pPr>
              <w:spacing w:after="0" w:line="240" w:lineRule="exact"/>
              <w:rPr>
                <w:rFonts w:ascii="Calibri" w:hAnsi="Calibri" w:cs="Calibri"/>
                <w:b/>
              </w:rPr>
            </w:pPr>
            <w:r w:rsidRPr="0025379D">
              <w:rPr>
                <w:rFonts w:ascii="Calibri" w:hAnsi="Calibri" w:cs="Calibri"/>
                <w:b/>
                <w:i/>
              </w:rPr>
              <w:t>Java 2: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C883DD" w14:textId="77777777" w:rsidR="00342903" w:rsidRPr="003E74B0" w:rsidRDefault="00485208" w:rsidP="001E3C40">
            <w:pPr>
              <w:spacing w:after="0" w:line="240" w:lineRule="exact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Historia e dizajnit tw peizazhit</w:t>
            </w:r>
          </w:p>
        </w:tc>
      </w:tr>
      <w:tr w:rsidR="00342903" w:rsidRPr="0025379D" w14:paraId="79AA56C6" w14:textId="77777777" w:rsidTr="0087128C">
        <w:trPr>
          <w:trHeight w:val="28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0DB7" w14:textId="77777777" w:rsidR="00342903" w:rsidRPr="0025379D" w:rsidRDefault="00342903" w:rsidP="002A0FE4">
            <w:pPr>
              <w:spacing w:after="0" w:line="240" w:lineRule="exact"/>
              <w:rPr>
                <w:rFonts w:ascii="Calibri" w:hAnsi="Calibri" w:cs="Calibri"/>
                <w:b/>
              </w:rPr>
            </w:pPr>
            <w:r w:rsidRPr="0025379D">
              <w:rPr>
                <w:rFonts w:ascii="Calibri" w:hAnsi="Calibri" w:cs="Calibri"/>
                <w:b/>
                <w:i/>
              </w:rPr>
              <w:t>Java 3</w:t>
            </w:r>
            <w:r w:rsidRPr="0025379D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BED2CF" w14:textId="77777777" w:rsidR="00342903" w:rsidRPr="003E74B0" w:rsidRDefault="00485208" w:rsidP="002A0FE4">
            <w:pPr>
              <w:spacing w:after="0" w:line="24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Elementet e analizws sw lokacionit</w:t>
            </w:r>
          </w:p>
        </w:tc>
      </w:tr>
      <w:tr w:rsidR="00342903" w:rsidRPr="0025379D" w14:paraId="498F3888" w14:textId="77777777" w:rsidTr="0087128C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E963" w14:textId="77777777" w:rsidR="00342903" w:rsidRPr="0025379D" w:rsidRDefault="00342903" w:rsidP="002A0FE4">
            <w:pPr>
              <w:spacing w:after="0" w:line="240" w:lineRule="exact"/>
              <w:rPr>
                <w:rFonts w:ascii="Calibri" w:hAnsi="Calibri" w:cs="Calibri"/>
                <w:b/>
              </w:rPr>
            </w:pPr>
            <w:r w:rsidRPr="0025379D">
              <w:rPr>
                <w:rFonts w:ascii="Calibri" w:hAnsi="Calibri" w:cs="Calibri"/>
                <w:b/>
                <w:i/>
              </w:rPr>
              <w:lastRenderedPageBreak/>
              <w:t>Java 4: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392D64" w14:textId="77777777" w:rsidR="00342903" w:rsidRPr="00485208" w:rsidRDefault="00485208" w:rsidP="002A0FE4">
            <w:pPr>
              <w:spacing w:after="0" w:line="240" w:lineRule="exac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Parimet e dizajnit tw peizazhit</w:t>
            </w:r>
          </w:p>
        </w:tc>
      </w:tr>
      <w:tr w:rsidR="00342903" w:rsidRPr="0025379D" w14:paraId="2386E8CA" w14:textId="77777777" w:rsidTr="0087128C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8A621" w14:textId="77777777" w:rsidR="00342903" w:rsidRPr="0025379D" w:rsidRDefault="00342903" w:rsidP="002A0FE4">
            <w:pPr>
              <w:spacing w:after="0" w:line="240" w:lineRule="exact"/>
              <w:rPr>
                <w:rFonts w:ascii="Calibri" w:hAnsi="Calibri" w:cs="Calibri"/>
                <w:b/>
              </w:rPr>
            </w:pPr>
            <w:r w:rsidRPr="0025379D">
              <w:rPr>
                <w:rFonts w:ascii="Calibri" w:hAnsi="Calibri" w:cs="Calibri"/>
                <w:b/>
                <w:i/>
              </w:rPr>
              <w:t>Java 5: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8A08F8" w14:textId="77777777" w:rsidR="00342903" w:rsidRPr="003E74B0" w:rsidRDefault="00485208" w:rsidP="002A0FE4">
            <w:pPr>
              <w:spacing w:after="0" w:line="240" w:lineRule="exact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Forma, kuptimi dhe eksperienca</w:t>
            </w:r>
          </w:p>
        </w:tc>
      </w:tr>
      <w:tr w:rsidR="00342903" w:rsidRPr="0025379D" w14:paraId="0F9A66C1" w14:textId="77777777" w:rsidTr="0087128C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46EE" w14:textId="77777777" w:rsidR="00342903" w:rsidRPr="0025379D" w:rsidRDefault="00342903" w:rsidP="002A0FE4">
            <w:pPr>
              <w:spacing w:after="0" w:line="240" w:lineRule="exact"/>
              <w:rPr>
                <w:rFonts w:ascii="Calibri" w:hAnsi="Calibri" w:cs="Calibri"/>
                <w:b/>
              </w:rPr>
            </w:pPr>
            <w:r w:rsidRPr="0025379D">
              <w:rPr>
                <w:rFonts w:ascii="Calibri" w:hAnsi="Calibri" w:cs="Calibri"/>
                <w:b/>
                <w:i/>
              </w:rPr>
              <w:t>Java 6</w:t>
            </w:r>
            <w:r w:rsidRPr="0025379D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B6DF1E" w14:textId="77777777" w:rsidR="00342903" w:rsidRPr="003E74B0" w:rsidRDefault="00485208" w:rsidP="002A0FE4">
            <w:pPr>
              <w:spacing w:after="0" w:line="24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Praktikat e qwndrueshmw nw arkitekturwn e peizazhit</w:t>
            </w:r>
          </w:p>
        </w:tc>
      </w:tr>
      <w:tr w:rsidR="00342903" w:rsidRPr="0025379D" w14:paraId="76028FE0" w14:textId="77777777" w:rsidTr="0087128C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C079" w14:textId="77777777" w:rsidR="00342903" w:rsidRPr="0025379D" w:rsidRDefault="00342903" w:rsidP="002A0FE4">
            <w:pPr>
              <w:spacing w:after="0" w:line="240" w:lineRule="exact"/>
              <w:rPr>
                <w:rFonts w:ascii="Calibri" w:hAnsi="Calibri" w:cs="Calibri"/>
                <w:b/>
              </w:rPr>
            </w:pPr>
            <w:r w:rsidRPr="0025379D">
              <w:rPr>
                <w:rFonts w:ascii="Calibri" w:hAnsi="Calibri" w:cs="Calibri"/>
                <w:b/>
                <w:i/>
              </w:rPr>
              <w:t>Java 7: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38AAF1" w14:textId="77777777" w:rsidR="00342903" w:rsidRPr="00485208" w:rsidRDefault="00485208" w:rsidP="002A0FE4">
            <w:pPr>
              <w:spacing w:after="0" w:line="240" w:lineRule="exac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Procesi i dizajnit dhe konceptualizimi</w:t>
            </w:r>
          </w:p>
        </w:tc>
      </w:tr>
      <w:tr w:rsidR="003E74B0" w:rsidRPr="0025379D" w14:paraId="2112164F" w14:textId="77777777" w:rsidTr="0087128C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8AA5" w14:textId="77777777" w:rsidR="003E74B0" w:rsidRPr="00FF725F" w:rsidRDefault="003E74B0" w:rsidP="003E74B0">
            <w:pPr>
              <w:spacing w:after="0" w:line="240" w:lineRule="exact"/>
              <w:rPr>
                <w:rFonts w:ascii="Calibri" w:hAnsi="Calibri" w:cs="Calibri"/>
                <w:b/>
                <w:i/>
              </w:rPr>
            </w:pPr>
            <w:r w:rsidRPr="00FF725F">
              <w:rPr>
                <w:rFonts w:ascii="Calibri" w:hAnsi="Calibri" w:cs="Calibri"/>
                <w:b/>
                <w:i/>
              </w:rPr>
              <w:t>Java 8: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11D481" w14:textId="77777777" w:rsidR="003E74B0" w:rsidRPr="00FF725F" w:rsidRDefault="00485208" w:rsidP="003E74B0">
            <w:pPr>
              <w:spacing w:after="0" w:line="240" w:lineRule="exact"/>
              <w:rPr>
                <w:rFonts w:ascii="Calibri" w:hAnsi="Calibri" w:cs="Calibri"/>
              </w:rPr>
            </w:pPr>
            <w:r w:rsidRPr="00FF725F">
              <w:rPr>
                <w:rFonts w:ascii="Calibri" w:hAnsi="Calibri" w:cs="Calibri"/>
              </w:rPr>
              <w:t>Planifikimi i lokacionit dhe shtresimet</w:t>
            </w:r>
          </w:p>
        </w:tc>
      </w:tr>
      <w:tr w:rsidR="007E12AC" w:rsidRPr="0025379D" w14:paraId="0B861C45" w14:textId="77777777" w:rsidTr="0087128C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8614" w14:textId="77777777" w:rsidR="007E12AC" w:rsidRPr="00FF725F" w:rsidRDefault="007E12AC" w:rsidP="007E12AC">
            <w:pPr>
              <w:spacing w:after="0" w:line="240" w:lineRule="exact"/>
              <w:rPr>
                <w:rFonts w:ascii="Calibri" w:hAnsi="Calibri" w:cs="Calibri"/>
                <w:b/>
                <w:i/>
              </w:rPr>
            </w:pPr>
            <w:r w:rsidRPr="00FF725F">
              <w:rPr>
                <w:rFonts w:ascii="Calibri" w:hAnsi="Calibri" w:cs="Calibri"/>
                <w:b/>
                <w:i/>
              </w:rPr>
              <w:t>Java 9: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9A7BA4" w14:textId="77777777" w:rsidR="007E12AC" w:rsidRPr="00FF725F" w:rsidRDefault="007E12AC" w:rsidP="007E12AC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FF725F">
              <w:rPr>
                <w:rFonts w:cs="Arial"/>
                <w:bCs/>
              </w:rPr>
              <w:t>Topografia, nivelimi dhe punët e dheut</w:t>
            </w:r>
          </w:p>
        </w:tc>
      </w:tr>
      <w:tr w:rsidR="007E12AC" w:rsidRPr="0025379D" w14:paraId="3F97C149" w14:textId="77777777" w:rsidTr="0087128C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46CD" w14:textId="77777777" w:rsidR="007E12AC" w:rsidRPr="00FF725F" w:rsidRDefault="007E12AC" w:rsidP="007E12AC">
            <w:pPr>
              <w:spacing w:after="0" w:line="240" w:lineRule="exact"/>
              <w:rPr>
                <w:rFonts w:ascii="Calibri" w:hAnsi="Calibri" w:cs="Calibri"/>
                <w:b/>
                <w:i/>
              </w:rPr>
            </w:pPr>
            <w:r w:rsidRPr="00FF725F">
              <w:rPr>
                <w:rFonts w:ascii="Calibri" w:hAnsi="Calibri" w:cs="Calibri"/>
                <w:b/>
                <w:i/>
              </w:rPr>
              <w:t>Java 10: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64081A" w14:textId="77777777" w:rsidR="007E12AC" w:rsidRPr="00FF725F" w:rsidRDefault="007E12AC" w:rsidP="007E12AC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FF725F">
              <w:rPr>
                <w:rFonts w:cs="Arial"/>
                <w:bCs/>
              </w:rPr>
              <w:t>Vegjetacioni- llojet, roli dhe aplikimi</w:t>
            </w:r>
          </w:p>
        </w:tc>
      </w:tr>
      <w:tr w:rsidR="007E12AC" w:rsidRPr="0025379D" w14:paraId="54703E63" w14:textId="77777777" w:rsidTr="0087128C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E051" w14:textId="77777777" w:rsidR="007E12AC" w:rsidRPr="00FF725F" w:rsidRDefault="007E12AC" w:rsidP="007E12AC">
            <w:pPr>
              <w:spacing w:after="0" w:line="240" w:lineRule="exact"/>
              <w:rPr>
                <w:rFonts w:ascii="Calibri" w:hAnsi="Calibri" w:cs="Calibri"/>
                <w:b/>
                <w:i/>
              </w:rPr>
            </w:pPr>
            <w:r w:rsidRPr="00FF725F">
              <w:rPr>
                <w:rFonts w:ascii="Calibri" w:hAnsi="Calibri" w:cs="Calibri"/>
                <w:b/>
                <w:i/>
              </w:rPr>
              <w:t>Java 11</w:t>
            </w:r>
            <w:r w:rsidRPr="00FF725F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50523F" w14:textId="77777777" w:rsidR="007E12AC" w:rsidRPr="00FF725F" w:rsidRDefault="007E12AC" w:rsidP="007E12AC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FF725F">
              <w:rPr>
                <w:rFonts w:cs="Arial"/>
                <w:bCs/>
              </w:rPr>
              <w:t>Ujitja, Ndriçimi, Elementet mikrourbane</w:t>
            </w:r>
          </w:p>
        </w:tc>
      </w:tr>
      <w:tr w:rsidR="007E12AC" w:rsidRPr="0025379D" w14:paraId="71E18E02" w14:textId="77777777" w:rsidTr="0087128C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2D69" w14:textId="77777777" w:rsidR="007E12AC" w:rsidRPr="00FF725F" w:rsidRDefault="007E12AC" w:rsidP="007E12AC">
            <w:pPr>
              <w:spacing w:after="0" w:line="240" w:lineRule="exact"/>
              <w:rPr>
                <w:rFonts w:ascii="Calibri" w:hAnsi="Calibri" w:cs="Calibri"/>
                <w:b/>
                <w:i/>
              </w:rPr>
            </w:pPr>
            <w:r w:rsidRPr="00FF725F">
              <w:rPr>
                <w:rFonts w:ascii="Calibri" w:hAnsi="Calibri" w:cs="Calibri"/>
                <w:b/>
                <w:i/>
              </w:rPr>
              <w:t>Java 12</w:t>
            </w:r>
            <w:r w:rsidRPr="00FF725F">
              <w:rPr>
                <w:rFonts w:ascii="Calibri" w:hAnsi="Calibri" w:cs="Calibri"/>
                <w:b/>
              </w:rPr>
              <w:t xml:space="preserve">:  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D8FFFD" w14:textId="77777777" w:rsidR="007E12AC" w:rsidRPr="00FF725F" w:rsidRDefault="007E12AC" w:rsidP="007E12AC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FF725F">
              <w:rPr>
                <w:rFonts w:cs="Arial"/>
                <w:bCs/>
              </w:rPr>
              <w:t>Arkitektura e piezazhit dhe planifikimi urban</w:t>
            </w:r>
          </w:p>
        </w:tc>
      </w:tr>
      <w:tr w:rsidR="007E12AC" w:rsidRPr="0025379D" w14:paraId="0697B171" w14:textId="77777777" w:rsidTr="0087128C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E1BA" w14:textId="77777777" w:rsidR="007E12AC" w:rsidRPr="00FF725F" w:rsidRDefault="007E12AC" w:rsidP="007E12AC">
            <w:pPr>
              <w:spacing w:after="0" w:line="240" w:lineRule="exact"/>
              <w:rPr>
                <w:rFonts w:ascii="Calibri" w:hAnsi="Calibri" w:cs="Calibri"/>
                <w:b/>
                <w:i/>
              </w:rPr>
            </w:pPr>
            <w:r w:rsidRPr="00FF725F">
              <w:rPr>
                <w:rFonts w:ascii="Calibri" w:hAnsi="Calibri" w:cs="Calibri"/>
                <w:b/>
                <w:i/>
              </w:rPr>
              <w:t>Java 13</w:t>
            </w:r>
            <w:r w:rsidRPr="00FF725F">
              <w:rPr>
                <w:rFonts w:ascii="Calibri" w:hAnsi="Calibri" w:cs="Calibri"/>
                <w:b/>
              </w:rPr>
              <w:t xml:space="preserve">:    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0D9847" w14:textId="77777777" w:rsidR="007E12AC" w:rsidRPr="00FF725F" w:rsidRDefault="007E12AC" w:rsidP="007E12AC">
            <w:pPr>
              <w:spacing w:after="0" w:line="240" w:lineRule="exact"/>
              <w:jc w:val="both"/>
              <w:rPr>
                <w:rFonts w:ascii="Calibri" w:hAnsi="Calibri" w:cs="Calibri"/>
                <w:bCs/>
              </w:rPr>
            </w:pPr>
            <w:r w:rsidRPr="00FF725F">
              <w:rPr>
                <w:rFonts w:ascii="Calibri" w:hAnsi="Calibri" w:cs="Calibri"/>
              </w:rPr>
              <w:t>Shkencat natyrore- botanika, gjeologjia, gjeomorfologjia, hidrologjia, klimatologjia</w:t>
            </w:r>
            <w:r w:rsidRPr="00FF725F">
              <w:rPr>
                <w:rFonts w:ascii="Calibri" w:hAnsi="Calibri" w:cs="Calibri"/>
                <w:bCs/>
              </w:rPr>
              <w:t xml:space="preserve"> </w:t>
            </w:r>
          </w:p>
        </w:tc>
      </w:tr>
      <w:tr w:rsidR="007E12AC" w:rsidRPr="0025379D" w14:paraId="10DECC6A" w14:textId="77777777" w:rsidTr="0087128C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E0C5" w14:textId="77777777" w:rsidR="007E12AC" w:rsidRPr="00FF725F" w:rsidRDefault="007E12AC" w:rsidP="007E12AC">
            <w:pPr>
              <w:spacing w:after="0" w:line="240" w:lineRule="exact"/>
              <w:rPr>
                <w:rFonts w:ascii="Calibri" w:hAnsi="Calibri" w:cs="Calibri"/>
                <w:b/>
                <w:i/>
              </w:rPr>
            </w:pPr>
            <w:r w:rsidRPr="00FF725F">
              <w:rPr>
                <w:rFonts w:ascii="Calibri" w:hAnsi="Calibri" w:cs="Calibri"/>
                <w:b/>
                <w:i/>
              </w:rPr>
              <w:t>Java 14</w:t>
            </w:r>
            <w:r w:rsidRPr="00FF725F">
              <w:rPr>
                <w:rFonts w:ascii="Calibri" w:hAnsi="Calibri" w:cs="Calibri"/>
                <w:b/>
              </w:rPr>
              <w:t xml:space="preserve">:  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819932" w14:textId="77777777" w:rsidR="007E12AC" w:rsidRPr="00FF725F" w:rsidRDefault="007E12AC" w:rsidP="007E12AC">
            <w:pPr>
              <w:spacing w:after="0" w:line="240" w:lineRule="exact"/>
              <w:rPr>
                <w:rFonts w:ascii="Calibri" w:hAnsi="Calibri" w:cs="Calibri"/>
                <w:bCs/>
              </w:rPr>
            </w:pPr>
            <w:r w:rsidRPr="00FF725F">
              <w:rPr>
                <w:rFonts w:ascii="Calibri" w:hAnsi="Calibri" w:cs="Calibri"/>
                <w:bCs/>
              </w:rPr>
              <w:t>Dizajni ekologjik dhe estetika qëndrueshme</w:t>
            </w:r>
          </w:p>
        </w:tc>
      </w:tr>
      <w:tr w:rsidR="007E12AC" w:rsidRPr="0025379D" w14:paraId="1CD75C6B" w14:textId="77777777" w:rsidTr="0087128C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A94B" w14:textId="77777777" w:rsidR="007E12AC" w:rsidRPr="00FF725F" w:rsidRDefault="007E12AC" w:rsidP="007E12AC">
            <w:pPr>
              <w:spacing w:after="0" w:line="240" w:lineRule="exact"/>
              <w:rPr>
                <w:rFonts w:ascii="Calibri" w:hAnsi="Calibri" w:cs="Calibri"/>
                <w:b/>
                <w:i/>
              </w:rPr>
            </w:pPr>
            <w:r w:rsidRPr="00FF725F">
              <w:rPr>
                <w:rFonts w:ascii="Calibri" w:hAnsi="Calibri" w:cs="Calibri"/>
                <w:b/>
                <w:i/>
              </w:rPr>
              <w:t>Java 15</w:t>
            </w:r>
            <w:r w:rsidRPr="00FF725F">
              <w:rPr>
                <w:rFonts w:ascii="Calibri" w:hAnsi="Calibri" w:cs="Calibri"/>
                <w:b/>
              </w:rPr>
              <w:t xml:space="preserve">:   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EF7139" w14:textId="77777777" w:rsidR="007E12AC" w:rsidRPr="00FF725F" w:rsidRDefault="007E12AC" w:rsidP="007E12AC">
            <w:pPr>
              <w:autoSpaceDE w:val="0"/>
              <w:autoSpaceDN w:val="0"/>
              <w:adjustRightInd w:val="0"/>
              <w:spacing w:after="0" w:line="240" w:lineRule="exact"/>
              <w:rPr>
                <w:rFonts w:ascii="Calibri" w:hAnsi="Calibri" w:cs="Calibri"/>
                <w:bCs/>
                <w:lang w:eastAsia="mk-MK"/>
              </w:rPr>
            </w:pPr>
            <w:r w:rsidRPr="00FF725F">
              <w:rPr>
                <w:rFonts w:ascii="Calibri" w:hAnsi="Calibri" w:cs="Calibri"/>
                <w:bCs/>
              </w:rPr>
              <w:t>Teknologjia, sistemet e informimit të tokës, aplikacionet kompjuterike</w:t>
            </w:r>
          </w:p>
        </w:tc>
      </w:tr>
    </w:tbl>
    <w:p w14:paraId="0D013E01" w14:textId="77777777" w:rsidR="00151A17" w:rsidRPr="0025379D" w:rsidRDefault="00151A17" w:rsidP="00151A17">
      <w:pPr>
        <w:pStyle w:val="NoSpacing"/>
        <w:rPr>
          <w:rFonts w:ascii="Calibri" w:hAnsi="Calibri" w:cs="Calibri"/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151A17" w:rsidRPr="0025379D" w14:paraId="3B6B7A28" w14:textId="77777777" w:rsidTr="001E3C40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3B46AA2" w14:textId="77777777" w:rsidR="00151A17" w:rsidRPr="0025379D" w:rsidRDefault="00151A17" w:rsidP="001E3C40">
            <w:pPr>
              <w:spacing w:after="0" w:line="240" w:lineRule="exact"/>
              <w:jc w:val="center"/>
              <w:rPr>
                <w:rFonts w:ascii="Calibri" w:hAnsi="Calibri" w:cs="Calibri"/>
                <w:b/>
              </w:rPr>
            </w:pPr>
            <w:bookmarkStart w:id="0" w:name="_Hlk505257718"/>
            <w:r w:rsidRPr="0025379D">
              <w:rPr>
                <w:rFonts w:ascii="Calibri" w:hAnsi="Calibri" w:cs="Calibri"/>
                <w:b/>
              </w:rPr>
              <w:t>Politikat akademike dhe Kodi i Sjelljes</w:t>
            </w:r>
            <w:bookmarkEnd w:id="0"/>
          </w:p>
        </w:tc>
      </w:tr>
      <w:tr w:rsidR="00151A17" w:rsidRPr="0025379D" w14:paraId="40B52FFF" w14:textId="77777777" w:rsidTr="00485208">
        <w:trPr>
          <w:trHeight w:val="783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17F1" w14:textId="77777777" w:rsidR="00151A17" w:rsidRPr="0025379D" w:rsidRDefault="00485208" w:rsidP="001E3C40">
            <w:pPr>
              <w:spacing w:after="0" w:line="240" w:lineRule="exact"/>
              <w:contextualSpacing/>
              <w:jc w:val="both"/>
              <w:rPr>
                <w:rFonts w:ascii="Calibri" w:hAnsi="Calibri" w:cs="Calibri"/>
                <w:i/>
              </w:rPr>
            </w:pPr>
            <w:r w:rsidRPr="00485208">
              <w:rPr>
                <w:rFonts w:ascii="Calibri" w:hAnsi="Calibri" w:cs="Calibri"/>
                <w:i/>
              </w:rPr>
              <w:t>Ligjëratat dhe vizitat studimore janë të detyrueshme; koha e mësimit fillon dhe mbaron me kohë; inkurajohet përdorimi i pajisjeve teknologjike për qëllime diskutimi/prezantimi, ndërkohë që nuk lejohet përdorimi i tij për aktivitete të tjera si kontrollimi i e-mail-eve</w:t>
            </w:r>
            <w:r>
              <w:rPr>
                <w:rFonts w:ascii="Calibri" w:hAnsi="Calibri" w:cs="Calibri"/>
                <w:i/>
              </w:rPr>
              <w:t xml:space="preserve"> personale ose rrjeteve sociale</w:t>
            </w:r>
          </w:p>
        </w:tc>
      </w:tr>
    </w:tbl>
    <w:p w14:paraId="01FF335D" w14:textId="77777777" w:rsidR="00151A17" w:rsidRPr="0025379D" w:rsidRDefault="00151A17" w:rsidP="00151A17">
      <w:pPr>
        <w:rPr>
          <w:rFonts w:ascii="Calibri" w:hAnsi="Calibri" w:cs="Calibri"/>
          <w:b/>
        </w:rPr>
      </w:pPr>
      <w:r w:rsidRPr="0025379D">
        <w:rPr>
          <w:rFonts w:ascii="Calibri" w:hAnsi="Calibri" w:cs="Calibri"/>
          <w:b/>
        </w:rPr>
        <w:t>Shënim | Nëse 3 detyra të klasës të një studenti vlerësohen nën 50%, atëherë ai/ajo do ta humb të drejtën që t’i nënshtrohet provimit final. Vlerësimi bëhet nga 0-100 %.</w:t>
      </w:r>
    </w:p>
    <w:p w14:paraId="36623593" w14:textId="77777777" w:rsidR="00CA2D9E" w:rsidRPr="0025379D" w:rsidRDefault="00CA2D9E">
      <w:pPr>
        <w:rPr>
          <w:rFonts w:ascii="Calibri" w:hAnsi="Calibri" w:cs="Calibri"/>
        </w:rPr>
      </w:pPr>
    </w:p>
    <w:sectPr w:rsidR="00CA2D9E" w:rsidRPr="0025379D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655CC"/>
    <w:multiLevelType w:val="hybridMultilevel"/>
    <w:tmpl w:val="7722D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27C52"/>
    <w:multiLevelType w:val="hybridMultilevel"/>
    <w:tmpl w:val="8A9CE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71CB4"/>
    <w:multiLevelType w:val="hybridMultilevel"/>
    <w:tmpl w:val="D092FDFA"/>
    <w:lvl w:ilvl="0" w:tplc="E32E0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528D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06C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A0A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9CC5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8EC0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9A0D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6BE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DEA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19841DE"/>
    <w:multiLevelType w:val="hybridMultilevel"/>
    <w:tmpl w:val="59348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283484">
    <w:abstractNumId w:val="1"/>
  </w:num>
  <w:num w:numId="2" w16cid:durableId="575433489">
    <w:abstractNumId w:val="0"/>
  </w:num>
  <w:num w:numId="3" w16cid:durableId="1743598446">
    <w:abstractNumId w:val="2"/>
  </w:num>
  <w:num w:numId="4" w16cid:durableId="31274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A17"/>
    <w:rsid w:val="000F5D29"/>
    <w:rsid w:val="00151A17"/>
    <w:rsid w:val="00170CA1"/>
    <w:rsid w:val="00183D72"/>
    <w:rsid w:val="00193C30"/>
    <w:rsid w:val="0025379D"/>
    <w:rsid w:val="002A0FE4"/>
    <w:rsid w:val="00342903"/>
    <w:rsid w:val="003714B8"/>
    <w:rsid w:val="003E74B0"/>
    <w:rsid w:val="00462CB5"/>
    <w:rsid w:val="00483C13"/>
    <w:rsid w:val="00485208"/>
    <w:rsid w:val="004B7A51"/>
    <w:rsid w:val="005124F3"/>
    <w:rsid w:val="005D5F57"/>
    <w:rsid w:val="007E12AC"/>
    <w:rsid w:val="007E39BB"/>
    <w:rsid w:val="0087128C"/>
    <w:rsid w:val="009078B0"/>
    <w:rsid w:val="00960B42"/>
    <w:rsid w:val="00AE3895"/>
    <w:rsid w:val="00BA4187"/>
    <w:rsid w:val="00CA2D9E"/>
    <w:rsid w:val="00D54CF0"/>
    <w:rsid w:val="00DB6D9F"/>
    <w:rsid w:val="00DC65B0"/>
    <w:rsid w:val="00DE60C4"/>
    <w:rsid w:val="00E36009"/>
    <w:rsid w:val="00E94C3D"/>
    <w:rsid w:val="00FB5561"/>
    <w:rsid w:val="00FF5714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B2DE7"/>
  <w15:docId w15:val="{BE21ED41-FFFA-445D-AB8E-7B5B14829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  <w:style w:type="paragraph" w:customStyle="1" w:styleId="Default">
    <w:name w:val="Default"/>
    <w:rsid w:val="003714B8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9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823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327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Besniku</dc:creator>
  <cp:lastModifiedBy>Ardita Byci Jakupi</cp:lastModifiedBy>
  <cp:revision>14</cp:revision>
  <dcterms:created xsi:type="dcterms:W3CDTF">2019-08-08T11:16:00Z</dcterms:created>
  <dcterms:modified xsi:type="dcterms:W3CDTF">2024-11-14T15:35:00Z</dcterms:modified>
</cp:coreProperties>
</file>