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BCCCE" w14:textId="01C4F467" w:rsidR="006F3F27" w:rsidRPr="00A90C4E" w:rsidRDefault="006F3F27" w:rsidP="006F3F27">
      <w:pPr>
        <w:pStyle w:val="Heading3"/>
        <w:ind w:left="2" w:firstLine="0"/>
        <w:rPr>
          <w:rFonts w:ascii="Times New Roman" w:hAnsi="Times New Roman" w:cs="Times New Roman"/>
        </w:rPr>
      </w:pPr>
      <w:proofErr w:type="spellStart"/>
      <w:r w:rsidRPr="00A90C4E">
        <w:rPr>
          <w:rFonts w:ascii="Times New Roman" w:hAnsi="Times New Roman" w:cs="Times New Roman"/>
        </w:rPr>
        <w:t>Titulli</w:t>
      </w:r>
      <w:proofErr w:type="spellEnd"/>
      <w:r w:rsidRPr="00A90C4E">
        <w:rPr>
          <w:rFonts w:ascii="Times New Roman" w:hAnsi="Times New Roman" w:cs="Times New Roman"/>
        </w:rPr>
        <w:tab/>
      </w:r>
      <w:proofErr w:type="spellStart"/>
      <w:r w:rsidRPr="00A90C4E">
        <w:rPr>
          <w:rFonts w:ascii="Times New Roman" w:hAnsi="Times New Roman" w:cs="Times New Roman"/>
        </w:rPr>
        <w:t>i</w:t>
      </w:r>
      <w:proofErr w:type="spellEnd"/>
      <w:r w:rsidRPr="00A90C4E">
        <w:rPr>
          <w:rFonts w:ascii="Times New Roman" w:hAnsi="Times New Roman" w:cs="Times New Roman"/>
        </w:rPr>
        <w:t xml:space="preserve"> </w:t>
      </w:r>
      <w:proofErr w:type="spellStart"/>
      <w:r w:rsidRPr="00A90C4E">
        <w:rPr>
          <w:rFonts w:ascii="Times New Roman" w:hAnsi="Times New Roman" w:cs="Times New Roman"/>
        </w:rPr>
        <w:t>lëndës</w:t>
      </w:r>
      <w:proofErr w:type="spellEnd"/>
      <w:r w:rsidRPr="00A90C4E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Didaktikë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shqipes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gjuhë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dytë</w:t>
      </w:r>
      <w:proofErr w:type="spellEnd"/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6F3F27" w:rsidRPr="00A90C4E" w14:paraId="62FC2634" w14:textId="77777777" w:rsidTr="00C41FFB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46CDC77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Informatat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themelore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për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F52B525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2D0DEACE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5289F4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Njësia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akademike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835984" w14:textId="190B25B5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Fakulteti</w:t>
            </w:r>
            <w:proofErr w:type="spellEnd"/>
            <w:r w:rsidRPr="00FE4047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i</w:t>
            </w:r>
            <w:proofErr w:type="spellEnd"/>
            <w:r w:rsidRPr="00FE4047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Filologjisë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, Dega 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Gjuhës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Shqipe</w:t>
            </w:r>
          </w:p>
        </w:tc>
      </w:tr>
      <w:tr w:rsidR="006F3F27" w:rsidRPr="00A90C4E" w14:paraId="7DE0851E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F5B01D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Titulli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lëndës</w:t>
            </w:r>
            <w:proofErr w:type="spellEnd"/>
            <w:r w:rsidRPr="00A90C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7202C1" w14:textId="55CF1040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Didaktikë</w:t>
            </w:r>
            <w:proofErr w:type="spellEnd"/>
            <w:r w:rsidRPr="00FE4047">
              <w:rPr>
                <w:rFonts w:ascii="Times New Roman" w:hAnsi="Times New Roman" w:cs="Times New Roman"/>
                <w:bCs/>
                <w:spacing w:val="-3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bCs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si</w:t>
            </w:r>
            <w:proofErr w:type="spellEnd"/>
            <w:r w:rsidRPr="00FE4047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gjuhë</w:t>
            </w:r>
            <w:proofErr w:type="spellEnd"/>
            <w:r w:rsidRPr="00FE4047">
              <w:rPr>
                <w:rFonts w:ascii="Times New Roman" w:hAnsi="Times New Roman" w:cs="Times New Roman"/>
                <w:bCs/>
                <w:spacing w:val="-3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bCs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dytë</w:t>
            </w:r>
            <w:proofErr w:type="spellEnd"/>
          </w:p>
        </w:tc>
      </w:tr>
      <w:tr w:rsidR="006F3F27" w:rsidRPr="00A90C4E" w14:paraId="7936D939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5FDC64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Niveli</w:t>
            </w:r>
            <w:proofErr w:type="spellEnd"/>
            <w:r w:rsidRPr="00A90C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96B1FB" w14:textId="75E7FAF2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  <w:bCs/>
                <w:sz w:val="24"/>
              </w:rPr>
              <w:t>Bachelor</w:t>
            </w:r>
          </w:p>
        </w:tc>
      </w:tr>
      <w:tr w:rsidR="006F3F27" w:rsidRPr="00A90C4E" w14:paraId="7BB548F8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386741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Statusi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lëndës</w:t>
            </w:r>
            <w:proofErr w:type="spellEnd"/>
            <w:r w:rsidRPr="00A90C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DDF2B8" w14:textId="286B3295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Zgjedhore</w:t>
            </w:r>
            <w:proofErr w:type="spellEnd"/>
          </w:p>
        </w:tc>
      </w:tr>
      <w:tr w:rsidR="006F3F27" w:rsidRPr="00A90C4E" w14:paraId="37232FDC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BD40E9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Viti </w:t>
            </w:r>
            <w:proofErr w:type="spellStart"/>
            <w:r w:rsidRPr="00A90C4E">
              <w:rPr>
                <w:rFonts w:ascii="Times New Roman" w:hAnsi="Times New Roman" w:cs="Times New Roman"/>
              </w:rPr>
              <w:t>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studimeve</w:t>
            </w:r>
            <w:proofErr w:type="spellEnd"/>
            <w:r w:rsidRPr="00A90C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701D5D" w14:textId="59D063E6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  <w:bCs/>
                <w:sz w:val="24"/>
              </w:rPr>
              <w:t>Bachelor,</w:t>
            </w:r>
            <w:r w:rsidRPr="00FE4047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Semestri</w:t>
            </w:r>
            <w:proofErr w:type="spellEnd"/>
            <w:r w:rsidRPr="00FE4047">
              <w:rPr>
                <w:rFonts w:ascii="Times New Roman" w:hAnsi="Times New Roman" w:cs="Times New Roman"/>
                <w:bCs/>
                <w:spacing w:val="-3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bCs/>
                <w:sz w:val="24"/>
              </w:rPr>
              <w:t>V</w:t>
            </w:r>
            <w:r w:rsidRPr="00FE4047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bCs/>
                <w:sz w:val="24"/>
              </w:rPr>
              <w:t>(</w:t>
            </w: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viti</w:t>
            </w:r>
            <w:proofErr w:type="spellEnd"/>
            <w:r w:rsidRPr="00FE4047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bCs/>
                <w:sz w:val="24"/>
              </w:rPr>
              <w:t>III)</w:t>
            </w:r>
          </w:p>
        </w:tc>
      </w:tr>
      <w:tr w:rsidR="006F3F27" w:rsidRPr="00A90C4E" w14:paraId="21F97AA5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EFD1CD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Numri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orëve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në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javë</w:t>
            </w:r>
            <w:proofErr w:type="spellEnd"/>
            <w:r w:rsidRPr="00A90C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509F3C" w14:textId="3EC75CAE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  <w:bCs/>
                <w:sz w:val="24"/>
              </w:rPr>
              <w:t>2+0</w:t>
            </w:r>
          </w:p>
        </w:tc>
      </w:tr>
      <w:tr w:rsidR="006F3F27" w:rsidRPr="00A90C4E" w14:paraId="18EBD25B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E2C81B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Kreditë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23AE8A" w14:textId="5AEE4F40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</w:tr>
      <w:tr w:rsidR="006F3F27" w:rsidRPr="00A90C4E" w14:paraId="4082B09E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F1A7F4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632990" w14:textId="77777777" w:rsidR="006F3F27" w:rsidRPr="00FE4047" w:rsidRDefault="006F3F27" w:rsidP="006F3F27">
            <w:pPr>
              <w:pStyle w:val="TableParagraph"/>
              <w:tabs>
                <w:tab w:val="left" w:pos="1743"/>
                <w:tab w:val="left" w:pos="2045"/>
                <w:tab w:val="left" w:pos="2971"/>
                <w:tab w:val="left" w:pos="3956"/>
                <w:tab w:val="left" w:pos="5073"/>
              </w:tabs>
              <w:spacing w:line="292" w:lineRule="exact"/>
              <w:ind w:left="108"/>
              <w:rPr>
                <w:bCs/>
                <w:sz w:val="24"/>
              </w:rPr>
            </w:pPr>
            <w:proofErr w:type="spellStart"/>
            <w:r w:rsidRPr="00FE4047">
              <w:rPr>
                <w:bCs/>
                <w:sz w:val="24"/>
              </w:rPr>
              <w:t>Departamenti</w:t>
            </w:r>
            <w:proofErr w:type="spellEnd"/>
            <w:r w:rsidRPr="00FE4047">
              <w:rPr>
                <w:bCs/>
                <w:sz w:val="24"/>
              </w:rPr>
              <w:tab/>
            </w:r>
            <w:proofErr w:type="spellStart"/>
            <w:r w:rsidRPr="00FE4047">
              <w:rPr>
                <w:bCs/>
                <w:sz w:val="24"/>
              </w:rPr>
              <w:t>i</w:t>
            </w:r>
            <w:proofErr w:type="spellEnd"/>
            <w:r w:rsidRPr="00FE4047">
              <w:rPr>
                <w:bCs/>
                <w:sz w:val="24"/>
              </w:rPr>
              <w:tab/>
            </w:r>
            <w:proofErr w:type="spellStart"/>
            <w:r w:rsidRPr="00FE4047">
              <w:rPr>
                <w:bCs/>
                <w:sz w:val="24"/>
              </w:rPr>
              <w:t>Gjuhës</w:t>
            </w:r>
            <w:proofErr w:type="spellEnd"/>
            <w:r w:rsidRPr="00FE4047">
              <w:rPr>
                <w:bCs/>
                <w:sz w:val="24"/>
              </w:rPr>
              <w:tab/>
              <w:t>Shqipe,</w:t>
            </w:r>
            <w:r w:rsidRPr="00FE4047">
              <w:rPr>
                <w:bCs/>
                <w:sz w:val="24"/>
              </w:rPr>
              <w:tab/>
            </w:r>
            <w:proofErr w:type="spellStart"/>
            <w:r w:rsidRPr="00FE4047">
              <w:rPr>
                <w:bCs/>
                <w:sz w:val="24"/>
              </w:rPr>
              <w:t>Fakulteti</w:t>
            </w:r>
            <w:proofErr w:type="spellEnd"/>
            <w:r w:rsidRPr="00FE4047">
              <w:rPr>
                <w:bCs/>
                <w:sz w:val="24"/>
              </w:rPr>
              <w:tab/>
              <w:t>i</w:t>
            </w:r>
          </w:p>
          <w:p w14:paraId="36C50CA4" w14:textId="0E3E3A0E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bCs/>
                <w:sz w:val="24"/>
              </w:rPr>
              <w:t>Filologjisë</w:t>
            </w:r>
            <w:proofErr w:type="spellEnd"/>
          </w:p>
        </w:tc>
      </w:tr>
      <w:tr w:rsidR="006F3F27" w:rsidRPr="00A90C4E" w14:paraId="099C0FBA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E6A59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Mësimdhënësi</w:t>
            </w:r>
            <w:proofErr w:type="spellEnd"/>
            <w:r w:rsidRPr="00A90C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02C713" w14:textId="071C1020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Prof.ass.dr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FE4047">
              <w:rPr>
                <w:rFonts w:ascii="Times New Roman" w:hAnsi="Times New Roman" w:cs="Times New Roman"/>
                <w:bCs/>
                <w:sz w:val="24"/>
              </w:rPr>
              <w:t xml:space="preserve"> Ardita Berisha </w:t>
            </w:r>
          </w:p>
        </w:tc>
      </w:tr>
      <w:tr w:rsidR="006F3F27" w:rsidRPr="00A90C4E" w14:paraId="079AD0FB" w14:textId="77777777" w:rsidTr="00C41FF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1414A8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Të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dhënat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kontaktuese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6952CF" w14:textId="48910DED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hyperlink r:id="rId5" w:history="1">
              <w:r w:rsidRPr="00FE4047">
                <w:rPr>
                  <w:rStyle w:val="Hyperlink"/>
                  <w:rFonts w:ascii="Times New Roman" w:hAnsi="Times New Roman" w:cs="Times New Roman"/>
                  <w:b/>
                  <w:sz w:val="24"/>
                </w:rPr>
                <w:t>ardita.berisha@uni-pr.edu</w:t>
              </w:r>
            </w:hyperlink>
          </w:p>
        </w:tc>
      </w:tr>
      <w:tr w:rsidR="006F3F27" w:rsidRPr="00A90C4E" w14:paraId="796354DE" w14:textId="77777777" w:rsidTr="00C41FFB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4FD15F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Përshkrimi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lëndës</w:t>
            </w:r>
            <w:proofErr w:type="spellEnd"/>
            <w:r w:rsidRPr="00A90C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6201F72" w14:textId="3FC1CA96" w:rsidR="006F3F27" w:rsidRPr="00A90C4E" w:rsidRDefault="006F3F27" w:rsidP="006F3F27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Lënda</w:t>
            </w:r>
            <w:proofErr w:type="spellEnd"/>
            <w:r w:rsidR="00B609D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përqendrohet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studimin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anës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didaktike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mësimit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dytë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këtë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lëndë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paraqiten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teori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përgjithshme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për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nxënien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gjuhës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dytë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procesi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psiko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-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sociolinguistik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24"/>
              </w:rPr>
              <w:t>Ofrohen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informata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themelore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lidhur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me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procesin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, me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theks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veçantë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veçoritë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 xml:space="preserve">e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së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dytë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Pastaj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shtjellohen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teknika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konkrete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nëpërmjet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cilave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zhvillohet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mësimdhënia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dytë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1FABBCA0" w14:textId="77777777" w:rsidTr="00C41FFB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72BBBD89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lastRenderedPageBreak/>
              <w:t>Qëllimet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90C4E">
              <w:rPr>
                <w:rFonts w:ascii="Times New Roman" w:hAnsi="Times New Roman" w:cs="Times New Roman"/>
              </w:rPr>
              <w:t>lëndës</w:t>
            </w:r>
            <w:proofErr w:type="spellEnd"/>
            <w:r w:rsidRPr="00A90C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7631866" w14:textId="7B3C6186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kuadër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kursit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studentët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do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marrin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informacione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përgjithshme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mbi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aspektet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didaktike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psiko-sociolonguistike</w:t>
            </w:r>
            <w:proofErr w:type="spellEnd"/>
            <w:r w:rsidRPr="00FE4047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mësimit</w:t>
            </w:r>
            <w:proofErr w:type="spellEnd"/>
            <w:r w:rsidRPr="00FE4047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gjuhës</w:t>
            </w:r>
            <w:proofErr w:type="spellEnd"/>
            <w:r w:rsidRPr="00FE404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së</w:t>
            </w:r>
            <w:proofErr w:type="spellEnd"/>
            <w:r w:rsidRPr="00FE404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dytë</w:t>
            </w:r>
            <w:proofErr w:type="spellEnd"/>
            <w:r w:rsidRPr="00FE404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duke</w:t>
            </w:r>
            <w:r w:rsidRPr="00FE4047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u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përqendruar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mësimin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dytë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mënyrë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specifike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,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ata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do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njihen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me</w:t>
            </w:r>
            <w:r w:rsidRPr="00FE4047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mjetet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didaktike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për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nxënien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sistemeve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gjuhës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: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me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nxënien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 xml:space="preserve">e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sistemit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fonologjik-fonetik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,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sistemit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morfo-sintaksor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sistemit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leksikor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1A70091D" w14:textId="77777777" w:rsidR="006F3F27" w:rsidRPr="00A90C4E" w:rsidRDefault="006F3F27" w:rsidP="006F3F27">
      <w:pPr>
        <w:spacing w:after="0" w:line="259" w:lineRule="auto"/>
        <w:ind w:left="-718" w:right="11185" w:firstLine="0"/>
        <w:rPr>
          <w:rFonts w:ascii="Times New Roman" w:hAnsi="Times New Roman" w:cs="Times New Roman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6F3F27" w:rsidRPr="00A90C4E" w14:paraId="5C3E9887" w14:textId="77777777" w:rsidTr="00C41FFB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1A5FD8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Rezultatet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90C4E">
              <w:rPr>
                <w:rFonts w:ascii="Times New Roman" w:hAnsi="Times New Roman" w:cs="Times New Roman"/>
              </w:rPr>
              <w:t>pritshme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të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nxënies</w:t>
            </w:r>
            <w:proofErr w:type="spellEnd"/>
            <w:r w:rsidRPr="00A90C4E">
              <w:rPr>
                <w:rFonts w:ascii="Times New Roman" w:hAnsi="Times New Roman" w:cs="Times New Roman"/>
              </w:rPr>
              <w:t>:</w:t>
            </w:r>
          </w:p>
          <w:p w14:paraId="29DBD828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72004594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0F7A30CF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5DAF3A5B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265EA800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185FD3E8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2F511ED5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5618AA05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0B3F5717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17FCB598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54CF5073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304E2984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419B6958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02253E3F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69D1B23A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2CAF55E2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5D7E7E6A" w14:textId="77777777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</w:p>
          <w:p w14:paraId="58C49501" w14:textId="77777777" w:rsidR="006F3F27" w:rsidRPr="00A90C4E" w:rsidRDefault="006F3F27" w:rsidP="006F3F27">
            <w:pPr>
              <w:tabs>
                <w:tab w:val="left" w:pos="3240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9521CE" w14:textId="70239516" w:rsidR="006F3F27" w:rsidRPr="00A90C4E" w:rsidRDefault="006F3F27" w:rsidP="006F3F27">
            <w:pPr>
              <w:rPr>
                <w:rFonts w:ascii="Times New Roman" w:hAnsi="Times New Roman" w:cs="Times New Roman"/>
              </w:rPr>
            </w:pPr>
            <w:proofErr w:type="spellStart"/>
            <w:r w:rsidRPr="00886DC8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886DC8">
              <w:rPr>
                <w:rFonts w:ascii="Times New Roman" w:hAnsi="Times New Roman" w:cs="Times New Roman"/>
                <w:sz w:val="24"/>
              </w:rPr>
              <w:t xml:space="preserve"> fund </w:t>
            </w:r>
            <w:proofErr w:type="spellStart"/>
            <w:r w:rsidRPr="00886DC8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886D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86DC8">
              <w:rPr>
                <w:rFonts w:ascii="Times New Roman" w:hAnsi="Times New Roman" w:cs="Times New Roman"/>
                <w:sz w:val="24"/>
              </w:rPr>
              <w:t>këtij</w:t>
            </w:r>
            <w:proofErr w:type="spellEnd"/>
            <w:r w:rsidRPr="00886DC8">
              <w:rPr>
                <w:rFonts w:ascii="Times New Roman" w:hAnsi="Times New Roman" w:cs="Times New Roman"/>
                <w:sz w:val="24"/>
              </w:rPr>
              <w:t xml:space="preserve"> moduli </w:t>
            </w:r>
            <w:proofErr w:type="spellStart"/>
            <w:r w:rsidRPr="00886DC8">
              <w:rPr>
                <w:rFonts w:ascii="Times New Roman" w:hAnsi="Times New Roman" w:cs="Times New Roman"/>
                <w:sz w:val="24"/>
              </w:rPr>
              <w:t>pritet</w:t>
            </w:r>
            <w:proofErr w:type="spellEnd"/>
            <w:r w:rsidRPr="00886D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86DC8">
              <w:rPr>
                <w:rFonts w:ascii="Times New Roman" w:hAnsi="Times New Roman" w:cs="Times New Roman"/>
                <w:sz w:val="24"/>
              </w:rPr>
              <w:t>që</w:t>
            </w:r>
            <w:proofErr w:type="spellEnd"/>
            <w:r w:rsidRPr="00886D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86DC8">
              <w:rPr>
                <w:rFonts w:ascii="Times New Roman" w:hAnsi="Times New Roman" w:cs="Times New Roman"/>
                <w:sz w:val="24"/>
              </w:rPr>
              <w:t>studenti</w:t>
            </w:r>
            <w:proofErr w:type="spellEnd"/>
            <w:r w:rsidRPr="00886D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86DC8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886D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86DC8">
              <w:rPr>
                <w:rFonts w:ascii="Times New Roman" w:hAnsi="Times New Roman" w:cs="Times New Roman"/>
                <w:sz w:val="24"/>
              </w:rPr>
              <w:t>jetë</w:t>
            </w:r>
            <w:proofErr w:type="spellEnd"/>
            <w:r w:rsidRPr="00886D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86DC8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886DC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86DC8">
              <w:rPr>
                <w:rFonts w:ascii="Times New Roman" w:hAnsi="Times New Roman" w:cs="Times New Roman"/>
                <w:sz w:val="24"/>
              </w:rPr>
              <w:t>gjendje</w:t>
            </w:r>
            <w:proofErr w:type="spellEnd"/>
            <w:r w:rsidRPr="00886DC8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6F3F27" w:rsidRPr="00A90C4E" w14:paraId="77F7111A" w14:textId="77777777" w:rsidTr="00C41FF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6E51D3" w14:textId="77777777" w:rsidR="006F3F27" w:rsidRPr="00A90C4E" w:rsidRDefault="006F3F27" w:rsidP="006F3F2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46033C" w14:textId="760DCB1C" w:rsidR="006F3F27" w:rsidRPr="006F3F27" w:rsidRDefault="006F3F27" w:rsidP="006F3F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6F3F27">
              <w:rPr>
                <w:rFonts w:ascii="Times New Roman" w:hAnsi="Times New Roman" w:cs="Times New Roman"/>
              </w:rPr>
              <w:t>t</w:t>
            </w:r>
            <w:r w:rsidRPr="006F3F27">
              <w:rPr>
                <w:rFonts w:ascii="Times New Roman" w:hAnsi="Times New Roman" w:cs="Times New Roman"/>
              </w:rPr>
              <w:t>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kuptojë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dallimin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midis </w:t>
            </w:r>
            <w:proofErr w:type="spellStart"/>
            <w:r w:rsidRPr="006F3F27">
              <w:rPr>
                <w:rFonts w:ascii="Times New Roman" w:hAnsi="Times New Roman" w:cs="Times New Roman"/>
              </w:rPr>
              <w:t>nxënies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gjuhës</w:t>
            </w:r>
            <w:proofErr w:type="spellEnd"/>
            <w:r w:rsidRPr="006F3F27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shqipe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si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gjuhë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F3F27">
              <w:rPr>
                <w:rFonts w:ascii="Times New Roman" w:hAnsi="Times New Roman" w:cs="Times New Roman"/>
              </w:rPr>
              <w:t>parë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dhe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nxënies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shqipes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si</w:t>
            </w:r>
            <w:proofErr w:type="spellEnd"/>
            <w:r w:rsidRPr="006F3F27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gjuhë</w:t>
            </w:r>
            <w:proofErr w:type="spellEnd"/>
            <w:r w:rsidRPr="006F3F2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F3F27">
              <w:rPr>
                <w:rFonts w:ascii="Times New Roman" w:hAnsi="Times New Roman" w:cs="Times New Roman"/>
              </w:rPr>
              <w:t>e</w:t>
            </w:r>
            <w:r w:rsidRPr="006F3F27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dytë</w:t>
            </w:r>
            <w:proofErr w:type="spellEnd"/>
            <w:r w:rsidRPr="006F3F27">
              <w:rPr>
                <w:rFonts w:ascii="Times New Roman" w:hAnsi="Times New Roman" w:cs="Times New Roman"/>
              </w:rPr>
              <w:t>.</w:t>
            </w:r>
            <w:r w:rsidRPr="006F3F27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</w:tc>
      </w:tr>
      <w:tr w:rsidR="006F3F27" w:rsidRPr="00A90C4E" w14:paraId="4831A3D1" w14:textId="77777777" w:rsidTr="00C41FFB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C57F978" w14:textId="77777777" w:rsidR="006F3F27" w:rsidRPr="00A90C4E" w:rsidRDefault="006F3F27" w:rsidP="006F3F2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0A6782" w14:textId="41F468AE" w:rsidR="006F3F27" w:rsidRPr="006F3F27" w:rsidRDefault="006F3F27" w:rsidP="006F3F2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6F3F27">
              <w:rPr>
                <w:rFonts w:ascii="Times New Roman" w:hAnsi="Times New Roman" w:cs="Times New Roman"/>
              </w:rPr>
              <w:t>të</w:t>
            </w:r>
            <w:proofErr w:type="spellEnd"/>
            <w:r w:rsidRPr="006F3F27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kuptojnë</w:t>
            </w:r>
            <w:proofErr w:type="spellEnd"/>
            <w:r w:rsidRPr="006F3F27">
              <w:rPr>
                <w:rFonts w:ascii="Times New Roman" w:hAnsi="Times New Roman" w:cs="Times New Roman"/>
                <w:spacing w:val="54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së</w:t>
            </w:r>
            <w:proofErr w:type="spellEnd"/>
            <w:r w:rsidRPr="006F3F27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nxënia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dhe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mësimi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i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shqipes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si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gjuhë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F3F27">
              <w:rPr>
                <w:rFonts w:ascii="Times New Roman" w:hAnsi="Times New Roman" w:cs="Times New Roman"/>
              </w:rPr>
              <w:t>dytë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është</w:t>
            </w:r>
            <w:proofErr w:type="spellEnd"/>
            <w:r w:rsidRPr="006F3F27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një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proces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kompleks</w:t>
            </w:r>
            <w:proofErr w:type="spellEnd"/>
            <w:r w:rsidRPr="006F3F27">
              <w:rPr>
                <w:rFonts w:ascii="Times New Roman" w:hAnsi="Times New Roman" w:cs="Times New Roman"/>
                <w:spacing w:val="50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psikolonguistik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dhe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sociolinguistik</w:t>
            </w:r>
            <w:proofErr w:type="spellEnd"/>
            <w:r w:rsidRPr="006F3F27">
              <w:rPr>
                <w:rFonts w:ascii="Times New Roman" w:hAnsi="Times New Roman" w:cs="Times New Roman"/>
              </w:rPr>
              <w:t>.</w:t>
            </w:r>
          </w:p>
        </w:tc>
      </w:tr>
      <w:tr w:rsidR="006F3F27" w:rsidRPr="00A90C4E" w14:paraId="5BD4277D" w14:textId="77777777" w:rsidTr="00C41FF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3666E9B" w14:textId="77777777" w:rsidR="006F3F27" w:rsidRPr="00A90C4E" w:rsidRDefault="006F3F27" w:rsidP="006F3F2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50D6F1" w14:textId="77777777" w:rsidR="006F3F27" w:rsidRDefault="006F3F27" w:rsidP="006F3F27">
            <w:pPr>
              <w:pStyle w:val="TableParagraph"/>
              <w:numPr>
                <w:ilvl w:val="0"/>
                <w:numId w:val="2"/>
              </w:numPr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përdorë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mjete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didaktike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qasje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metoda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për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nxënien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shqipes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gjuhë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dytë</w:t>
            </w:r>
            <w:proofErr w:type="spellEnd"/>
            <w:r>
              <w:rPr>
                <w:sz w:val="24"/>
              </w:rPr>
              <w:t>.</w:t>
            </w:r>
          </w:p>
          <w:p w14:paraId="7BADF670" w14:textId="220E202B" w:rsidR="006F3F27" w:rsidRPr="006F3F27" w:rsidRDefault="006F3F27" w:rsidP="006F3F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6F3F27">
              <w:rPr>
                <w:rFonts w:ascii="Times New Roman" w:hAnsi="Times New Roman" w:cs="Times New Roman"/>
              </w:rPr>
              <w:t>Të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dallojë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të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mësuarit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procedural </w:t>
            </w:r>
            <w:proofErr w:type="spellStart"/>
            <w:r w:rsidRPr="006F3F27">
              <w:rPr>
                <w:rFonts w:ascii="Times New Roman" w:hAnsi="Times New Roman" w:cs="Times New Roman"/>
              </w:rPr>
              <w:t>nga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të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mësuarit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teorik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si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qasje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për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mësimin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shqipes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si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F27">
              <w:rPr>
                <w:rFonts w:ascii="Times New Roman" w:hAnsi="Times New Roman" w:cs="Times New Roman"/>
              </w:rPr>
              <w:t>gjuhë</w:t>
            </w:r>
            <w:proofErr w:type="spellEnd"/>
            <w:r w:rsidRPr="006F3F2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F3F27">
              <w:rPr>
                <w:rFonts w:ascii="Times New Roman" w:hAnsi="Times New Roman" w:cs="Times New Roman"/>
              </w:rPr>
              <w:t>dytë</w:t>
            </w:r>
            <w:proofErr w:type="spellEnd"/>
          </w:p>
        </w:tc>
      </w:tr>
      <w:tr w:rsidR="006F3F27" w:rsidRPr="00A90C4E" w14:paraId="2E103A1C" w14:textId="77777777" w:rsidTr="00C41FF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FBC98A" w14:textId="77777777" w:rsidR="006F3F27" w:rsidRPr="00A90C4E" w:rsidRDefault="006F3F27" w:rsidP="006F3F27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53415F" w14:textId="76836ED9" w:rsidR="006F3F27" w:rsidRPr="006F3F27" w:rsidRDefault="006F3F27" w:rsidP="006F3F27">
            <w:pPr>
              <w:ind w:left="0" w:firstLine="0"/>
              <w:rPr>
                <w:rFonts w:ascii="Times New Roman" w:hAnsi="Times New Roman" w:cs="Times New Roman"/>
                <w:spacing w:val="1"/>
                <w:sz w:val="24"/>
              </w:rPr>
            </w:pPr>
          </w:p>
          <w:p w14:paraId="392240BB" w14:textId="77777777" w:rsidR="006F3F27" w:rsidRDefault="006F3F27" w:rsidP="006F3F27">
            <w:pPr>
              <w:ind w:left="0" w:firstLine="0"/>
              <w:rPr>
                <w:rFonts w:ascii="Times New Roman" w:hAnsi="Times New Roman" w:cs="Times New Roman"/>
                <w:spacing w:val="1"/>
              </w:rPr>
            </w:pPr>
          </w:p>
          <w:p w14:paraId="699C5906" w14:textId="5398172B" w:rsidR="006F3F27" w:rsidRPr="00A90C4E" w:rsidRDefault="006F3F27" w:rsidP="006F3F27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61DB7EAD" w14:textId="77777777" w:rsidTr="00C41FFB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F921279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200AEA6F" w14:textId="77777777" w:rsidTr="00C41FFB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C97A111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2131B231" w14:textId="77777777" w:rsidTr="00C41FFB">
        <w:trPr>
          <w:gridAfter w:val="3"/>
          <w:wAfter w:w="5310" w:type="dxa"/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DD07552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7D418A7E" w14:textId="77777777" w:rsidTr="00C41FFB">
        <w:trPr>
          <w:gridAfter w:val="3"/>
          <w:wAfter w:w="5310" w:type="dxa"/>
          <w:trHeight w:val="433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A8DCEC1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5F70C300" w14:textId="77777777" w:rsidTr="00C41FFB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66AEF72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Ngarkesa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e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studentit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(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duhet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të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jetë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në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përputhje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me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rezultatet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e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nxënies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së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studentit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>)</w:t>
            </w:r>
          </w:p>
        </w:tc>
      </w:tr>
      <w:tr w:rsidR="006F3F27" w:rsidRPr="00A90C4E" w14:paraId="2C737675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F5C7FF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Aktiviteti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0631D2" w14:textId="77777777" w:rsidR="006F3F27" w:rsidRPr="00A90C4E" w:rsidRDefault="006F3F27" w:rsidP="00C41FFB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</w:r>
            <w:proofErr w:type="spellStart"/>
            <w:r w:rsidRPr="00A90C4E">
              <w:rPr>
                <w:rFonts w:ascii="Times New Roman" w:hAnsi="Times New Roman" w:cs="Times New Roman"/>
              </w:rPr>
              <w:t>Orë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mësimore</w:t>
            </w:r>
            <w:proofErr w:type="spellEnd"/>
            <w:r w:rsidRPr="00A90C4E">
              <w:rPr>
                <w:rFonts w:ascii="Times New Roman" w:hAnsi="Times New Roman" w:cs="Times New Roman"/>
              </w:rPr>
              <w:tab/>
            </w:r>
            <w:proofErr w:type="spellStart"/>
            <w:r w:rsidRPr="00A90C4E">
              <w:rPr>
                <w:rFonts w:ascii="Times New Roman" w:hAnsi="Times New Roman" w:cs="Times New Roman"/>
              </w:rPr>
              <w:t>Ditë</w:t>
            </w:r>
            <w:proofErr w:type="spellEnd"/>
            <w:r w:rsidRPr="00A90C4E">
              <w:rPr>
                <w:rFonts w:ascii="Times New Roman" w:hAnsi="Times New Roman" w:cs="Times New Roman"/>
              </w:rPr>
              <w:t>/</w:t>
            </w:r>
            <w:proofErr w:type="spellStart"/>
            <w:r w:rsidRPr="00A90C4E">
              <w:rPr>
                <w:rFonts w:ascii="Times New Roman" w:hAnsi="Times New Roman" w:cs="Times New Roman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3B1F0E6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Gjithsej</w:t>
            </w:r>
            <w:proofErr w:type="spellEnd"/>
          </w:p>
        </w:tc>
      </w:tr>
      <w:tr w:rsidR="006F3F27" w:rsidRPr="00A90C4E" w14:paraId="7315C147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94243E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Ligjëratat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23F5224" w14:textId="77777777" w:rsidR="006F3F27" w:rsidRPr="00A90C4E" w:rsidRDefault="006F3F27" w:rsidP="00C41FFB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  <w:t>2 (90 min)</w:t>
            </w:r>
            <w:r w:rsidRPr="00A90C4E">
              <w:rPr>
                <w:rFonts w:ascii="Times New Roman" w:hAnsi="Times New Roman" w:cs="Times New Roman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23EECF7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22.5</w:t>
            </w:r>
          </w:p>
        </w:tc>
      </w:tr>
      <w:tr w:rsidR="006F3F27" w:rsidRPr="00A90C4E" w14:paraId="1B91088F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A4C33F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Teori/</w:t>
            </w:r>
            <w:proofErr w:type="spellStart"/>
            <w:r w:rsidRPr="00A90C4E">
              <w:rPr>
                <w:rFonts w:ascii="Times New Roman" w:hAnsi="Times New Roman" w:cs="Times New Roman"/>
              </w:rPr>
              <w:t>Punë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në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laborator</w:t>
            </w:r>
            <w:proofErr w:type="spellEnd"/>
            <w:r w:rsidRPr="00A90C4E">
              <w:rPr>
                <w:rFonts w:ascii="Times New Roman" w:hAnsi="Times New Roman" w:cs="Times New Roman"/>
              </w:rPr>
              <w:t>/</w:t>
            </w:r>
            <w:proofErr w:type="spellStart"/>
            <w:r w:rsidRPr="00A90C4E">
              <w:rPr>
                <w:rFonts w:ascii="Times New Roman" w:hAnsi="Times New Roman" w:cs="Times New Roman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FE30481" w14:textId="77777777" w:rsidR="006F3F27" w:rsidRPr="00A90C4E" w:rsidRDefault="006F3F27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 (90 min)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30A0AE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22.5</w:t>
            </w:r>
          </w:p>
        </w:tc>
      </w:tr>
      <w:tr w:rsidR="006F3F27" w:rsidRPr="00A90C4E" w14:paraId="506DB72C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020528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Punë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68C93A4" w14:textId="77777777" w:rsidR="006F3F27" w:rsidRPr="00A90C4E" w:rsidRDefault="006F3F27" w:rsidP="00C41FFB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</w:r>
            <w:r w:rsidRPr="00A90C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08D8B0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0E0615BC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18E7A8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lastRenderedPageBreak/>
              <w:t>Përgatitje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për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test </w:t>
            </w:r>
            <w:proofErr w:type="spellStart"/>
            <w:r w:rsidRPr="00A90C4E">
              <w:rPr>
                <w:rFonts w:ascii="Times New Roman" w:hAnsi="Times New Roman" w:cs="Times New Roman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27BD540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3B0BB16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46DB4A45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7C9681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Konsultime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90C4E">
              <w:rPr>
                <w:rFonts w:ascii="Times New Roman" w:hAnsi="Times New Roman" w:cs="Times New Roman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8A69819" w14:textId="77777777" w:rsidR="006F3F27" w:rsidRPr="00A90C4E" w:rsidRDefault="006F3F27" w:rsidP="00C41FFB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  <w:t>15 min</w:t>
            </w:r>
            <w:r w:rsidRPr="00A90C4E">
              <w:rPr>
                <w:rFonts w:ascii="Times New Roman" w:hAnsi="Times New Roman" w:cs="Times New Roman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A25CAA0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2.25</w:t>
            </w:r>
          </w:p>
        </w:tc>
      </w:tr>
      <w:tr w:rsidR="006F3F27" w:rsidRPr="00A90C4E" w14:paraId="12A5BB5A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BD135A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Puna </w:t>
            </w:r>
            <w:proofErr w:type="spellStart"/>
            <w:r w:rsidRPr="00A90C4E">
              <w:rPr>
                <w:rFonts w:ascii="Times New Roman" w:hAnsi="Times New Roman" w:cs="Times New Roman"/>
              </w:rPr>
              <w:t>në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9C5F2E" w14:textId="77777777" w:rsidR="006F3F27" w:rsidRPr="00A90C4E" w:rsidRDefault="006F3F27" w:rsidP="00C41FFB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</w:r>
            <w:r w:rsidRPr="00A90C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FC2861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69A65FF9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112251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Testi, </w:t>
            </w:r>
            <w:proofErr w:type="spellStart"/>
            <w:r w:rsidRPr="00A90C4E">
              <w:rPr>
                <w:rFonts w:ascii="Times New Roman" w:hAnsi="Times New Roman" w:cs="Times New Roman"/>
              </w:rPr>
              <w:t>punimi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5E6739" w14:textId="77777777" w:rsidR="006F3F27" w:rsidRPr="00A90C4E" w:rsidRDefault="006F3F27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FAAE1D4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15</w:t>
            </w:r>
          </w:p>
        </w:tc>
      </w:tr>
      <w:tr w:rsidR="006F3F27" w:rsidRPr="00A90C4E" w14:paraId="2D88AEC9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CCB1E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Detyra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të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shtëpisë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91AD0" w14:textId="77777777" w:rsidR="006F3F27" w:rsidRPr="00A90C4E" w:rsidRDefault="006F3F27" w:rsidP="00C41FFB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ab/>
              <w:t>1                                13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D165A08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13</w:t>
            </w:r>
          </w:p>
        </w:tc>
      </w:tr>
      <w:tr w:rsidR="006F3F27" w:rsidRPr="00A90C4E" w14:paraId="6D43B008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A6329A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Mësimi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individual (</w:t>
            </w:r>
            <w:proofErr w:type="spellStart"/>
            <w:r w:rsidRPr="00A90C4E">
              <w:rPr>
                <w:rFonts w:ascii="Times New Roman" w:hAnsi="Times New Roman" w:cs="Times New Roman"/>
              </w:rPr>
              <w:t>në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bibliotekë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A90C4E">
              <w:rPr>
                <w:rFonts w:ascii="Times New Roman" w:hAnsi="Times New Roman" w:cs="Times New Roman"/>
              </w:rPr>
              <w:t>në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shtëpi</w:t>
            </w:r>
            <w:proofErr w:type="spellEnd"/>
            <w:r w:rsidRPr="00A90C4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5F03920" w14:textId="77777777" w:rsidR="006F3F27" w:rsidRPr="00A90C4E" w:rsidRDefault="006F3F27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CC7223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30</w:t>
            </w:r>
          </w:p>
        </w:tc>
      </w:tr>
      <w:tr w:rsidR="006F3F27" w:rsidRPr="00A90C4E" w14:paraId="12F6B9E8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C524E8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Përgatitja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për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provimin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E25B7D1" w14:textId="77777777" w:rsidR="006F3F27" w:rsidRPr="00A90C4E" w:rsidRDefault="006F3F27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4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   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09971B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20</w:t>
            </w:r>
          </w:p>
        </w:tc>
      </w:tr>
      <w:tr w:rsidR="006F3F27" w:rsidRPr="00A90C4E" w14:paraId="067EA904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46BD9E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Koha e </w:t>
            </w:r>
            <w:proofErr w:type="spellStart"/>
            <w:r w:rsidRPr="00A90C4E">
              <w:rPr>
                <w:rFonts w:ascii="Times New Roman" w:hAnsi="Times New Roman" w:cs="Times New Roman"/>
              </w:rPr>
              <w:t>vlerësimit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0C4E">
              <w:rPr>
                <w:rFonts w:ascii="Times New Roman" w:hAnsi="Times New Roman" w:cs="Times New Roman"/>
              </w:rPr>
              <w:t>testi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0C4E">
              <w:rPr>
                <w:rFonts w:ascii="Times New Roman" w:hAnsi="Times New Roman" w:cs="Times New Roman"/>
              </w:rPr>
              <w:t>kuizi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0C4E">
              <w:rPr>
                <w:rFonts w:ascii="Times New Roman" w:hAnsi="Times New Roman" w:cs="Times New Roman"/>
              </w:rPr>
              <w:t>provimi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E5230D" w14:textId="77777777" w:rsidR="006F3F27" w:rsidRPr="00A90C4E" w:rsidRDefault="006F3F27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3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37E7C97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9</w:t>
            </w:r>
          </w:p>
        </w:tc>
      </w:tr>
      <w:tr w:rsidR="006F3F27" w:rsidRPr="00A90C4E" w14:paraId="10D33305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26B11B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Projektet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0C4E">
              <w:rPr>
                <w:rFonts w:ascii="Times New Roman" w:hAnsi="Times New Roman" w:cs="Times New Roman"/>
              </w:rPr>
              <w:t>prezantimet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0C4E">
              <w:rPr>
                <w:rFonts w:ascii="Times New Roman" w:hAnsi="Times New Roman" w:cs="Times New Roman"/>
              </w:rPr>
              <w:t>etj</w:t>
            </w:r>
            <w:proofErr w:type="spellEnd"/>
            <w:r w:rsidRPr="00A90C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652A8F" w14:textId="77777777" w:rsidR="006F3F27" w:rsidRPr="00A90C4E" w:rsidRDefault="006F3F27" w:rsidP="00C41FFB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10 min</w:t>
            </w:r>
            <w:r w:rsidRPr="00A90C4E">
              <w:rPr>
                <w:rFonts w:ascii="Times New Roman" w:hAnsi="Times New Roman" w:cs="Times New Roman"/>
              </w:rPr>
              <w:tab/>
              <w:t xml:space="preserve">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31E69F2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1.30</w:t>
            </w:r>
          </w:p>
        </w:tc>
      </w:tr>
      <w:tr w:rsidR="006F3F27" w:rsidRPr="00A90C4E" w14:paraId="12419B55" w14:textId="77777777" w:rsidTr="00C41FF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5912F2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Totali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138965F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2ED86CB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135.8 orë:25=5.4</w:t>
            </w:r>
          </w:p>
          <w:p w14:paraId="3D58C9C7" w14:textId="77777777" w:rsidR="006F3F27" w:rsidRPr="00A90C4E" w:rsidRDefault="006F3F27" w:rsidP="00C41FFB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5 ECTS</w:t>
            </w:r>
          </w:p>
        </w:tc>
      </w:tr>
      <w:tr w:rsidR="006F3F27" w:rsidRPr="00A90C4E" w14:paraId="19ACAF7E" w14:textId="77777777" w:rsidTr="00C41FFB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F0BCA7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Metodat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90C4E">
              <w:rPr>
                <w:rFonts w:ascii="Times New Roman" w:hAnsi="Times New Roman" w:cs="Times New Roman"/>
              </w:rPr>
              <w:t>mësimdhënies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3825C63" w14:textId="77777777" w:rsidR="006F3F27" w:rsidRPr="001E5027" w:rsidRDefault="006F3F27" w:rsidP="00C41FFB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 w:rsidRPr="001E5027">
              <w:rPr>
                <w:sz w:val="24"/>
                <w:szCs w:val="24"/>
              </w:rPr>
              <w:t xml:space="preserve">Ky </w:t>
            </w:r>
            <w:proofErr w:type="spellStart"/>
            <w:r w:rsidRPr="001E5027">
              <w:rPr>
                <w:sz w:val="24"/>
                <w:szCs w:val="24"/>
              </w:rPr>
              <w:t>kurs</w:t>
            </w:r>
            <w:proofErr w:type="spellEnd"/>
            <w:r w:rsidRPr="001E5027">
              <w:rPr>
                <w:sz w:val="24"/>
                <w:szCs w:val="24"/>
              </w:rPr>
              <w:t xml:space="preserve"> do </w:t>
            </w:r>
            <w:proofErr w:type="spellStart"/>
            <w:r w:rsidRPr="001E5027">
              <w:rPr>
                <w:sz w:val="24"/>
                <w:szCs w:val="24"/>
              </w:rPr>
              <w:t>të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realizohet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nëpërmjet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ligjëratave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si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dhe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punës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praktike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të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studentëve</w:t>
            </w:r>
            <w:proofErr w:type="spellEnd"/>
            <w:r w:rsidRPr="001E5027">
              <w:rPr>
                <w:sz w:val="24"/>
                <w:szCs w:val="24"/>
              </w:rPr>
              <w:t xml:space="preserve">. </w:t>
            </w:r>
            <w:proofErr w:type="spellStart"/>
            <w:r w:rsidRPr="001E5027">
              <w:rPr>
                <w:sz w:val="24"/>
                <w:szCs w:val="24"/>
              </w:rPr>
              <w:t>Pjesa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teorike</w:t>
            </w:r>
            <w:proofErr w:type="spellEnd"/>
            <w:r w:rsidRPr="001E5027">
              <w:rPr>
                <w:sz w:val="24"/>
                <w:szCs w:val="24"/>
              </w:rPr>
              <w:t xml:space="preserve"> do </w:t>
            </w:r>
            <w:proofErr w:type="spellStart"/>
            <w:r w:rsidRPr="001E5027">
              <w:rPr>
                <w:sz w:val="24"/>
                <w:szCs w:val="24"/>
              </w:rPr>
              <w:t>të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shqyrtohet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gjatë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ligjëratave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nëpë</w:t>
            </w:r>
            <w:r>
              <w:rPr>
                <w:sz w:val="24"/>
                <w:szCs w:val="24"/>
              </w:rPr>
              <w:t>rmjet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diskutimeve</w:t>
            </w:r>
            <w:proofErr w:type="spellEnd"/>
            <w:r>
              <w:rPr>
                <w:sz w:val="24"/>
                <w:szCs w:val="24"/>
              </w:rPr>
              <w:t xml:space="preserve"> me </w:t>
            </w:r>
            <w:proofErr w:type="spellStart"/>
            <w:r>
              <w:rPr>
                <w:sz w:val="24"/>
                <w:szCs w:val="24"/>
              </w:rPr>
              <w:t>studentë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E5027">
              <w:rPr>
                <w:sz w:val="24"/>
                <w:szCs w:val="24"/>
              </w:rPr>
              <w:t>pastaj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këto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dije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teorike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gjatë</w:t>
            </w:r>
            <w:proofErr w:type="spellEnd"/>
            <w:r w:rsidRPr="001E5027">
              <w:rPr>
                <w:sz w:val="24"/>
                <w:szCs w:val="24"/>
              </w:rPr>
              <w:t xml:space="preserve"> do </w:t>
            </w:r>
            <w:proofErr w:type="spellStart"/>
            <w:r w:rsidRPr="001E5027">
              <w:rPr>
                <w:sz w:val="24"/>
                <w:szCs w:val="24"/>
              </w:rPr>
              <w:t>të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zbatohen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nëpërmjet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analizave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dhe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hulumtimeve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konkrete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në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orët</w:t>
            </w:r>
            <w:proofErr w:type="spellEnd"/>
            <w:r w:rsidRPr="001E5027">
              <w:rPr>
                <w:sz w:val="24"/>
                <w:szCs w:val="24"/>
              </w:rPr>
              <w:t xml:space="preserve"> e </w:t>
            </w:r>
            <w:proofErr w:type="spellStart"/>
            <w:r w:rsidRPr="001E5027">
              <w:rPr>
                <w:sz w:val="24"/>
                <w:szCs w:val="24"/>
              </w:rPr>
              <w:t>ushtrimeve</w:t>
            </w:r>
            <w:proofErr w:type="spellEnd"/>
            <w:r w:rsidRPr="001E5027">
              <w:rPr>
                <w:sz w:val="24"/>
                <w:szCs w:val="24"/>
              </w:rPr>
              <w:t xml:space="preserve">. </w:t>
            </w:r>
          </w:p>
          <w:p w14:paraId="5B1F1668" w14:textId="77777777" w:rsidR="006F3F27" w:rsidRPr="008B17E4" w:rsidRDefault="006F3F27" w:rsidP="00C41FFB">
            <w:pPr>
              <w:pStyle w:val="TableParagraph"/>
              <w:ind w:left="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Studentët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kanë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detyra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të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shtëpisë</w:t>
            </w:r>
            <w:proofErr w:type="spellEnd"/>
            <w:r w:rsidRPr="001E5027">
              <w:rPr>
                <w:sz w:val="24"/>
                <w:szCs w:val="24"/>
              </w:rPr>
              <w:t xml:space="preserve">, </w:t>
            </w:r>
            <w:proofErr w:type="spellStart"/>
            <w:r w:rsidRPr="001E5027">
              <w:rPr>
                <w:sz w:val="24"/>
                <w:szCs w:val="24"/>
              </w:rPr>
              <w:t>të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cilat</w:t>
            </w:r>
            <w:proofErr w:type="spellEnd"/>
            <w:r w:rsidRPr="001E5027">
              <w:rPr>
                <w:sz w:val="24"/>
                <w:szCs w:val="24"/>
              </w:rPr>
              <w:t xml:space="preserve"> do </w:t>
            </w:r>
            <w:proofErr w:type="spellStart"/>
            <w:r w:rsidRPr="001E5027">
              <w:rPr>
                <w:sz w:val="24"/>
                <w:szCs w:val="24"/>
              </w:rPr>
              <w:t>të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prezentohen</w:t>
            </w:r>
            <w:proofErr w:type="spellEnd"/>
            <w:r w:rsidRPr="001E5027">
              <w:rPr>
                <w:sz w:val="24"/>
                <w:szCs w:val="24"/>
              </w:rPr>
              <w:t xml:space="preserve">, </w:t>
            </w:r>
            <w:proofErr w:type="spellStart"/>
            <w:r w:rsidRPr="001E5027">
              <w:rPr>
                <w:sz w:val="24"/>
                <w:szCs w:val="24"/>
              </w:rPr>
              <w:t>diskutohen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dhe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vlerësohen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në</w:t>
            </w:r>
            <w:proofErr w:type="spellEnd"/>
            <w:r w:rsidRPr="001E5027">
              <w:rPr>
                <w:sz w:val="24"/>
                <w:szCs w:val="24"/>
              </w:rPr>
              <w:t xml:space="preserve"> </w:t>
            </w:r>
            <w:proofErr w:type="spellStart"/>
            <w:r w:rsidRPr="001E5027">
              <w:rPr>
                <w:sz w:val="24"/>
                <w:szCs w:val="24"/>
              </w:rPr>
              <w:t>orët</w:t>
            </w:r>
            <w:proofErr w:type="spellEnd"/>
            <w:r w:rsidRPr="001E5027">
              <w:rPr>
                <w:sz w:val="24"/>
                <w:szCs w:val="24"/>
              </w:rPr>
              <w:t xml:space="preserve"> e </w:t>
            </w:r>
            <w:proofErr w:type="spellStart"/>
            <w:r w:rsidRPr="001E5027">
              <w:rPr>
                <w:sz w:val="24"/>
                <w:szCs w:val="24"/>
              </w:rPr>
              <w:t>ushtrimeve</w:t>
            </w:r>
            <w:proofErr w:type="spellEnd"/>
            <w:r w:rsidRPr="001E5027">
              <w:rPr>
                <w:sz w:val="24"/>
                <w:szCs w:val="24"/>
              </w:rPr>
              <w:t>.</w:t>
            </w:r>
          </w:p>
          <w:p w14:paraId="52AB88D2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3E8E6F89" w14:textId="77777777" w:rsidTr="00C41FFB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D52807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Metodat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90C4E">
              <w:rPr>
                <w:rFonts w:ascii="Times New Roman" w:hAnsi="Times New Roman" w:cs="Times New Roman"/>
              </w:rPr>
              <w:t>vlerësimit</w:t>
            </w:r>
            <w:proofErr w:type="spellEnd"/>
            <w:r w:rsidRPr="00A90C4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8D6DBA5" w14:textId="77777777" w:rsidR="006F3F27" w:rsidRDefault="006F3F27" w:rsidP="006F3F27">
            <w:pPr>
              <w:pStyle w:val="TableParagraph"/>
              <w:ind w:left="108" w:right="2736"/>
              <w:rPr>
                <w:sz w:val="24"/>
              </w:rPr>
            </w:pPr>
            <w:proofErr w:type="spellStart"/>
            <w:r w:rsidRPr="00FE4047">
              <w:rPr>
                <w:sz w:val="24"/>
              </w:rPr>
              <w:t>Vlerësimi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teorik</w:t>
            </w:r>
            <w:proofErr w:type="spellEnd"/>
            <w:r>
              <w:rPr>
                <w:sz w:val="24"/>
              </w:rPr>
              <w:t>:  50</w:t>
            </w:r>
            <w:r w:rsidRPr="00FE4047">
              <w:rPr>
                <w:sz w:val="24"/>
              </w:rPr>
              <w:t>%</w:t>
            </w:r>
          </w:p>
          <w:p w14:paraId="75B527B9" w14:textId="77777777" w:rsidR="006F3F27" w:rsidRPr="00FE4047" w:rsidRDefault="006F3F27" w:rsidP="006F3F27">
            <w:pPr>
              <w:pStyle w:val="TableParagraph"/>
              <w:ind w:left="108" w:right="2736"/>
              <w:rPr>
                <w:sz w:val="24"/>
              </w:rPr>
            </w:pPr>
            <w:proofErr w:type="spellStart"/>
            <w:r w:rsidRPr="00FE4047">
              <w:rPr>
                <w:sz w:val="24"/>
              </w:rPr>
              <w:t>Detyrat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aktiviteti</w:t>
            </w:r>
            <w:proofErr w:type="spellEnd"/>
            <w:r>
              <w:rPr>
                <w:sz w:val="24"/>
              </w:rPr>
              <w:t>: 50 %</w:t>
            </w:r>
          </w:p>
          <w:p w14:paraId="41C1DBCB" w14:textId="77777777" w:rsidR="006F3F27" w:rsidRDefault="006F3F27" w:rsidP="006F3F27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 w:rsidRPr="00FE4047">
              <w:rPr>
                <w:sz w:val="24"/>
              </w:rPr>
              <w:t>Total:</w:t>
            </w:r>
            <w:r w:rsidRPr="00FE4047">
              <w:rPr>
                <w:spacing w:val="-2"/>
                <w:sz w:val="24"/>
              </w:rPr>
              <w:t xml:space="preserve"> </w:t>
            </w:r>
            <w:r w:rsidRPr="00FE4047">
              <w:rPr>
                <w:sz w:val="24"/>
              </w:rPr>
              <w:t>100%</w:t>
            </w:r>
          </w:p>
          <w:p w14:paraId="35A964D7" w14:textId="7C725293" w:rsidR="006F3F27" w:rsidRPr="00A90C4E" w:rsidRDefault="006F3F27" w:rsidP="00C41FF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58ADCD10" w14:textId="77777777" w:rsidTr="00C41FFB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59B607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Literatura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bazë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FE14B8" w14:textId="77777777" w:rsidR="006F3F27" w:rsidRPr="00FF6576" w:rsidRDefault="006F3F27" w:rsidP="006F3F27">
            <w:pPr>
              <w:pStyle w:val="TableParagraph"/>
              <w:rPr>
                <w:sz w:val="24"/>
              </w:rPr>
            </w:pPr>
            <w:r w:rsidRPr="00FF6576">
              <w:rPr>
                <w:sz w:val="24"/>
              </w:rPr>
              <w:t>Bardhyl</w:t>
            </w:r>
            <w:r w:rsidRPr="00FF6576">
              <w:rPr>
                <w:spacing w:val="-5"/>
                <w:sz w:val="24"/>
              </w:rPr>
              <w:t xml:space="preserve"> </w:t>
            </w:r>
            <w:r w:rsidRPr="00FF6576">
              <w:rPr>
                <w:sz w:val="24"/>
              </w:rPr>
              <w:t>Musai,</w:t>
            </w:r>
            <w:r w:rsidRPr="00FF6576">
              <w:rPr>
                <w:spacing w:val="-6"/>
                <w:sz w:val="24"/>
              </w:rPr>
              <w:t xml:space="preserve"> </w:t>
            </w:r>
            <w:proofErr w:type="spellStart"/>
            <w:r w:rsidRPr="00FF6576">
              <w:rPr>
                <w:sz w:val="24"/>
              </w:rPr>
              <w:t>Metodologjia</w:t>
            </w:r>
            <w:proofErr w:type="spellEnd"/>
            <w:r w:rsidRPr="00FF6576">
              <w:rPr>
                <w:spacing w:val="-3"/>
                <w:sz w:val="24"/>
              </w:rPr>
              <w:t xml:space="preserve"> </w:t>
            </w:r>
            <w:r w:rsidRPr="00FF6576">
              <w:rPr>
                <w:sz w:val="24"/>
              </w:rPr>
              <w:t>e</w:t>
            </w:r>
            <w:r w:rsidRPr="00FF6576">
              <w:rPr>
                <w:spacing w:val="-6"/>
                <w:sz w:val="24"/>
              </w:rPr>
              <w:t xml:space="preserve"> </w:t>
            </w:r>
            <w:proofErr w:type="spellStart"/>
            <w:r w:rsidRPr="00FF6576">
              <w:rPr>
                <w:sz w:val="24"/>
              </w:rPr>
              <w:t>mësimdhënies</w:t>
            </w:r>
            <w:proofErr w:type="spellEnd"/>
            <w:r w:rsidRPr="00FF6576">
              <w:rPr>
                <w:sz w:val="24"/>
              </w:rPr>
              <w:t>,</w:t>
            </w:r>
            <w:r w:rsidRPr="00FF6576">
              <w:rPr>
                <w:spacing w:val="-51"/>
                <w:sz w:val="24"/>
              </w:rPr>
              <w:t xml:space="preserve"> </w:t>
            </w:r>
            <w:proofErr w:type="spellStart"/>
            <w:r w:rsidRPr="00FF6576">
              <w:rPr>
                <w:sz w:val="24"/>
              </w:rPr>
              <w:t>Tiranë</w:t>
            </w:r>
            <w:proofErr w:type="spellEnd"/>
            <w:r w:rsidRPr="00FF6576">
              <w:rPr>
                <w:sz w:val="24"/>
              </w:rPr>
              <w:t>,</w:t>
            </w:r>
            <w:r w:rsidRPr="00FF6576">
              <w:rPr>
                <w:spacing w:val="-2"/>
                <w:sz w:val="24"/>
              </w:rPr>
              <w:t xml:space="preserve"> </w:t>
            </w:r>
            <w:r w:rsidRPr="00FF6576">
              <w:rPr>
                <w:sz w:val="24"/>
              </w:rPr>
              <w:t>2003.</w:t>
            </w:r>
            <w:r w:rsidRPr="00FF6576">
              <w:rPr>
                <w:spacing w:val="-1"/>
                <w:sz w:val="24"/>
              </w:rPr>
              <w:t xml:space="preserve"> </w:t>
            </w:r>
            <w:r w:rsidRPr="00FF6576">
              <w:rPr>
                <w:sz w:val="24"/>
              </w:rPr>
              <w:t>4.</w:t>
            </w:r>
          </w:p>
          <w:p w14:paraId="126DA7EB" w14:textId="77777777" w:rsidR="006F3F27" w:rsidRPr="00FF6576" w:rsidRDefault="006F3F27" w:rsidP="006F3F27">
            <w:pPr>
              <w:rPr>
                <w:rFonts w:ascii="Times New Roman" w:hAnsi="Times New Roman" w:cs="Times New Roman"/>
              </w:rPr>
            </w:pPr>
            <w:r w:rsidRPr="00FF6576">
              <w:rPr>
                <w:rFonts w:ascii="Times New Roman" w:hAnsi="Times New Roman" w:cs="Times New Roman"/>
              </w:rPr>
              <w:t xml:space="preserve"> Mimoza </w:t>
            </w:r>
            <w:proofErr w:type="spellStart"/>
            <w:r w:rsidRPr="00FF6576">
              <w:rPr>
                <w:rFonts w:ascii="Times New Roman" w:hAnsi="Times New Roman" w:cs="Times New Roman"/>
              </w:rPr>
              <w:t>Gjokurtaj</w:t>
            </w:r>
            <w:proofErr w:type="spellEnd"/>
            <w:r w:rsidRPr="00FF65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6576">
              <w:rPr>
                <w:rFonts w:ascii="Times New Roman" w:hAnsi="Times New Roman" w:cs="Times New Roman"/>
              </w:rPr>
              <w:t>Didaktika</w:t>
            </w:r>
            <w:proofErr w:type="spellEnd"/>
            <w:r w:rsidRPr="00FF657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F6576">
              <w:rPr>
                <w:rFonts w:ascii="Times New Roman" w:hAnsi="Times New Roman" w:cs="Times New Roman"/>
              </w:rPr>
              <w:t>gjuhës</w:t>
            </w:r>
            <w:proofErr w:type="spellEnd"/>
            <w:r w:rsidRPr="00FF6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6576">
              <w:rPr>
                <w:rFonts w:ascii="Times New Roman" w:hAnsi="Times New Roman" w:cs="Times New Roman"/>
              </w:rPr>
              <w:t>shqipe</w:t>
            </w:r>
            <w:proofErr w:type="spellEnd"/>
            <w:r w:rsidRPr="00FF65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6576">
              <w:rPr>
                <w:rFonts w:ascii="Times New Roman" w:hAnsi="Times New Roman" w:cs="Times New Roman"/>
              </w:rPr>
              <w:t>Tiranë</w:t>
            </w:r>
            <w:proofErr w:type="spellEnd"/>
            <w:r w:rsidRPr="00FF6576">
              <w:rPr>
                <w:rFonts w:ascii="Times New Roman" w:hAnsi="Times New Roman" w:cs="Times New Roman"/>
              </w:rPr>
              <w:t xml:space="preserve"> 2009</w:t>
            </w:r>
          </w:p>
          <w:p w14:paraId="37F1F76C" w14:textId="7237EA70" w:rsidR="006F3F27" w:rsidRPr="00A90C4E" w:rsidRDefault="006F3F27" w:rsidP="006F3F27">
            <w:pPr>
              <w:pStyle w:val="TableParagraph"/>
              <w:ind w:right="497"/>
            </w:pPr>
            <w:r w:rsidRPr="00FF6576">
              <w:rPr>
                <w:sz w:val="24"/>
              </w:rPr>
              <w:t>Bardhyl</w:t>
            </w:r>
            <w:r w:rsidRPr="00FF6576">
              <w:rPr>
                <w:spacing w:val="-3"/>
                <w:sz w:val="24"/>
              </w:rPr>
              <w:t xml:space="preserve"> </w:t>
            </w:r>
            <w:r w:rsidRPr="00FF6576">
              <w:rPr>
                <w:sz w:val="24"/>
              </w:rPr>
              <w:t>Musai,</w:t>
            </w:r>
            <w:r w:rsidRPr="00FF6576">
              <w:rPr>
                <w:spacing w:val="-3"/>
                <w:sz w:val="24"/>
              </w:rPr>
              <w:t xml:space="preserve"> </w:t>
            </w:r>
            <w:proofErr w:type="spellStart"/>
            <w:r w:rsidRPr="00FF6576">
              <w:rPr>
                <w:sz w:val="24"/>
              </w:rPr>
              <w:t>Mësimdhënia</w:t>
            </w:r>
            <w:proofErr w:type="spellEnd"/>
            <w:r w:rsidRPr="00FF6576">
              <w:rPr>
                <w:spacing w:val="-3"/>
                <w:sz w:val="24"/>
              </w:rPr>
              <w:t xml:space="preserve"> </w:t>
            </w:r>
            <w:proofErr w:type="spellStart"/>
            <w:r w:rsidRPr="00FF6576">
              <w:rPr>
                <w:sz w:val="24"/>
              </w:rPr>
              <w:t>dhe</w:t>
            </w:r>
            <w:proofErr w:type="spellEnd"/>
            <w:r w:rsidRPr="00FF6576">
              <w:rPr>
                <w:spacing w:val="-4"/>
                <w:sz w:val="24"/>
              </w:rPr>
              <w:t xml:space="preserve"> </w:t>
            </w:r>
            <w:proofErr w:type="spellStart"/>
            <w:r w:rsidRPr="00FF6576">
              <w:rPr>
                <w:sz w:val="24"/>
              </w:rPr>
              <w:t>të</w:t>
            </w:r>
            <w:proofErr w:type="spellEnd"/>
            <w:r w:rsidRPr="00FF6576">
              <w:rPr>
                <w:spacing w:val="-1"/>
                <w:sz w:val="24"/>
              </w:rPr>
              <w:t xml:space="preserve"> </w:t>
            </w:r>
            <w:proofErr w:type="spellStart"/>
            <w:r w:rsidRPr="00FF6576">
              <w:rPr>
                <w:sz w:val="24"/>
              </w:rPr>
              <w:t>nxënit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ndërveprues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Tiranë</w:t>
            </w:r>
            <w:proofErr w:type="spellEnd"/>
            <w:r>
              <w:rPr>
                <w:sz w:val="24"/>
              </w:rPr>
              <w:t>, 2008</w:t>
            </w:r>
          </w:p>
        </w:tc>
      </w:tr>
      <w:tr w:rsidR="006F3F27" w:rsidRPr="00A90C4E" w14:paraId="33C6325A" w14:textId="77777777" w:rsidTr="00C41FFB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EA0CF0F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Literatura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shtesë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417167B" w14:textId="77777777" w:rsidR="006F3F27" w:rsidRPr="00FE4047" w:rsidRDefault="006F3F27" w:rsidP="006F3F27">
            <w:pPr>
              <w:pStyle w:val="TableParagraph"/>
              <w:rPr>
                <w:sz w:val="24"/>
              </w:rPr>
            </w:pPr>
            <w:r w:rsidRPr="00FE4047">
              <w:rPr>
                <w:sz w:val="24"/>
              </w:rPr>
              <w:t xml:space="preserve">Ziaudin Kodra. </w:t>
            </w:r>
            <w:proofErr w:type="spellStart"/>
            <w:r w:rsidRPr="00FE4047">
              <w:rPr>
                <w:sz w:val="24"/>
              </w:rPr>
              <w:t>Metodika</w:t>
            </w:r>
            <w:proofErr w:type="spellEnd"/>
            <w:r w:rsidRPr="00FE4047">
              <w:rPr>
                <w:sz w:val="24"/>
              </w:rPr>
              <w:t xml:space="preserve"> e </w:t>
            </w:r>
            <w:proofErr w:type="spellStart"/>
            <w:r w:rsidRPr="00FE4047">
              <w:rPr>
                <w:sz w:val="24"/>
              </w:rPr>
              <w:t>gjuhës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shqipe</w:t>
            </w:r>
            <w:proofErr w:type="spellEnd"/>
            <w:r w:rsidRPr="00FE4047">
              <w:rPr>
                <w:sz w:val="24"/>
              </w:rPr>
              <w:t xml:space="preserve">, </w:t>
            </w:r>
            <w:proofErr w:type="spellStart"/>
            <w:r w:rsidRPr="00FE4047">
              <w:rPr>
                <w:sz w:val="24"/>
              </w:rPr>
              <w:t>për</w:t>
            </w:r>
            <w:proofErr w:type="spellEnd"/>
            <w:r w:rsidRPr="00FE4047">
              <w:rPr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më</w:t>
            </w:r>
            <w:r w:rsidRPr="00FE4047">
              <w:rPr>
                <w:spacing w:val="-1"/>
                <w:sz w:val="24"/>
              </w:rPr>
              <w:t>s</w:t>
            </w:r>
            <w:r w:rsidRPr="00FE4047">
              <w:rPr>
                <w:sz w:val="24"/>
              </w:rPr>
              <w:t>uesit</w:t>
            </w:r>
            <w:proofErr w:type="spellEnd"/>
            <w:r w:rsidRPr="00FE4047">
              <w:rPr>
                <w:spacing w:val="-1"/>
                <w:sz w:val="24"/>
              </w:rPr>
              <w:t xml:space="preserve"> </w:t>
            </w:r>
            <w:r w:rsidRPr="00FE4047">
              <w:rPr>
                <w:sz w:val="24"/>
              </w:rPr>
              <w:t>e</w:t>
            </w:r>
            <w:r w:rsidRPr="00FE4047">
              <w:rPr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g</w:t>
            </w:r>
            <w:r w:rsidRPr="00FE4047">
              <w:rPr>
                <w:spacing w:val="-3"/>
                <w:sz w:val="24"/>
              </w:rPr>
              <w:t>j</w:t>
            </w:r>
            <w:r w:rsidRPr="00FE4047">
              <w:rPr>
                <w:sz w:val="24"/>
              </w:rPr>
              <w:t>u</w:t>
            </w:r>
            <w:r w:rsidRPr="00FE4047">
              <w:rPr>
                <w:spacing w:val="-1"/>
                <w:sz w:val="24"/>
              </w:rPr>
              <w:t>h</w:t>
            </w:r>
            <w:r w:rsidRPr="00FE4047">
              <w:rPr>
                <w:spacing w:val="-5"/>
                <w:sz w:val="24"/>
              </w:rPr>
              <w:t>e</w:t>
            </w:r>
            <w:r w:rsidRPr="00FE4047">
              <w:rPr>
                <w:sz w:val="24"/>
              </w:rPr>
              <w:t>̈s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pacing w:val="-2"/>
                <w:sz w:val="24"/>
              </w:rPr>
              <w:t>t</w:t>
            </w:r>
            <w:r w:rsidRPr="00FE4047">
              <w:rPr>
                <w:spacing w:val="-5"/>
                <w:sz w:val="24"/>
              </w:rPr>
              <w:t>e</w:t>
            </w:r>
            <w:proofErr w:type="spellEnd"/>
            <w:r w:rsidRPr="00FE4047">
              <w:rPr>
                <w:sz w:val="24"/>
              </w:rPr>
              <w:t>̈</w:t>
            </w:r>
            <w:r w:rsidRPr="00FE4047">
              <w:rPr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spacing w:val="-1"/>
                <w:sz w:val="24"/>
              </w:rPr>
              <w:t>s</w:t>
            </w:r>
            <w:r w:rsidRPr="00FE4047">
              <w:rPr>
                <w:sz w:val="24"/>
              </w:rPr>
              <w:t>h</w:t>
            </w:r>
            <w:r w:rsidRPr="00FE4047">
              <w:rPr>
                <w:spacing w:val="-4"/>
                <w:sz w:val="24"/>
              </w:rPr>
              <w:t>k</w:t>
            </w:r>
            <w:r w:rsidRPr="00FE4047">
              <w:rPr>
                <w:spacing w:val="-1"/>
                <w:sz w:val="24"/>
              </w:rPr>
              <w:t>oll</w:t>
            </w:r>
            <w:r w:rsidRPr="00FE4047">
              <w:rPr>
                <w:sz w:val="24"/>
              </w:rPr>
              <w:t>ave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pacing w:val="-1"/>
                <w:sz w:val="24"/>
              </w:rPr>
              <w:t>s</w:t>
            </w:r>
            <w:r w:rsidRPr="00FE4047">
              <w:rPr>
                <w:spacing w:val="-2"/>
                <w:sz w:val="24"/>
              </w:rPr>
              <w:t>h</w:t>
            </w:r>
            <w:r w:rsidRPr="00FE4047">
              <w:rPr>
                <w:sz w:val="24"/>
              </w:rPr>
              <w:t>tat</w:t>
            </w:r>
            <w:r w:rsidRPr="00FE4047">
              <w:rPr>
                <w:spacing w:val="-5"/>
                <w:sz w:val="24"/>
              </w:rPr>
              <w:t>e</w:t>
            </w:r>
            <w:r w:rsidRPr="00FE4047">
              <w:rPr>
                <w:sz w:val="24"/>
              </w:rPr>
              <w:t>̈</w:t>
            </w:r>
            <w:r w:rsidRPr="00FE4047">
              <w:rPr>
                <w:spacing w:val="-1"/>
                <w:sz w:val="24"/>
              </w:rPr>
              <w:t>v</w:t>
            </w:r>
            <w:r w:rsidRPr="00FE4047">
              <w:rPr>
                <w:sz w:val="24"/>
              </w:rPr>
              <w:t>je</w:t>
            </w:r>
            <w:r w:rsidRPr="00FE4047">
              <w:rPr>
                <w:spacing w:val="-1"/>
                <w:sz w:val="24"/>
              </w:rPr>
              <w:t>c</w:t>
            </w:r>
            <w:r w:rsidRPr="00FE4047">
              <w:rPr>
                <w:spacing w:val="-101"/>
                <w:sz w:val="24"/>
              </w:rPr>
              <w:t>a</w:t>
            </w:r>
            <w:proofErr w:type="spellEnd"/>
            <w:r w:rsidRPr="00FE4047">
              <w:rPr>
                <w:sz w:val="24"/>
              </w:rPr>
              <w:t xml:space="preserve">̨ </w:t>
            </w:r>
            <w:r w:rsidRPr="00FE4047">
              <w:rPr>
                <w:spacing w:val="-8"/>
                <w:sz w:val="24"/>
              </w:rPr>
              <w:t xml:space="preserve"> </w:t>
            </w:r>
            <w:r w:rsidRPr="00FE4047">
              <w:rPr>
                <w:sz w:val="24"/>
              </w:rPr>
              <w:t>re</w:t>
            </w:r>
            <w:r w:rsidRPr="00FE4047">
              <w:rPr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dhe</w:t>
            </w:r>
            <w:proofErr w:type="spellEnd"/>
            <w:r w:rsidRPr="00FE4047">
              <w:rPr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spacing w:val="2"/>
                <w:sz w:val="24"/>
              </w:rPr>
              <w:t>t</w:t>
            </w:r>
            <w:r w:rsidRPr="00FE4047">
              <w:rPr>
                <w:spacing w:val="-5"/>
                <w:sz w:val="24"/>
              </w:rPr>
              <w:t>e</w:t>
            </w:r>
            <w:proofErr w:type="spellEnd"/>
            <w:r w:rsidRPr="00FE4047">
              <w:rPr>
                <w:spacing w:val="-5"/>
                <w:sz w:val="24"/>
              </w:rPr>
              <w:t xml:space="preserve">̈ </w:t>
            </w:r>
            <w:proofErr w:type="spellStart"/>
            <w:r w:rsidRPr="00FE4047">
              <w:rPr>
                <w:sz w:val="24"/>
              </w:rPr>
              <w:t>mesme</w:t>
            </w:r>
            <w:proofErr w:type="spellEnd"/>
            <w:r w:rsidRPr="00FE4047">
              <w:rPr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dhe</w:t>
            </w:r>
            <w:proofErr w:type="spellEnd"/>
            <w:r w:rsidRPr="00FE4047">
              <w:rPr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për</w:t>
            </w:r>
            <w:proofErr w:type="spellEnd"/>
            <w:r w:rsidRPr="00FE4047">
              <w:rPr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studentët</w:t>
            </w:r>
            <w:proofErr w:type="spellEnd"/>
            <w:r w:rsidRPr="00FE4047">
              <w:rPr>
                <w:spacing w:val="-2"/>
                <w:sz w:val="24"/>
              </w:rPr>
              <w:t xml:space="preserve"> </w:t>
            </w:r>
            <w:r w:rsidRPr="00FE4047">
              <w:rPr>
                <w:sz w:val="24"/>
              </w:rPr>
              <w:t>e</w:t>
            </w:r>
            <w:r w:rsidRPr="00FE4047">
              <w:rPr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institutit</w:t>
            </w:r>
            <w:proofErr w:type="spellEnd"/>
            <w:r w:rsidRPr="00FE4047">
              <w:rPr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pedagogjik</w:t>
            </w:r>
            <w:proofErr w:type="spellEnd"/>
            <w:r w:rsidRPr="00FE4047">
              <w:rPr>
                <w:sz w:val="24"/>
              </w:rPr>
              <w:t>.</w:t>
            </w:r>
          </w:p>
          <w:p w14:paraId="14C657E9" w14:textId="77777777" w:rsidR="006F3F27" w:rsidRPr="00FE4047" w:rsidRDefault="006F3F27" w:rsidP="006F3F27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FE4047">
              <w:rPr>
                <w:sz w:val="24"/>
              </w:rPr>
              <w:t>Tiranë</w:t>
            </w:r>
            <w:proofErr w:type="spellEnd"/>
            <w:r w:rsidRPr="00FE4047">
              <w:rPr>
                <w:spacing w:val="-3"/>
                <w:sz w:val="24"/>
              </w:rPr>
              <w:t xml:space="preserve"> </w:t>
            </w:r>
            <w:r w:rsidRPr="00FE4047">
              <w:rPr>
                <w:sz w:val="24"/>
              </w:rPr>
              <w:t>1955.</w:t>
            </w:r>
          </w:p>
          <w:p w14:paraId="1827365A" w14:textId="77777777" w:rsidR="006F3F27" w:rsidRPr="00FE4047" w:rsidRDefault="006F3F27" w:rsidP="006F3F27">
            <w:pPr>
              <w:pStyle w:val="TableParagraph"/>
              <w:ind w:left="0" w:right="234"/>
              <w:rPr>
                <w:sz w:val="24"/>
              </w:rPr>
            </w:pPr>
            <w:proofErr w:type="spellStart"/>
            <w:r w:rsidRPr="00FE4047">
              <w:rPr>
                <w:sz w:val="24"/>
              </w:rPr>
              <w:t>Sofokli</w:t>
            </w:r>
            <w:proofErr w:type="spellEnd"/>
            <w:r w:rsidRPr="00FE4047">
              <w:rPr>
                <w:sz w:val="24"/>
              </w:rPr>
              <w:t xml:space="preserve"> Garo, </w:t>
            </w:r>
            <w:proofErr w:type="spellStart"/>
            <w:r w:rsidRPr="00FE4047">
              <w:rPr>
                <w:sz w:val="24"/>
              </w:rPr>
              <w:t>Sfidat</w:t>
            </w:r>
            <w:proofErr w:type="spellEnd"/>
            <w:r w:rsidRPr="00FE4047">
              <w:rPr>
                <w:sz w:val="24"/>
              </w:rPr>
              <w:t xml:space="preserve"> e </w:t>
            </w:r>
            <w:proofErr w:type="spellStart"/>
            <w:r w:rsidRPr="00FE4047">
              <w:rPr>
                <w:sz w:val="24"/>
              </w:rPr>
              <w:t>mësimdhënies</w:t>
            </w:r>
            <w:proofErr w:type="spellEnd"/>
            <w:r w:rsidRPr="00FE4047">
              <w:rPr>
                <w:sz w:val="24"/>
              </w:rPr>
              <w:t xml:space="preserve"> (</w:t>
            </w:r>
            <w:proofErr w:type="spellStart"/>
            <w:r w:rsidRPr="00FE4047">
              <w:rPr>
                <w:sz w:val="24"/>
              </w:rPr>
              <w:t>Metoda</w:t>
            </w:r>
            <w:proofErr w:type="spellEnd"/>
            <w:r w:rsidRPr="00FE4047">
              <w:rPr>
                <w:sz w:val="24"/>
              </w:rPr>
              <w:t>,</w:t>
            </w:r>
            <w:r w:rsidRPr="00FE4047">
              <w:rPr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strategji</w:t>
            </w:r>
            <w:proofErr w:type="spellEnd"/>
            <w:r w:rsidRPr="00FE4047">
              <w:rPr>
                <w:sz w:val="24"/>
              </w:rPr>
              <w:t xml:space="preserve">, </w:t>
            </w:r>
            <w:proofErr w:type="spellStart"/>
            <w:r w:rsidRPr="00FE4047">
              <w:rPr>
                <w:sz w:val="24"/>
              </w:rPr>
              <w:t>teknika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dhe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këshilla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praktike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për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mësues</w:t>
            </w:r>
            <w:proofErr w:type="spellEnd"/>
            <w:r w:rsidRPr="00FE4047">
              <w:rPr>
                <w:spacing w:val="-52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fillestarë</w:t>
            </w:r>
            <w:proofErr w:type="spellEnd"/>
            <w:r w:rsidRPr="00FE4047">
              <w:rPr>
                <w:sz w:val="24"/>
              </w:rPr>
              <w:t>),</w:t>
            </w:r>
            <w:r w:rsidRPr="00FE4047">
              <w:rPr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Tiranë</w:t>
            </w:r>
            <w:proofErr w:type="spellEnd"/>
            <w:r w:rsidRPr="00FE4047">
              <w:rPr>
                <w:sz w:val="24"/>
              </w:rPr>
              <w:t>,</w:t>
            </w:r>
            <w:r w:rsidRPr="00FE4047">
              <w:rPr>
                <w:spacing w:val="-2"/>
                <w:sz w:val="24"/>
              </w:rPr>
              <w:t xml:space="preserve"> </w:t>
            </w:r>
            <w:r w:rsidRPr="00FE4047">
              <w:rPr>
                <w:sz w:val="24"/>
              </w:rPr>
              <w:t>2002.</w:t>
            </w:r>
          </w:p>
          <w:p w14:paraId="48F6812B" w14:textId="335CD0B8" w:rsidR="006F3F27" w:rsidRPr="00A90C4E" w:rsidRDefault="006F3F27" w:rsidP="006F3F27">
            <w:pPr>
              <w:pStyle w:val="TableParagraph"/>
              <w:ind w:left="0" w:right="221"/>
            </w:pPr>
            <w:proofErr w:type="spellStart"/>
            <w:r w:rsidRPr="00FE4047">
              <w:rPr>
                <w:sz w:val="24"/>
              </w:rPr>
              <w:t>Sofokli</w:t>
            </w:r>
            <w:proofErr w:type="spellEnd"/>
            <w:r w:rsidRPr="00FE4047">
              <w:rPr>
                <w:spacing w:val="-6"/>
                <w:sz w:val="24"/>
              </w:rPr>
              <w:t xml:space="preserve"> </w:t>
            </w:r>
            <w:r w:rsidRPr="00FE4047">
              <w:rPr>
                <w:sz w:val="24"/>
              </w:rPr>
              <w:t>Garo,</w:t>
            </w:r>
            <w:r w:rsidRPr="00FE4047">
              <w:rPr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Mësimdhënia</w:t>
            </w:r>
            <w:proofErr w:type="spellEnd"/>
            <w:r w:rsidRPr="00FE4047">
              <w:rPr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bashkëkohore</w:t>
            </w:r>
            <w:proofErr w:type="spellEnd"/>
            <w:r w:rsidRPr="00FE4047">
              <w:rPr>
                <w:sz w:val="24"/>
              </w:rPr>
              <w:t>,</w:t>
            </w:r>
            <w:r w:rsidRPr="00FE4047">
              <w:rPr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Tiranë</w:t>
            </w:r>
            <w:proofErr w:type="spellEnd"/>
            <w:r w:rsidRPr="00FE4047">
              <w:rPr>
                <w:sz w:val="24"/>
              </w:rPr>
              <w:t>,</w:t>
            </w:r>
            <w:r w:rsidRPr="00FE4047">
              <w:rPr>
                <w:spacing w:val="-51"/>
                <w:sz w:val="24"/>
              </w:rPr>
              <w:t xml:space="preserve"> </w:t>
            </w:r>
            <w:r w:rsidRPr="00FE4047">
              <w:rPr>
                <w:sz w:val="24"/>
              </w:rPr>
              <w:t>2008.</w:t>
            </w:r>
          </w:p>
        </w:tc>
      </w:tr>
    </w:tbl>
    <w:p w14:paraId="55867778" w14:textId="77777777" w:rsidR="006F3F27" w:rsidRPr="00A90C4E" w:rsidRDefault="006F3F27" w:rsidP="006F3F27">
      <w:pPr>
        <w:pStyle w:val="NoSpacing"/>
        <w:rPr>
          <w:rFonts w:ascii="Times New Roman" w:hAnsi="Times New Roman" w:cs="Times New Roman"/>
        </w:rPr>
      </w:pPr>
      <w:r w:rsidRPr="00A90C4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6F3F27" w:rsidRPr="00A90C4E" w14:paraId="6411DDBD" w14:textId="77777777" w:rsidTr="00C41FFB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2A20918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lastRenderedPageBreak/>
              <w:t>Hartimi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i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planit</w:t>
            </w:r>
            <w:proofErr w:type="spellEnd"/>
            <w:r w:rsidRPr="00A90C4E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D4390AC" w14:textId="77777777" w:rsidR="006F3F27" w:rsidRPr="00A90C4E" w:rsidRDefault="006F3F27" w:rsidP="00C41FFB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6F3F27" w:rsidRPr="00A90C4E" w14:paraId="14C312F0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C7491E6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F0DF028" w14:textId="77777777" w:rsidR="006F3F27" w:rsidRPr="00A90C4E" w:rsidRDefault="006F3F27" w:rsidP="00C41FF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</w:rPr>
              <w:t>Titulli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i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</w:rPr>
              <w:t>ligjëratës</w:t>
            </w:r>
            <w:proofErr w:type="spellEnd"/>
            <w:r w:rsidRPr="00A90C4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3F27" w:rsidRPr="00A90C4E" w14:paraId="7FF832A1" w14:textId="77777777" w:rsidTr="00C41FF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BA43F4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5E2FC5C" w14:textId="6779E8AC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Nxënia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proces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psikolinguistik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sociolinguistik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;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paradispozitat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njerëzore</w:t>
            </w:r>
            <w:proofErr w:type="spellEnd"/>
            <w:r w:rsidRPr="00FE4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për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nxënien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gjuhës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socializmi</w:t>
            </w:r>
            <w:proofErr w:type="spellEnd"/>
            <w:r w:rsidRPr="00FE4047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2"/>
                <w:sz w:val="24"/>
              </w:rPr>
              <w:t xml:space="preserve"> 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faktor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5F65FED6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BB4930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79878FA" w14:textId="0DD767AF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Dallimet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midis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parë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së</w:t>
            </w:r>
            <w:proofErr w:type="spellEnd"/>
            <w:r w:rsidRPr="00FE4047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gjuhës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së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dytë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6EBC44E4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EE46C9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0768AEB" w14:textId="012952C1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Nxënia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sistemit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fonologjik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fonetik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;</w:t>
            </w:r>
            <w:r w:rsidRPr="00FE4047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shqiptimi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FE4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fonemave</w:t>
            </w:r>
            <w:proofErr w:type="spellEnd"/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tingujve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)</w:t>
            </w:r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zanore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4B2836A6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ABD1C5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21FD25" w14:textId="77777777" w:rsidR="006F3F27" w:rsidRPr="00FE4047" w:rsidRDefault="006F3F27" w:rsidP="006F3F27">
            <w:pPr>
              <w:pStyle w:val="TableParagraph"/>
              <w:ind w:left="105" w:right="156"/>
              <w:rPr>
                <w:sz w:val="24"/>
              </w:rPr>
            </w:pPr>
            <w:proofErr w:type="spellStart"/>
            <w:r w:rsidRPr="00FE4047">
              <w:rPr>
                <w:sz w:val="24"/>
              </w:rPr>
              <w:t>Nxënia</w:t>
            </w:r>
            <w:proofErr w:type="spellEnd"/>
            <w:r w:rsidRPr="00FE4047">
              <w:rPr>
                <w:sz w:val="24"/>
              </w:rPr>
              <w:t xml:space="preserve"> e </w:t>
            </w:r>
            <w:proofErr w:type="spellStart"/>
            <w:r w:rsidRPr="00FE4047">
              <w:rPr>
                <w:sz w:val="24"/>
              </w:rPr>
              <w:t>sistemit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fonologjik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dhe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fonetik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të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shqipes</w:t>
            </w:r>
            <w:proofErr w:type="spellEnd"/>
            <w:r w:rsidRPr="00FE4047">
              <w:rPr>
                <w:sz w:val="24"/>
              </w:rPr>
              <w:t>;</w:t>
            </w:r>
            <w:r w:rsidRPr="00FE4047">
              <w:rPr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shqiptimi</w:t>
            </w:r>
            <w:proofErr w:type="spellEnd"/>
            <w:r w:rsidRPr="00FE4047">
              <w:rPr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i</w:t>
            </w:r>
            <w:proofErr w:type="spellEnd"/>
            <w:r w:rsidRPr="00FE4047">
              <w:rPr>
                <w:spacing w:val="-6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fonemave</w:t>
            </w:r>
            <w:proofErr w:type="spellEnd"/>
            <w:r w:rsidRPr="00FE4047">
              <w:rPr>
                <w:spacing w:val="-3"/>
                <w:sz w:val="24"/>
              </w:rPr>
              <w:t xml:space="preserve"> </w:t>
            </w:r>
            <w:r w:rsidRPr="00FE4047">
              <w:rPr>
                <w:sz w:val="24"/>
              </w:rPr>
              <w:t>(</w:t>
            </w:r>
            <w:proofErr w:type="spellStart"/>
            <w:r w:rsidRPr="00FE4047">
              <w:rPr>
                <w:sz w:val="24"/>
              </w:rPr>
              <w:t>tingujve</w:t>
            </w:r>
            <w:proofErr w:type="spellEnd"/>
            <w:r w:rsidRPr="00FE4047">
              <w:rPr>
                <w:sz w:val="24"/>
              </w:rPr>
              <w:t>)</w:t>
            </w:r>
            <w:r w:rsidRPr="00FE4047">
              <w:rPr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bashkëtingëllore</w:t>
            </w:r>
            <w:proofErr w:type="spellEnd"/>
            <w:r w:rsidRPr="00FE4047">
              <w:rPr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të</w:t>
            </w:r>
            <w:proofErr w:type="spellEnd"/>
            <w:r w:rsidRPr="00FE4047">
              <w:rPr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shqipes</w:t>
            </w:r>
            <w:proofErr w:type="spellEnd"/>
          </w:p>
          <w:p w14:paraId="4FBE1B40" w14:textId="2CF95CA1" w:rsidR="006F3F27" w:rsidRPr="00CE6AF6" w:rsidRDefault="006F3F27" w:rsidP="006F3F2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 w:rsidRPr="00FE4047">
              <w:rPr>
                <w:sz w:val="24"/>
              </w:rPr>
              <w:t>të</w:t>
            </w:r>
            <w:proofErr w:type="spellEnd"/>
            <w:r w:rsidRPr="00FE4047">
              <w:rPr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shqipes</w:t>
            </w:r>
            <w:proofErr w:type="spellEnd"/>
            <w:r w:rsidRPr="00FE4047">
              <w:rPr>
                <w:sz w:val="24"/>
              </w:rPr>
              <w:t>.</w:t>
            </w:r>
          </w:p>
        </w:tc>
      </w:tr>
      <w:tr w:rsidR="006F3F27" w:rsidRPr="00A90C4E" w14:paraId="44FD4016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C55452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12FE1FC" w14:textId="75636919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Nxënia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sistemit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morfologjik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;</w:t>
            </w:r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lakimi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emrave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185D9A80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2906708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7AFF58" w14:textId="77777777" w:rsidR="006F3F27" w:rsidRPr="00FE4047" w:rsidRDefault="006F3F27" w:rsidP="006F3F27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proofErr w:type="spellStart"/>
            <w:r w:rsidRPr="00FE4047">
              <w:rPr>
                <w:sz w:val="24"/>
              </w:rPr>
              <w:t>Nxënia</w:t>
            </w:r>
            <w:proofErr w:type="spellEnd"/>
            <w:r w:rsidRPr="00FE4047">
              <w:rPr>
                <w:spacing w:val="3"/>
                <w:sz w:val="24"/>
              </w:rPr>
              <w:t xml:space="preserve"> </w:t>
            </w:r>
            <w:r w:rsidRPr="00FE4047">
              <w:rPr>
                <w:sz w:val="24"/>
              </w:rPr>
              <w:t>e</w:t>
            </w:r>
            <w:r w:rsidRPr="00FE4047">
              <w:rPr>
                <w:spacing w:val="6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sistemit</w:t>
            </w:r>
            <w:proofErr w:type="spellEnd"/>
            <w:r w:rsidRPr="00FE4047">
              <w:rPr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morfologjik</w:t>
            </w:r>
            <w:proofErr w:type="spellEnd"/>
            <w:r w:rsidRPr="00FE4047">
              <w:rPr>
                <w:spacing w:val="4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të</w:t>
            </w:r>
            <w:proofErr w:type="spellEnd"/>
            <w:r w:rsidRPr="00FE4047">
              <w:rPr>
                <w:spacing w:val="4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shqipes</w:t>
            </w:r>
            <w:proofErr w:type="spellEnd"/>
            <w:r w:rsidRPr="00FE4047">
              <w:rPr>
                <w:sz w:val="24"/>
              </w:rPr>
              <w:t>;</w:t>
            </w:r>
            <w:r w:rsidRPr="00FE4047">
              <w:rPr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lakimi</w:t>
            </w:r>
            <w:proofErr w:type="spellEnd"/>
            <w:r w:rsidRPr="00FE4047">
              <w:rPr>
                <w:spacing w:val="6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i</w:t>
            </w:r>
            <w:proofErr w:type="spellEnd"/>
            <w:r w:rsidRPr="00FE4047">
              <w:rPr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mbiemrave</w:t>
            </w:r>
            <w:proofErr w:type="spellEnd"/>
          </w:p>
          <w:p w14:paraId="11E1A402" w14:textId="6DA2920E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përemrave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55BA4D49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FCD5B3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A1E425" w14:textId="35626383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Nxënia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sistemit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morfologjik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;</w:t>
            </w:r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zgjedhimi</w:t>
            </w:r>
            <w:proofErr w:type="spellEnd"/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foljeve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0129AA01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33CE4C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04BFDB" w14:textId="77777777" w:rsidR="006F3F27" w:rsidRPr="00FE4047" w:rsidRDefault="006F3F27" w:rsidP="006F3F27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proofErr w:type="spellStart"/>
            <w:r w:rsidRPr="00FE4047">
              <w:rPr>
                <w:sz w:val="24"/>
              </w:rPr>
              <w:t>Nxënia</w:t>
            </w:r>
            <w:proofErr w:type="spellEnd"/>
            <w:r w:rsidRPr="00FE4047">
              <w:rPr>
                <w:spacing w:val="-4"/>
                <w:sz w:val="24"/>
              </w:rPr>
              <w:t xml:space="preserve"> </w:t>
            </w:r>
            <w:r w:rsidRPr="00FE4047">
              <w:rPr>
                <w:sz w:val="24"/>
              </w:rPr>
              <w:t>e</w:t>
            </w:r>
            <w:r w:rsidRPr="00FE4047">
              <w:rPr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sistemit</w:t>
            </w:r>
            <w:proofErr w:type="spellEnd"/>
            <w:r w:rsidRPr="00FE4047">
              <w:rPr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morfologjik</w:t>
            </w:r>
            <w:proofErr w:type="spellEnd"/>
            <w:r w:rsidRPr="00FE4047">
              <w:rPr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të</w:t>
            </w:r>
            <w:proofErr w:type="spellEnd"/>
            <w:r w:rsidRPr="00FE4047">
              <w:rPr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shqipes</w:t>
            </w:r>
            <w:proofErr w:type="spellEnd"/>
            <w:r w:rsidRPr="00FE4047">
              <w:rPr>
                <w:sz w:val="24"/>
              </w:rPr>
              <w:t>;</w:t>
            </w:r>
            <w:r w:rsidRPr="00FE4047">
              <w:rPr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ndajfoljet</w:t>
            </w:r>
            <w:proofErr w:type="spellEnd"/>
            <w:r w:rsidRPr="00FE4047">
              <w:rPr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dhe</w:t>
            </w:r>
            <w:proofErr w:type="spellEnd"/>
          </w:p>
          <w:p w14:paraId="06804026" w14:textId="6440F73E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llojet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4F3D7E3E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6BA4AE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5A658BF" w14:textId="77777777" w:rsidR="006F3F27" w:rsidRPr="00FE4047" w:rsidRDefault="006F3F27" w:rsidP="006F3F27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proofErr w:type="spellStart"/>
            <w:r w:rsidRPr="00FE4047">
              <w:rPr>
                <w:sz w:val="24"/>
              </w:rPr>
              <w:t>Nxënia</w:t>
            </w:r>
            <w:proofErr w:type="spellEnd"/>
            <w:r w:rsidRPr="00FE4047">
              <w:rPr>
                <w:spacing w:val="22"/>
                <w:sz w:val="24"/>
              </w:rPr>
              <w:t xml:space="preserve"> </w:t>
            </w:r>
            <w:r w:rsidRPr="00FE4047">
              <w:rPr>
                <w:sz w:val="24"/>
              </w:rPr>
              <w:t>e</w:t>
            </w:r>
            <w:r w:rsidRPr="00FE4047">
              <w:rPr>
                <w:spacing w:val="74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sistemit</w:t>
            </w:r>
            <w:proofErr w:type="spellEnd"/>
            <w:r w:rsidRPr="00FE4047">
              <w:rPr>
                <w:spacing w:val="74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morfologjik</w:t>
            </w:r>
            <w:proofErr w:type="spellEnd"/>
            <w:r w:rsidRPr="00FE4047">
              <w:rPr>
                <w:spacing w:val="73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të</w:t>
            </w:r>
            <w:proofErr w:type="spellEnd"/>
            <w:r w:rsidRPr="00FE4047">
              <w:rPr>
                <w:spacing w:val="75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shqipes</w:t>
            </w:r>
            <w:proofErr w:type="spellEnd"/>
            <w:r w:rsidRPr="00FE4047">
              <w:rPr>
                <w:sz w:val="24"/>
              </w:rPr>
              <w:t>;</w:t>
            </w:r>
            <w:r w:rsidRPr="00FE4047">
              <w:rPr>
                <w:spacing w:val="75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parafjalët</w:t>
            </w:r>
            <w:proofErr w:type="spellEnd"/>
            <w:r w:rsidRPr="00FE4047">
              <w:rPr>
                <w:spacing w:val="75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dhe</w:t>
            </w:r>
            <w:proofErr w:type="spellEnd"/>
          </w:p>
          <w:p w14:paraId="5A998984" w14:textId="49A764F0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pjesëzat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funksionet</w:t>
            </w:r>
            <w:proofErr w:type="spellEnd"/>
            <w:r w:rsidRPr="00FE4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204DE508" w14:textId="77777777" w:rsidTr="00C41FF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52102F1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E7A9909" w14:textId="400E6F58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Hapësira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ndërtesat</w:t>
            </w:r>
            <w:proofErr w:type="spellEnd"/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kodi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hapësinor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,</w:t>
            </w:r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arkitektura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6F3F27" w:rsidRPr="00A90C4E" w14:paraId="7B5CADFC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5839EC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42CF269" w14:textId="15CC1C89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Nxënia</w:t>
            </w:r>
            <w:proofErr w:type="spellEnd"/>
            <w:r w:rsidRPr="00FE4047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sistemit</w:t>
            </w:r>
            <w:proofErr w:type="spellEnd"/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sintaksor</w:t>
            </w:r>
            <w:proofErr w:type="spellEnd"/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;</w:t>
            </w:r>
            <w:r w:rsidRPr="00FE4047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fjalitë</w:t>
            </w:r>
            <w:proofErr w:type="spellEnd"/>
            <w:r w:rsidRPr="00FE4047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thjeshta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:</w:t>
            </w:r>
            <w:r w:rsidRPr="00FE4047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ndërtimi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funksionet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26FE41C9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8BA8E4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1DAEE8B" w14:textId="1B031D95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Nxënia</w:t>
            </w:r>
            <w:proofErr w:type="spellEnd"/>
            <w:r w:rsidRPr="00FE4047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sistemit</w:t>
            </w:r>
            <w:proofErr w:type="spellEnd"/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sintaksor</w:t>
            </w:r>
            <w:proofErr w:type="spellEnd"/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;</w:t>
            </w:r>
            <w:r w:rsidRPr="00FE4047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fjalitë</w:t>
            </w:r>
            <w:proofErr w:type="spellEnd"/>
            <w:r w:rsidRPr="00FE4047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thjeshta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:</w:t>
            </w:r>
            <w:r w:rsidRPr="00FE4047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ndërtimi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funksionet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309040F8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2E7618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F88B30E" w14:textId="77777777" w:rsidR="006F3F27" w:rsidRPr="00FE4047" w:rsidRDefault="006F3F27" w:rsidP="006F3F27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proofErr w:type="spellStart"/>
            <w:r w:rsidRPr="00FE4047">
              <w:rPr>
                <w:sz w:val="24"/>
              </w:rPr>
              <w:t>Nxënia</w:t>
            </w:r>
            <w:proofErr w:type="spellEnd"/>
            <w:r w:rsidRPr="00FE4047">
              <w:rPr>
                <w:spacing w:val="8"/>
                <w:sz w:val="24"/>
              </w:rPr>
              <w:t xml:space="preserve"> </w:t>
            </w:r>
            <w:r w:rsidRPr="00FE4047">
              <w:rPr>
                <w:sz w:val="24"/>
              </w:rPr>
              <w:t>e</w:t>
            </w:r>
            <w:r w:rsidRPr="00FE4047">
              <w:rPr>
                <w:spacing w:val="62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sistemit</w:t>
            </w:r>
            <w:proofErr w:type="spellEnd"/>
            <w:r w:rsidRPr="00FE4047">
              <w:rPr>
                <w:spacing w:val="63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sintaksor</w:t>
            </w:r>
            <w:proofErr w:type="spellEnd"/>
            <w:r w:rsidRPr="00FE4047">
              <w:rPr>
                <w:spacing w:val="62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të</w:t>
            </w:r>
            <w:proofErr w:type="spellEnd"/>
            <w:r w:rsidRPr="00FE4047">
              <w:rPr>
                <w:spacing w:val="62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shqipes</w:t>
            </w:r>
            <w:proofErr w:type="spellEnd"/>
            <w:r w:rsidRPr="00FE4047">
              <w:rPr>
                <w:sz w:val="24"/>
              </w:rPr>
              <w:t>;</w:t>
            </w:r>
            <w:r w:rsidRPr="00FE4047">
              <w:rPr>
                <w:spacing w:val="60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fjalitë</w:t>
            </w:r>
            <w:proofErr w:type="spellEnd"/>
            <w:r w:rsidRPr="00FE4047">
              <w:rPr>
                <w:spacing w:val="60"/>
                <w:sz w:val="24"/>
              </w:rPr>
              <w:t xml:space="preserve"> </w:t>
            </w:r>
            <w:r w:rsidRPr="00FE4047">
              <w:rPr>
                <w:sz w:val="24"/>
              </w:rPr>
              <w:t>e</w:t>
            </w:r>
            <w:r w:rsidRPr="00FE4047">
              <w:rPr>
                <w:spacing w:val="68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përbëra</w:t>
            </w:r>
            <w:proofErr w:type="spellEnd"/>
            <w:r w:rsidRPr="00FE4047">
              <w:rPr>
                <w:sz w:val="24"/>
              </w:rPr>
              <w:t>:</w:t>
            </w:r>
          </w:p>
          <w:p w14:paraId="2875216E" w14:textId="4A4A100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ndërtimi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funksionet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12246DC8" w14:textId="77777777" w:rsidTr="00C41FF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1949EE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35EF26" w14:textId="7364C6B3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Nxënia</w:t>
            </w:r>
            <w:proofErr w:type="spellEnd"/>
            <w:r w:rsidRPr="00FE4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sistemit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leksikor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;</w:t>
            </w:r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semantika</w:t>
            </w:r>
            <w:proofErr w:type="spellEnd"/>
            <w:r w:rsidRPr="00FE4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shqipes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730A45C7" w14:textId="77777777" w:rsidTr="00C41FF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94577E" w14:textId="77777777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A90C4E">
              <w:rPr>
                <w:rFonts w:ascii="Times New Roman" w:hAnsi="Times New Roman" w:cs="Times New Roman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ED3B57" w14:textId="19BFE21E" w:rsidR="006F3F27" w:rsidRPr="00A90C4E" w:rsidRDefault="006F3F27" w:rsidP="006F3F2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Përmbledhje</w:t>
            </w:r>
            <w:proofErr w:type="spellEnd"/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përsëritje</w:t>
            </w:r>
            <w:proofErr w:type="spellEnd"/>
            <w:r w:rsidRPr="00FE4047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shkurtër</w:t>
            </w:r>
            <w:proofErr w:type="spellEnd"/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FE4047">
              <w:rPr>
                <w:rFonts w:ascii="Times New Roman" w:hAnsi="Times New Roman" w:cs="Times New Roman"/>
                <w:sz w:val="24"/>
              </w:rPr>
              <w:t>e</w:t>
            </w:r>
            <w:r w:rsidRPr="00FE4047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temave</w:t>
            </w:r>
            <w:proofErr w:type="spellEnd"/>
            <w:r w:rsidRPr="00FE4047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trajtuara</w:t>
            </w:r>
            <w:proofErr w:type="spellEnd"/>
            <w:r w:rsidRPr="00FE4047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gjatë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modulit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F3F27" w:rsidRPr="00A90C4E" w14:paraId="385F8AEF" w14:textId="77777777" w:rsidTr="00C41FFB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23E6F1" w14:textId="77777777" w:rsidR="006F3F27" w:rsidRPr="00A90C4E" w:rsidRDefault="006F3F27" w:rsidP="00C41FFB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90C4E">
              <w:rPr>
                <w:rFonts w:ascii="Times New Roman" w:hAnsi="Times New Roman" w:cs="Times New Roman"/>
                <w:b/>
              </w:rPr>
              <w:t>Politikat</w:t>
            </w:r>
            <w:proofErr w:type="spellEnd"/>
            <w:r w:rsidRPr="00A90C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</w:rPr>
              <w:t>akademike</w:t>
            </w:r>
            <w:proofErr w:type="spellEnd"/>
            <w:r w:rsidRPr="00A90C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A90C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</w:rPr>
              <w:t>kodi</w:t>
            </w:r>
            <w:proofErr w:type="spellEnd"/>
            <w:r w:rsidRPr="00A90C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A90C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90C4E">
              <w:rPr>
                <w:rFonts w:ascii="Times New Roman" w:hAnsi="Times New Roman" w:cs="Times New Roman"/>
                <w:b/>
              </w:rPr>
              <w:t>sjelljes</w:t>
            </w:r>
            <w:proofErr w:type="spellEnd"/>
          </w:p>
        </w:tc>
      </w:tr>
      <w:tr w:rsidR="006F3F27" w:rsidRPr="00A90C4E" w14:paraId="35EAF0E6" w14:textId="77777777" w:rsidTr="00C41FFB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9768E5" w14:textId="77777777" w:rsidR="006F3F27" w:rsidRDefault="006F3F27" w:rsidP="006F3F27">
            <w:pPr>
              <w:pStyle w:val="TableParagraph"/>
              <w:ind w:left="0" w:right="94"/>
              <w:jc w:val="both"/>
              <w:rPr>
                <w:spacing w:val="1"/>
                <w:sz w:val="24"/>
              </w:rPr>
            </w:pPr>
            <w:proofErr w:type="spellStart"/>
            <w:r w:rsidRPr="00FE4047">
              <w:rPr>
                <w:sz w:val="24"/>
              </w:rPr>
              <w:lastRenderedPageBreak/>
              <w:t>Studentët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duhet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t’i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ndjekin</w:t>
            </w:r>
            <w:proofErr w:type="spellEnd"/>
            <w:r w:rsidRPr="00FE4047">
              <w:rPr>
                <w:sz w:val="24"/>
              </w:rPr>
              <w:t xml:space="preserve"> me </w:t>
            </w:r>
            <w:proofErr w:type="spellStart"/>
            <w:r w:rsidRPr="00FE4047">
              <w:rPr>
                <w:sz w:val="24"/>
              </w:rPr>
              <w:t>rregull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ligjëratat</w:t>
            </w:r>
            <w:proofErr w:type="spellEnd"/>
            <w:r w:rsidRPr="00FE4047">
              <w:rPr>
                <w:sz w:val="24"/>
              </w:rPr>
              <w:t xml:space="preserve">. </w:t>
            </w:r>
            <w:proofErr w:type="spellStart"/>
            <w:r w:rsidRPr="00FE4047">
              <w:rPr>
                <w:sz w:val="24"/>
              </w:rPr>
              <w:t>Në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rast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të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shumë</w:t>
            </w:r>
            <w:proofErr w:type="spellEnd"/>
            <w:r>
              <w:rPr>
                <w:sz w:val="24"/>
              </w:rPr>
              <w:t xml:space="preserve"> se 3 </w:t>
            </w:r>
            <w:proofErr w:type="spellStart"/>
            <w:r>
              <w:rPr>
                <w:sz w:val="24"/>
              </w:rPr>
              <w:t>mungesave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të</w:t>
            </w:r>
            <w:proofErr w:type="spellEnd"/>
            <w:r w:rsidRPr="00FE4047">
              <w:rPr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paarsyeshme</w:t>
            </w:r>
            <w:proofErr w:type="spellEnd"/>
            <w:r>
              <w:rPr>
                <w:sz w:val="24"/>
              </w:rPr>
              <w:t>,</w:t>
            </w:r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studentëve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nuk</w:t>
            </w:r>
            <w:proofErr w:type="spellEnd"/>
            <w:r w:rsidRPr="00FE4047">
              <w:rPr>
                <w:sz w:val="24"/>
              </w:rPr>
              <w:t xml:space="preserve"> do </w:t>
            </w:r>
            <w:proofErr w:type="spellStart"/>
            <w:r w:rsidRPr="00FE4047">
              <w:rPr>
                <w:sz w:val="24"/>
              </w:rPr>
              <w:t>t’u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verifikohet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pjesëmarrja</w:t>
            </w:r>
            <w:proofErr w:type="spellEnd"/>
            <w:r w:rsidRPr="00FE4047">
              <w:rPr>
                <w:sz w:val="24"/>
              </w:rPr>
              <w:t xml:space="preserve"> e </w:t>
            </w:r>
            <w:proofErr w:type="spellStart"/>
            <w:r w:rsidRPr="00FE4047">
              <w:rPr>
                <w:sz w:val="24"/>
              </w:rPr>
              <w:t>rregullt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në</w:t>
            </w:r>
            <w:proofErr w:type="spellEnd"/>
            <w:r w:rsidRPr="00FE4047">
              <w:rPr>
                <w:sz w:val="24"/>
              </w:rPr>
              <w:t xml:space="preserve"> </w:t>
            </w:r>
            <w:proofErr w:type="spellStart"/>
            <w:r w:rsidRPr="00FE4047">
              <w:rPr>
                <w:sz w:val="24"/>
              </w:rPr>
              <w:t>ligjërata</w:t>
            </w:r>
            <w:proofErr w:type="spellEnd"/>
            <w:r w:rsidRPr="00FE4047">
              <w:rPr>
                <w:sz w:val="24"/>
              </w:rPr>
              <w:t>.</w:t>
            </w:r>
            <w:r w:rsidRPr="00FE4047">
              <w:rPr>
                <w:spacing w:val="1"/>
                <w:sz w:val="24"/>
              </w:rPr>
              <w:t xml:space="preserve"> </w:t>
            </w:r>
          </w:p>
          <w:p w14:paraId="1DA01F64" w14:textId="77777777" w:rsidR="006F3F27" w:rsidRDefault="006F3F27" w:rsidP="006F3F27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pacing w:val="1"/>
                <w:sz w:val="24"/>
              </w:rPr>
              <w:t>Studentët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duhet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t’i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sjellin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dhe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prezetojnë</w:t>
            </w:r>
            <w:proofErr w:type="spellEnd"/>
            <w:r>
              <w:rPr>
                <w:spacing w:val="1"/>
                <w:sz w:val="24"/>
              </w:rPr>
              <w:t xml:space="preserve"> me </w:t>
            </w:r>
            <w:proofErr w:type="spellStart"/>
            <w:r>
              <w:rPr>
                <w:spacing w:val="1"/>
                <w:sz w:val="24"/>
              </w:rPr>
              <w:t>kohë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detyrat</w:t>
            </w:r>
            <w:proofErr w:type="spellEnd"/>
            <w:r>
              <w:rPr>
                <w:spacing w:val="1"/>
                <w:sz w:val="24"/>
              </w:rPr>
              <w:t xml:space="preserve"> e </w:t>
            </w:r>
            <w:proofErr w:type="spellStart"/>
            <w:r>
              <w:rPr>
                <w:spacing w:val="1"/>
                <w:sz w:val="24"/>
              </w:rPr>
              <w:t>tyre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që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janë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të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parapara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në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kuadër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të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vlerësimit</w:t>
            </w:r>
            <w:proofErr w:type="spellEnd"/>
            <w:r>
              <w:rPr>
                <w:spacing w:val="1"/>
                <w:sz w:val="24"/>
              </w:rPr>
              <w:t xml:space="preserve"> final.</w:t>
            </w:r>
          </w:p>
          <w:p w14:paraId="414602EC" w14:textId="22E0FF18" w:rsidR="006F3F27" w:rsidRPr="00A90C4E" w:rsidRDefault="006F3F27" w:rsidP="006F3F27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Studentët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janë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obliguar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kenë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sjellje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mirë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mbajnë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qetësi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t’i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shkyçin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telefonat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mobilë</w:t>
            </w:r>
            <w:proofErr w:type="spellEnd"/>
            <w:r w:rsidRPr="00FE4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gjatë</w:t>
            </w:r>
            <w:proofErr w:type="spellEnd"/>
            <w:r w:rsidRPr="00FE404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E4047">
              <w:rPr>
                <w:rFonts w:ascii="Times New Roman" w:hAnsi="Times New Roman" w:cs="Times New Roman"/>
                <w:sz w:val="24"/>
              </w:rPr>
              <w:t>ligjëratave</w:t>
            </w:r>
            <w:proofErr w:type="spellEnd"/>
            <w:r w:rsidRPr="00FE404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14:paraId="1128873E" w14:textId="77777777" w:rsidR="006F3F27" w:rsidRPr="00A90C4E" w:rsidRDefault="006F3F27" w:rsidP="006F3F27">
      <w:pPr>
        <w:spacing w:after="3"/>
        <w:ind w:left="-3"/>
        <w:rPr>
          <w:rFonts w:ascii="Times New Roman" w:hAnsi="Times New Roman" w:cs="Times New Roman"/>
          <w:b/>
        </w:rPr>
      </w:pPr>
    </w:p>
    <w:p w14:paraId="4A9733F0" w14:textId="77777777" w:rsidR="006F3F27" w:rsidRPr="00A90C4E" w:rsidRDefault="006F3F27" w:rsidP="006F3F27">
      <w:pPr>
        <w:rPr>
          <w:rFonts w:ascii="Times New Roman" w:hAnsi="Times New Roman" w:cs="Times New Roman"/>
        </w:rPr>
      </w:pPr>
    </w:p>
    <w:p w14:paraId="25B04E36" w14:textId="77777777" w:rsidR="006F3F27" w:rsidRPr="00A90C4E" w:rsidRDefault="006F3F27" w:rsidP="006F3F27">
      <w:pPr>
        <w:rPr>
          <w:rFonts w:ascii="Times New Roman" w:hAnsi="Times New Roman" w:cs="Times New Roman"/>
        </w:rPr>
      </w:pPr>
    </w:p>
    <w:p w14:paraId="722E5E24" w14:textId="77777777" w:rsidR="006F3F27" w:rsidRDefault="006F3F27"/>
    <w:sectPr w:rsidR="006F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93469"/>
    <w:multiLevelType w:val="hybridMultilevel"/>
    <w:tmpl w:val="B4D25AC4"/>
    <w:lvl w:ilvl="0" w:tplc="EB84B358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AC30D59"/>
    <w:multiLevelType w:val="hybridMultilevel"/>
    <w:tmpl w:val="FEE064E6"/>
    <w:lvl w:ilvl="0" w:tplc="8FFC5A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76906"/>
    <w:multiLevelType w:val="hybridMultilevel"/>
    <w:tmpl w:val="97669C74"/>
    <w:lvl w:ilvl="0" w:tplc="28966D6E">
      <w:numFmt w:val="bullet"/>
      <w:lvlText w:val="-"/>
      <w:lvlJc w:val="left"/>
      <w:pPr>
        <w:ind w:left="46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2110923651">
    <w:abstractNumId w:val="1"/>
  </w:num>
  <w:num w:numId="2" w16cid:durableId="1113018763">
    <w:abstractNumId w:val="2"/>
  </w:num>
  <w:num w:numId="3" w16cid:durableId="2648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27"/>
    <w:rsid w:val="000B7F92"/>
    <w:rsid w:val="001D703F"/>
    <w:rsid w:val="006F3F27"/>
    <w:rsid w:val="00B6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FF76E"/>
  <w15:chartTrackingRefBased/>
  <w15:docId w15:val="{03B884C8-86AB-427A-AEB9-1513BEA1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27"/>
    <w:pPr>
      <w:spacing w:after="12" w:line="248" w:lineRule="auto"/>
      <w:ind w:left="10" w:hanging="10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3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F2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F3F2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F3F27"/>
    <w:pPr>
      <w:spacing w:after="0" w:line="240" w:lineRule="auto"/>
      <w:ind w:left="10" w:hanging="10"/>
    </w:pPr>
    <w:rPr>
      <w:rFonts w:ascii="Calibri" w:eastAsia="Calibri" w:hAnsi="Calibri" w:cs="Calibri"/>
      <w:color w:val="000000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F3F27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F3F27"/>
    <w:pPr>
      <w:widowControl w:val="0"/>
      <w:autoSpaceDE w:val="0"/>
      <w:autoSpaceDN w:val="0"/>
      <w:spacing w:after="0" w:line="240" w:lineRule="auto"/>
      <w:ind w:left="107" w:firstLine="0"/>
    </w:pPr>
    <w:rPr>
      <w:rFonts w:ascii="Times New Roman" w:eastAsia="Times New Roman" w:hAnsi="Times New Roman" w:cs="Times New Roman"/>
      <w:color w:val="auto"/>
      <w:sz w:val="22"/>
    </w:rPr>
  </w:style>
  <w:style w:type="paragraph" w:styleId="BodyText">
    <w:name w:val="Body Text"/>
    <w:basedOn w:val="Normal"/>
    <w:link w:val="BodyTextChar"/>
    <w:uiPriority w:val="1"/>
    <w:qFormat/>
    <w:rsid w:val="006F3F27"/>
    <w:pPr>
      <w:widowControl w:val="0"/>
      <w:autoSpaceDE w:val="0"/>
      <w:autoSpaceDN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3F2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dita.berisha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Berisha</dc:creator>
  <cp:keywords/>
  <dc:description/>
  <cp:lastModifiedBy>Ardita Berisha</cp:lastModifiedBy>
  <cp:revision>3</cp:revision>
  <dcterms:created xsi:type="dcterms:W3CDTF">2024-11-21T17:04:00Z</dcterms:created>
  <dcterms:modified xsi:type="dcterms:W3CDTF">2024-11-21T17:05:00Z</dcterms:modified>
</cp:coreProperties>
</file>