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F8F" w:rsidRPr="007B2211" w:rsidRDefault="00C66EFF" w:rsidP="00B164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D91AAF" w:rsidRPr="007B2211">
        <w:rPr>
          <w:b/>
          <w:sz w:val="28"/>
          <w:szCs w:val="28"/>
        </w:rPr>
        <w:t xml:space="preserve"> </w:t>
      </w:r>
      <w:r w:rsidR="00122BC3">
        <w:rPr>
          <w:b/>
          <w:sz w:val="28"/>
          <w:szCs w:val="28"/>
        </w:rPr>
        <w:t>Dizajnim</w:t>
      </w:r>
      <w:r w:rsidR="00A74FB1">
        <w:rPr>
          <w:b/>
          <w:sz w:val="28"/>
          <w:szCs w:val="28"/>
        </w:rPr>
        <w:t>i</w:t>
      </w:r>
      <w:r w:rsidR="00122BC3">
        <w:rPr>
          <w:b/>
          <w:sz w:val="28"/>
          <w:szCs w:val="28"/>
        </w:rPr>
        <w:t xml:space="preserve"> i </w:t>
      </w:r>
      <w:r w:rsidR="00FD2674">
        <w:rPr>
          <w:b/>
          <w:sz w:val="28"/>
          <w:szCs w:val="28"/>
        </w:rPr>
        <w:t xml:space="preserve">llambës </w:t>
      </w:r>
      <w:r w:rsidR="00D91AAF" w:rsidRPr="007B2211">
        <w:rPr>
          <w:b/>
          <w:sz w:val="28"/>
          <w:szCs w:val="28"/>
        </w:rPr>
        <w:t>në AutoCAD</w:t>
      </w:r>
    </w:p>
    <w:p w:rsidR="00C8477D" w:rsidRPr="000071DA" w:rsidRDefault="00C8477D">
      <w:pPr>
        <w:rPr>
          <w:b/>
          <w:sz w:val="24"/>
          <w:szCs w:val="24"/>
        </w:rPr>
      </w:pPr>
      <w:r w:rsidRPr="000071DA">
        <w:rPr>
          <w:b/>
          <w:sz w:val="24"/>
          <w:szCs w:val="24"/>
        </w:rPr>
        <w:t>Detyrë</w:t>
      </w:r>
      <w:r w:rsidR="00B16489" w:rsidRPr="000071DA">
        <w:rPr>
          <w:b/>
          <w:sz w:val="24"/>
          <w:szCs w:val="24"/>
        </w:rPr>
        <w:t xml:space="preserve"> 1</w:t>
      </w:r>
      <w:r w:rsidRPr="000071DA">
        <w:rPr>
          <w:b/>
          <w:sz w:val="24"/>
          <w:szCs w:val="24"/>
        </w:rPr>
        <w:t>:</w:t>
      </w:r>
    </w:p>
    <w:p w:rsidR="00C8477D" w:rsidRPr="000071DA" w:rsidRDefault="00C8477D">
      <w:pPr>
        <w:rPr>
          <w:sz w:val="24"/>
          <w:szCs w:val="24"/>
        </w:rPr>
      </w:pPr>
      <w:r w:rsidRPr="000071DA">
        <w:rPr>
          <w:sz w:val="24"/>
          <w:szCs w:val="24"/>
        </w:rPr>
        <w:t xml:space="preserve">Të </w:t>
      </w:r>
      <w:r w:rsidR="00B16489" w:rsidRPr="000071DA">
        <w:rPr>
          <w:sz w:val="24"/>
          <w:szCs w:val="24"/>
        </w:rPr>
        <w:t xml:space="preserve">bëhet </w:t>
      </w:r>
      <w:r w:rsidR="006D1867" w:rsidRPr="000071DA">
        <w:rPr>
          <w:sz w:val="24"/>
          <w:szCs w:val="24"/>
        </w:rPr>
        <w:t>dizajnimi i</w:t>
      </w:r>
      <w:r w:rsidR="00B16489" w:rsidRPr="000071DA">
        <w:rPr>
          <w:sz w:val="24"/>
          <w:szCs w:val="24"/>
        </w:rPr>
        <w:t xml:space="preserve"> </w:t>
      </w:r>
      <w:r w:rsidR="00FD2674">
        <w:rPr>
          <w:sz w:val="24"/>
          <w:szCs w:val="24"/>
        </w:rPr>
        <w:t xml:space="preserve">llambës </w:t>
      </w:r>
      <w:r w:rsidR="00B16489" w:rsidRPr="000071DA">
        <w:rPr>
          <w:sz w:val="24"/>
          <w:szCs w:val="24"/>
        </w:rPr>
        <w:t>duke përdorur softuerin AutoCAD.</w:t>
      </w:r>
    </w:p>
    <w:p w:rsidR="00DD5D00" w:rsidRPr="000071DA" w:rsidRDefault="00FD2674" w:rsidP="006D1867">
      <w:pPr>
        <w:jc w:val="center"/>
        <w:rPr>
          <w:sz w:val="24"/>
          <w:szCs w:val="24"/>
          <w:lang w:val="en-GB"/>
        </w:rPr>
      </w:pPr>
      <w:r>
        <w:rPr>
          <w:noProof/>
          <w:sz w:val="24"/>
          <w:szCs w:val="24"/>
          <w:lang w:eastAsia="sq-AL"/>
        </w:rPr>
        <w:drawing>
          <wp:inline distT="0" distB="0" distL="0" distR="0">
            <wp:extent cx="6111240" cy="251968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67" w:rsidRPr="00A352E8" w:rsidRDefault="00FD2674" w:rsidP="006D1867">
      <w:pPr>
        <w:jc w:val="center"/>
        <w:rPr>
          <w:rFonts w:ascii="Times New Roman" w:hAnsi="Times New Roman" w:cs="Times New Roman"/>
          <w:sz w:val="24"/>
          <w:szCs w:val="24"/>
        </w:rPr>
      </w:pPr>
      <w:r w:rsidRPr="00A352E8">
        <w:rPr>
          <w:rFonts w:ascii="Times New Roman" w:hAnsi="Times New Roman" w:cs="Times New Roman"/>
          <w:sz w:val="24"/>
          <w:szCs w:val="24"/>
        </w:rPr>
        <w:t>Fig. 1.52</w:t>
      </w:r>
      <w:r w:rsidR="006D1867" w:rsidRPr="00A352E8">
        <w:rPr>
          <w:rFonts w:ascii="Times New Roman" w:hAnsi="Times New Roman" w:cs="Times New Roman"/>
          <w:sz w:val="24"/>
          <w:szCs w:val="24"/>
        </w:rPr>
        <w:t xml:space="preserve">. </w:t>
      </w:r>
      <w:r w:rsidR="005A0BA0" w:rsidRPr="00A352E8">
        <w:rPr>
          <w:rFonts w:ascii="Times New Roman" w:hAnsi="Times New Roman" w:cs="Times New Roman"/>
          <w:sz w:val="24"/>
          <w:szCs w:val="24"/>
        </w:rPr>
        <w:t>Dizajnimi dhe renderimi i</w:t>
      </w:r>
      <w:r w:rsidR="0007349B" w:rsidRPr="00A352E8">
        <w:rPr>
          <w:rFonts w:ascii="Times New Roman" w:hAnsi="Times New Roman" w:cs="Times New Roman"/>
          <w:sz w:val="24"/>
          <w:szCs w:val="24"/>
        </w:rPr>
        <w:t xml:space="preserve"> llambës.</w:t>
      </w:r>
    </w:p>
    <w:p w:rsidR="00B16489" w:rsidRPr="00B16489" w:rsidRDefault="00B16489">
      <w:pPr>
        <w:rPr>
          <w:b/>
        </w:rPr>
      </w:pPr>
      <w:r w:rsidRPr="00B16489">
        <w:rPr>
          <w:b/>
        </w:rPr>
        <w:t>Zgjidhje:</w:t>
      </w:r>
    </w:p>
    <w:p w:rsidR="00632955" w:rsidRDefault="00B217FD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592">
        <w:rPr>
          <w:rFonts w:ascii="Times New Roman" w:hAnsi="Times New Roman" w:cs="Times New Roman"/>
          <w:sz w:val="24"/>
          <w:szCs w:val="24"/>
        </w:rPr>
        <w:t xml:space="preserve">Përdorim parametrat si vijon: </w:t>
      </w:r>
      <w:r w:rsidR="00064F5A">
        <w:rPr>
          <w:rFonts w:ascii="Times New Roman" w:hAnsi="Times New Roman" w:cs="Times New Roman"/>
          <w:sz w:val="24"/>
          <w:szCs w:val="24"/>
        </w:rPr>
        <w:t xml:space="preserve">Limits: 0,0 dhe </w:t>
      </w:r>
      <w:r w:rsidRPr="00185592">
        <w:rPr>
          <w:rFonts w:ascii="Times New Roman" w:hAnsi="Times New Roman" w:cs="Times New Roman"/>
          <w:sz w:val="24"/>
          <w:szCs w:val="24"/>
        </w:rPr>
        <w:t>297</w:t>
      </w:r>
      <w:r w:rsidR="00064F5A">
        <w:rPr>
          <w:rFonts w:ascii="Times New Roman" w:hAnsi="Times New Roman" w:cs="Times New Roman"/>
          <w:sz w:val="24"/>
          <w:szCs w:val="24"/>
        </w:rPr>
        <w:t>,210</w:t>
      </w:r>
      <w:r w:rsidRPr="00185592">
        <w:rPr>
          <w:rFonts w:ascii="Times New Roman" w:hAnsi="Times New Roman" w:cs="Times New Roman"/>
          <w:sz w:val="24"/>
          <w:szCs w:val="24"/>
        </w:rPr>
        <w:t xml:space="preserve">; Units: Precision 0, Milimeters; Hapin e treguesit SNAP dhe dendësinë e rrjetit GRID do t’i vendosim në 1 njësi. </w:t>
      </w:r>
      <w:r w:rsidR="00CF0CEA">
        <w:rPr>
          <w:rFonts w:ascii="Times New Roman" w:hAnsi="Times New Roman" w:cs="Times New Roman"/>
          <w:sz w:val="24"/>
          <w:szCs w:val="24"/>
        </w:rPr>
        <w:t>Përd</w:t>
      </w:r>
      <w:r w:rsidR="00064F5A">
        <w:rPr>
          <w:rFonts w:ascii="Times New Roman" w:hAnsi="Times New Roman" w:cs="Times New Roman"/>
          <w:sz w:val="24"/>
          <w:szCs w:val="24"/>
        </w:rPr>
        <w:t xml:space="preserve">orim komandën Zoom, All për të mbuluar tërë hapësirën punuese me rrjetë. </w:t>
      </w:r>
      <w:r w:rsidR="004A7CAF">
        <w:rPr>
          <w:rFonts w:ascii="Times New Roman" w:hAnsi="Times New Roman" w:cs="Times New Roman"/>
          <w:sz w:val="24"/>
          <w:szCs w:val="24"/>
        </w:rPr>
        <w:t xml:space="preserve">Pamja duhet të jetë </w:t>
      </w:r>
      <w:r w:rsidR="004A7CAF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 wp14:anchorId="4321E31A" wp14:editId="06122428">
            <wp:extent cx="662305" cy="779780"/>
            <wp:effectExtent l="0" t="0" r="444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CA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D72C7" w:rsidRDefault="00F07E01" w:rsidP="007D72C7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Përdorim komandën </w:t>
      </w:r>
      <w:r w:rsidR="00FF6CB5" w:rsidRPr="00BE55A2">
        <w:rPr>
          <w:rFonts w:ascii="Times New Roman" w:hAnsi="Times New Roman" w:cs="Times New Roman"/>
          <w:b/>
          <w:sz w:val="24"/>
          <w:szCs w:val="24"/>
        </w:rPr>
        <w:t>Polyl</w:t>
      </w:r>
      <w:r w:rsidRPr="00BE55A2">
        <w:rPr>
          <w:rFonts w:ascii="Times New Roman" w:hAnsi="Times New Roman" w:cs="Times New Roman"/>
          <w:b/>
          <w:sz w:val="24"/>
          <w:szCs w:val="24"/>
        </w:rPr>
        <w:t xml:space="preserve">ine </w:t>
      </w:r>
      <w:r>
        <w:rPr>
          <w:rFonts w:ascii="Times New Roman" w:hAnsi="Times New Roman" w:cs="Times New Roman"/>
          <w:sz w:val="24"/>
          <w:szCs w:val="24"/>
        </w:rPr>
        <w:t xml:space="preserve">për të vizatuar një </w:t>
      </w:r>
      <w:r w:rsidR="00547C45">
        <w:rPr>
          <w:rFonts w:ascii="Times New Roman" w:hAnsi="Times New Roman" w:cs="Times New Roman"/>
          <w:sz w:val="24"/>
          <w:szCs w:val="24"/>
        </w:rPr>
        <w:t xml:space="preserve">vijë </w:t>
      </w:r>
      <w:r w:rsidR="00771E8F">
        <w:rPr>
          <w:rFonts w:ascii="Times New Roman" w:hAnsi="Times New Roman" w:cs="Times New Roman"/>
          <w:sz w:val="24"/>
          <w:szCs w:val="24"/>
        </w:rPr>
        <w:t>vertikale me gjatësi 120</w:t>
      </w:r>
      <w:r w:rsidR="00547C45">
        <w:rPr>
          <w:rFonts w:ascii="Times New Roman" w:hAnsi="Times New Roman" w:cs="Times New Roman"/>
          <w:sz w:val="24"/>
          <w:szCs w:val="24"/>
        </w:rPr>
        <w:t xml:space="preserve">. Përdorim komandën </w:t>
      </w:r>
      <w:r w:rsidR="00771E8F" w:rsidRPr="003E0F7D">
        <w:rPr>
          <w:rFonts w:ascii="Times New Roman" w:hAnsi="Times New Roman" w:cs="Times New Roman"/>
          <w:b/>
          <w:sz w:val="24"/>
          <w:szCs w:val="24"/>
        </w:rPr>
        <w:t>Pol</w:t>
      </w:r>
      <w:r w:rsidR="003E0F7D" w:rsidRPr="003E0F7D">
        <w:rPr>
          <w:rFonts w:ascii="Times New Roman" w:hAnsi="Times New Roman" w:cs="Times New Roman"/>
          <w:b/>
          <w:sz w:val="24"/>
          <w:szCs w:val="24"/>
        </w:rPr>
        <w:t>y</w:t>
      </w:r>
      <w:r w:rsidR="00771E8F" w:rsidRPr="003E0F7D">
        <w:rPr>
          <w:rFonts w:ascii="Times New Roman" w:hAnsi="Times New Roman" w:cs="Times New Roman"/>
          <w:b/>
          <w:sz w:val="24"/>
          <w:szCs w:val="24"/>
        </w:rPr>
        <w:t>line</w:t>
      </w:r>
      <w:r w:rsidR="00771E8F">
        <w:rPr>
          <w:rFonts w:ascii="Times New Roman" w:hAnsi="Times New Roman" w:cs="Times New Roman"/>
          <w:sz w:val="24"/>
          <w:szCs w:val="24"/>
        </w:rPr>
        <w:t xml:space="preserve"> dhe tërheqim një vijë horizontale kudo afër vijës vertikale të tërhequr më parë. Përdorim komandën </w:t>
      </w:r>
      <w:r w:rsidR="00771E8F" w:rsidRPr="008E0DCE">
        <w:rPr>
          <w:rFonts w:ascii="Times New Roman" w:hAnsi="Times New Roman" w:cs="Times New Roman"/>
          <w:b/>
          <w:sz w:val="24"/>
          <w:szCs w:val="24"/>
        </w:rPr>
        <w:t>Move</w:t>
      </w:r>
      <w:r w:rsidR="00771E8F">
        <w:rPr>
          <w:rFonts w:ascii="Times New Roman" w:hAnsi="Times New Roman" w:cs="Times New Roman"/>
          <w:sz w:val="24"/>
          <w:szCs w:val="24"/>
        </w:rPr>
        <w:t xml:space="preserve"> </w:t>
      </w:r>
      <w:r w:rsidR="007A536A">
        <w:rPr>
          <w:rFonts w:ascii="Times New Roman" w:hAnsi="Times New Roman" w:cs="Times New Roman"/>
          <w:sz w:val="24"/>
          <w:szCs w:val="24"/>
        </w:rPr>
        <w:t xml:space="preserve">duke zgjedhur </w:t>
      </w:r>
      <w:r w:rsidR="00687591">
        <w:rPr>
          <w:rFonts w:ascii="Times New Roman" w:hAnsi="Times New Roman" w:cs="Times New Roman"/>
          <w:sz w:val="24"/>
          <w:szCs w:val="24"/>
        </w:rPr>
        <w:t>qendrën e vijës horizontale (Midpoint)</w:t>
      </w:r>
      <w:r w:rsidR="007A536A">
        <w:rPr>
          <w:rFonts w:ascii="Times New Roman" w:hAnsi="Times New Roman" w:cs="Times New Roman"/>
          <w:sz w:val="24"/>
          <w:szCs w:val="24"/>
        </w:rPr>
        <w:t xml:space="preserve">, duke përdorur komandën </w:t>
      </w:r>
      <w:r w:rsidR="007A536A" w:rsidRPr="008E0DCE">
        <w:rPr>
          <w:rFonts w:ascii="Times New Roman" w:hAnsi="Times New Roman" w:cs="Times New Roman"/>
          <w:b/>
          <w:sz w:val="24"/>
          <w:szCs w:val="24"/>
        </w:rPr>
        <w:t>Nearest</w:t>
      </w:r>
      <w:r w:rsidR="00687591">
        <w:rPr>
          <w:rFonts w:ascii="Times New Roman" w:hAnsi="Times New Roman" w:cs="Times New Roman"/>
          <w:sz w:val="24"/>
          <w:szCs w:val="24"/>
        </w:rPr>
        <w:t xml:space="preserve"> te vija vertikale</w:t>
      </w:r>
      <w:r w:rsidR="007A53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1E8F" w:rsidRDefault="00B23373" w:rsidP="007D72C7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717570" cy="1706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31" cy="170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591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098081" cy="1711592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25" cy="172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591">
        <w:rPr>
          <w:rFonts w:ascii="Times New Roman" w:hAnsi="Times New Roman" w:cs="Times New Roman"/>
          <w:sz w:val="24"/>
          <w:szCs w:val="24"/>
        </w:rPr>
        <w:t xml:space="preserve"> </w:t>
      </w:r>
      <w:r w:rsidR="00687591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965960" cy="1712288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03" cy="17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8F" w:rsidRDefault="00771E8F" w:rsidP="007D72C7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E6D" w:rsidRPr="00453E6D" w:rsidRDefault="00453E6D" w:rsidP="00453E6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ind w:left="2977" w:hanging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b)                                                 c) </w:t>
      </w:r>
    </w:p>
    <w:p w:rsidR="007D72C7" w:rsidRDefault="00326499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</w:t>
      </w:r>
      <w:r w:rsidR="008A26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53</w:t>
      </w:r>
      <w:r w:rsidR="007D72C7">
        <w:rPr>
          <w:rFonts w:ascii="Times New Roman" w:hAnsi="Times New Roman" w:cs="Times New Roman"/>
          <w:sz w:val="24"/>
          <w:szCs w:val="24"/>
        </w:rPr>
        <w:t xml:space="preserve">. Vizatimi </w:t>
      </w:r>
      <w:r w:rsidR="00453E6D">
        <w:rPr>
          <w:rFonts w:ascii="Times New Roman" w:hAnsi="Times New Roman" w:cs="Times New Roman"/>
          <w:sz w:val="24"/>
          <w:szCs w:val="24"/>
        </w:rPr>
        <w:t xml:space="preserve">a) </w:t>
      </w:r>
      <w:r w:rsidR="007D72C7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dy vijave</w:t>
      </w:r>
      <w:r w:rsidR="00453E6D">
        <w:rPr>
          <w:rFonts w:ascii="Times New Roman" w:hAnsi="Times New Roman" w:cs="Times New Roman"/>
          <w:sz w:val="24"/>
          <w:szCs w:val="24"/>
        </w:rPr>
        <w:t xml:space="preserve">, b) </w:t>
      </w:r>
      <w:r w:rsidR="009310CA">
        <w:rPr>
          <w:rFonts w:ascii="Times New Roman" w:hAnsi="Times New Roman" w:cs="Times New Roman"/>
          <w:sz w:val="24"/>
          <w:szCs w:val="24"/>
        </w:rPr>
        <w:t>zgjedhja e pikës së mesme të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7D72C7">
        <w:rPr>
          <w:rFonts w:ascii="Times New Roman" w:hAnsi="Times New Roman" w:cs="Times New Roman"/>
          <w:sz w:val="24"/>
          <w:szCs w:val="24"/>
        </w:rPr>
        <w:t xml:space="preserve">ijës </w:t>
      </w:r>
      <w:r>
        <w:rPr>
          <w:rFonts w:ascii="Times New Roman" w:hAnsi="Times New Roman" w:cs="Times New Roman"/>
          <w:sz w:val="24"/>
          <w:szCs w:val="24"/>
        </w:rPr>
        <w:t>horizontale,</w:t>
      </w:r>
      <w:r w:rsidR="00453E6D">
        <w:rPr>
          <w:rFonts w:ascii="Times New Roman" w:hAnsi="Times New Roman" w:cs="Times New Roman"/>
          <w:sz w:val="24"/>
          <w:szCs w:val="24"/>
        </w:rPr>
        <w:t xml:space="preserve"> c) </w:t>
      </w:r>
      <w:r>
        <w:rPr>
          <w:rFonts w:ascii="Times New Roman" w:hAnsi="Times New Roman" w:cs="Times New Roman"/>
          <w:sz w:val="24"/>
          <w:szCs w:val="24"/>
        </w:rPr>
        <w:t>zhvendosja e</w:t>
      </w:r>
      <w:r w:rsidR="00453E6D">
        <w:rPr>
          <w:rFonts w:ascii="Times New Roman" w:hAnsi="Times New Roman" w:cs="Times New Roman"/>
          <w:sz w:val="24"/>
          <w:szCs w:val="24"/>
        </w:rPr>
        <w:t xml:space="preserve"> vijës horizontale</w:t>
      </w:r>
      <w:r>
        <w:rPr>
          <w:rFonts w:ascii="Times New Roman" w:hAnsi="Times New Roman" w:cs="Times New Roman"/>
          <w:sz w:val="24"/>
          <w:szCs w:val="24"/>
        </w:rPr>
        <w:t xml:space="preserve"> në mes</w:t>
      </w:r>
      <w:r w:rsidR="009310CA">
        <w:rPr>
          <w:rFonts w:ascii="Times New Roman" w:hAnsi="Times New Roman" w:cs="Times New Roman"/>
          <w:sz w:val="24"/>
          <w:szCs w:val="24"/>
        </w:rPr>
        <w:t xml:space="preserve"> të vijës vertikale</w:t>
      </w:r>
      <w:r w:rsidR="00453E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55A2" w:rsidRDefault="00BE55A2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455D" w:rsidRDefault="00134771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Për të dizajnuar profilin e llambës duke përdorur komandën </w:t>
      </w:r>
      <w:r w:rsidR="00DE455D" w:rsidRPr="00CB6A84">
        <w:rPr>
          <w:rFonts w:ascii="Times New Roman" w:hAnsi="Times New Roman" w:cs="Times New Roman"/>
          <w:b/>
          <w:sz w:val="24"/>
          <w:szCs w:val="24"/>
        </w:rPr>
        <w:t>Arc</w:t>
      </w:r>
      <w:r>
        <w:rPr>
          <w:rFonts w:ascii="Times New Roman" w:hAnsi="Times New Roman" w:cs="Times New Roman"/>
          <w:sz w:val="24"/>
          <w:szCs w:val="24"/>
        </w:rPr>
        <w:t xml:space="preserve"> në</w:t>
      </w:r>
      <w:r w:rsidR="00DE455D">
        <w:rPr>
          <w:rFonts w:ascii="Times New Roman" w:hAnsi="Times New Roman" w:cs="Times New Roman"/>
          <w:sz w:val="24"/>
          <w:szCs w:val="24"/>
        </w:rPr>
        <w:t xml:space="preserve"> versionin </w:t>
      </w:r>
      <w:r w:rsidR="00DE455D" w:rsidRPr="009310CA">
        <w:rPr>
          <w:rFonts w:ascii="Times New Roman" w:hAnsi="Times New Roman" w:cs="Times New Roman"/>
          <w:b/>
          <w:sz w:val="24"/>
          <w:szCs w:val="24"/>
        </w:rPr>
        <w:t>Start, Center, End</w:t>
      </w:r>
      <w:r w:rsidR="00DE455D">
        <w:rPr>
          <w:rFonts w:ascii="Times New Roman" w:hAnsi="Times New Roman" w:cs="Times New Roman"/>
          <w:sz w:val="24"/>
          <w:szCs w:val="24"/>
        </w:rPr>
        <w:t xml:space="preserve"> duke caktuar pikën e parë</w:t>
      </w:r>
      <w:r w:rsidR="007841FC">
        <w:rPr>
          <w:rFonts w:ascii="Times New Roman" w:hAnsi="Times New Roman" w:cs="Times New Roman"/>
          <w:sz w:val="24"/>
          <w:szCs w:val="24"/>
        </w:rPr>
        <w:t xml:space="preserve"> Start</w:t>
      </w:r>
      <w:r w:rsidR="00DE455D">
        <w:rPr>
          <w:rFonts w:ascii="Times New Roman" w:hAnsi="Times New Roman" w:cs="Times New Roman"/>
          <w:sz w:val="24"/>
          <w:szCs w:val="24"/>
        </w:rPr>
        <w:t xml:space="preserve"> në </w:t>
      </w:r>
      <w:r>
        <w:rPr>
          <w:rFonts w:ascii="Times New Roman" w:hAnsi="Times New Roman" w:cs="Times New Roman"/>
          <w:sz w:val="24"/>
          <w:szCs w:val="24"/>
        </w:rPr>
        <w:t>nivel</w:t>
      </w:r>
      <w:r w:rsidR="009310CA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me pikën më të lartë të vijës vertikale</w:t>
      </w:r>
      <w:r w:rsidR="00DE455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pastaj </w:t>
      </w:r>
      <w:r w:rsidR="00DE455D">
        <w:rPr>
          <w:rFonts w:ascii="Times New Roman" w:hAnsi="Times New Roman" w:cs="Times New Roman"/>
          <w:sz w:val="24"/>
          <w:szCs w:val="24"/>
        </w:rPr>
        <w:t xml:space="preserve">përdorim pikën Center dhe në fund pikën End. </w:t>
      </w:r>
    </w:p>
    <w:p w:rsidR="007D72C7" w:rsidRDefault="00134771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4771" w:rsidRDefault="00DE455D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970621" cy="17062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54" cy="17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4495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186530" cy="1716405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94" cy="17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99E">
        <w:rPr>
          <w:rFonts w:ascii="Times New Roman" w:hAnsi="Times New Roman" w:cs="Times New Roman"/>
          <w:sz w:val="24"/>
          <w:szCs w:val="24"/>
        </w:rPr>
        <w:t xml:space="preserve"> </w:t>
      </w:r>
      <w:r w:rsidR="006C199E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659138" cy="22301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25" cy="22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6C" w:rsidRPr="007D716C" w:rsidRDefault="007D716C" w:rsidP="007D716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b)                                                       c) </w:t>
      </w:r>
    </w:p>
    <w:p w:rsidR="00554495" w:rsidRDefault="00554495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</w:t>
      </w:r>
      <w:r w:rsidR="008A26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54. Di</w:t>
      </w:r>
      <w:r w:rsidR="006C199E">
        <w:rPr>
          <w:rFonts w:ascii="Times New Roman" w:hAnsi="Times New Roman" w:cs="Times New Roman"/>
          <w:sz w:val="24"/>
          <w:szCs w:val="24"/>
        </w:rPr>
        <w:t xml:space="preserve">zajnimi i </w:t>
      </w:r>
      <w:r w:rsidR="00E73B9C">
        <w:rPr>
          <w:rFonts w:ascii="Times New Roman" w:hAnsi="Times New Roman" w:cs="Times New Roman"/>
          <w:sz w:val="24"/>
          <w:szCs w:val="24"/>
        </w:rPr>
        <w:t>pjesës së</w:t>
      </w:r>
      <w:r w:rsidR="007D716C">
        <w:rPr>
          <w:rFonts w:ascii="Times New Roman" w:hAnsi="Times New Roman" w:cs="Times New Roman"/>
          <w:sz w:val="24"/>
          <w:szCs w:val="24"/>
        </w:rPr>
        <w:t xml:space="preserve"> epërme të</w:t>
      </w:r>
      <w:r w:rsidR="00E73B9C">
        <w:rPr>
          <w:rFonts w:ascii="Times New Roman" w:hAnsi="Times New Roman" w:cs="Times New Roman"/>
          <w:sz w:val="24"/>
          <w:szCs w:val="24"/>
        </w:rPr>
        <w:t xml:space="preserve"> profilit </w:t>
      </w:r>
      <w:r w:rsidR="007D716C">
        <w:rPr>
          <w:rFonts w:ascii="Times New Roman" w:hAnsi="Times New Roman" w:cs="Times New Roman"/>
          <w:sz w:val="24"/>
          <w:szCs w:val="24"/>
        </w:rPr>
        <w:t xml:space="preserve">nëpërmjet </w:t>
      </w:r>
      <w:r w:rsidR="006C199E">
        <w:rPr>
          <w:rFonts w:ascii="Times New Roman" w:hAnsi="Times New Roman" w:cs="Times New Roman"/>
          <w:sz w:val="24"/>
          <w:szCs w:val="24"/>
        </w:rPr>
        <w:t xml:space="preserve">pikës a) të mesme, </w:t>
      </w:r>
      <w:r>
        <w:rPr>
          <w:rFonts w:ascii="Times New Roman" w:hAnsi="Times New Roman" w:cs="Times New Roman"/>
          <w:sz w:val="24"/>
          <w:szCs w:val="24"/>
        </w:rPr>
        <w:t>b) të fundit</w:t>
      </w:r>
      <w:r w:rsidR="006C199E">
        <w:rPr>
          <w:rFonts w:ascii="Times New Roman" w:hAnsi="Times New Roman" w:cs="Times New Roman"/>
          <w:sz w:val="24"/>
          <w:szCs w:val="24"/>
        </w:rPr>
        <w:t xml:space="preserve"> si dhe c) lakorja e vizatuar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6C19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495" w:rsidRDefault="00554495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455D" w:rsidRDefault="0037469E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Vazhdojmë me dizajnimin e pjesës tjetër të profilit deri në bazë të llambës, duke përdorur komandër </w:t>
      </w:r>
      <w:r w:rsidRPr="002105B4">
        <w:rPr>
          <w:rFonts w:ascii="Times New Roman" w:hAnsi="Times New Roman" w:cs="Times New Roman"/>
          <w:b/>
          <w:sz w:val="24"/>
          <w:szCs w:val="24"/>
        </w:rPr>
        <w:t>Arc</w:t>
      </w:r>
      <w:r>
        <w:rPr>
          <w:rFonts w:ascii="Times New Roman" w:hAnsi="Times New Roman" w:cs="Times New Roman"/>
          <w:sz w:val="24"/>
          <w:szCs w:val="24"/>
        </w:rPr>
        <w:t xml:space="preserve">, në versionin </w:t>
      </w:r>
      <w:r w:rsidRPr="002105B4">
        <w:rPr>
          <w:rFonts w:ascii="Times New Roman" w:hAnsi="Times New Roman" w:cs="Times New Roman"/>
          <w:b/>
          <w:sz w:val="24"/>
          <w:szCs w:val="24"/>
        </w:rPr>
        <w:t>Start, End</w:t>
      </w:r>
      <w:r w:rsidR="00E73B9C" w:rsidRPr="002105B4">
        <w:rPr>
          <w:rFonts w:ascii="Times New Roman" w:hAnsi="Times New Roman" w:cs="Times New Roman"/>
          <w:b/>
          <w:sz w:val="24"/>
          <w:szCs w:val="24"/>
        </w:rPr>
        <w:t>, Direction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3B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3B9C" w:rsidRDefault="00E73B9C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071756" cy="13182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85" cy="13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716C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507962" cy="131841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30" cy="13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16C">
        <w:rPr>
          <w:rFonts w:ascii="Times New Roman" w:hAnsi="Times New Roman" w:cs="Times New Roman"/>
          <w:sz w:val="24"/>
          <w:szCs w:val="24"/>
        </w:rPr>
        <w:t xml:space="preserve"> </w:t>
      </w:r>
      <w:r w:rsidR="007D716C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086205" cy="13144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95" cy="13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02B">
        <w:rPr>
          <w:rFonts w:ascii="Times New Roman" w:hAnsi="Times New Roman" w:cs="Times New Roman"/>
          <w:sz w:val="24"/>
          <w:szCs w:val="24"/>
        </w:rPr>
        <w:t xml:space="preserve"> </w:t>
      </w:r>
      <w:r w:rsidR="0073102B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 wp14:anchorId="3DD83D2C" wp14:editId="2BAF99ED">
            <wp:extent cx="1275080" cy="1507615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47" cy="16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6C" w:rsidRPr="007D716C" w:rsidRDefault="007D716C" w:rsidP="007D716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b)                                                       c) </w:t>
      </w:r>
      <w:r w:rsidR="0073102B">
        <w:rPr>
          <w:rFonts w:ascii="Times New Roman" w:hAnsi="Times New Roman" w:cs="Times New Roman"/>
          <w:sz w:val="24"/>
          <w:szCs w:val="24"/>
        </w:rPr>
        <w:t xml:space="preserve">                  d)</w:t>
      </w:r>
    </w:p>
    <w:p w:rsidR="007D716C" w:rsidRDefault="007D716C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</w:t>
      </w:r>
      <w:r w:rsidR="008A26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55. Dizajnimi i pjesës së poshtme të profilit nëpërmjet pikës a) fillestare, b) të fundit</w:t>
      </w:r>
      <w:r w:rsidR="0073102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c) drejtimit</w:t>
      </w:r>
      <w:r w:rsidR="0073102B">
        <w:rPr>
          <w:rFonts w:ascii="Times New Roman" w:hAnsi="Times New Roman" w:cs="Times New Roman"/>
          <w:sz w:val="24"/>
          <w:szCs w:val="24"/>
        </w:rPr>
        <w:t xml:space="preserve"> dhe d) pamja përfundimtare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05B4" w:rsidRDefault="002105B4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3F22" w:rsidRDefault="002105B4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Përdorim komandën</w:t>
      </w:r>
      <w:r w:rsidRPr="00210514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="00B03F22" w:rsidRPr="00210514">
        <w:rPr>
          <w:rFonts w:ascii="Times New Roman" w:hAnsi="Times New Roman" w:cs="Times New Roman"/>
          <w:b/>
          <w:sz w:val="24"/>
          <w:szCs w:val="24"/>
        </w:rPr>
        <w:t>ine</w:t>
      </w:r>
      <w:r w:rsidR="00B03F22">
        <w:rPr>
          <w:rFonts w:ascii="Times New Roman" w:hAnsi="Times New Roman" w:cs="Times New Roman"/>
          <w:sz w:val="24"/>
          <w:szCs w:val="24"/>
        </w:rPr>
        <w:t xml:space="preserve"> për të bashkuar prrofilin e llambës me bazën. </w:t>
      </w:r>
    </w:p>
    <w:p w:rsidR="00522E3F" w:rsidRDefault="00B03F22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Profilin mund ta </w:t>
      </w:r>
      <w:r w:rsidR="00522E3F">
        <w:rPr>
          <w:rFonts w:ascii="Times New Roman" w:hAnsi="Times New Roman" w:cs="Times New Roman"/>
          <w:sz w:val="24"/>
          <w:szCs w:val="24"/>
        </w:rPr>
        <w:t>ndryshojmë nëse klikojmë mbi të</w:t>
      </w:r>
      <w:r w:rsidR="001D57D5">
        <w:rPr>
          <w:rFonts w:ascii="Times New Roman" w:hAnsi="Times New Roman" w:cs="Times New Roman"/>
          <w:sz w:val="24"/>
          <w:szCs w:val="24"/>
        </w:rPr>
        <w:t xml:space="preserve"> </w:t>
      </w:r>
      <w:r w:rsidR="002105B4">
        <w:rPr>
          <w:rFonts w:ascii="Times New Roman" w:hAnsi="Times New Roman" w:cs="Times New Roman"/>
          <w:sz w:val="24"/>
          <w:szCs w:val="24"/>
        </w:rPr>
        <w:t>ashtu që</w:t>
      </w:r>
      <w:r w:rsidR="001D57D5">
        <w:rPr>
          <w:rFonts w:ascii="Times New Roman" w:hAnsi="Times New Roman" w:cs="Times New Roman"/>
          <w:sz w:val="24"/>
          <w:szCs w:val="24"/>
        </w:rPr>
        <w:t xml:space="preserve"> duke e shkurtuar rrezen e bazës dhe duke e afruar pjesës e poshtme të profilit vijës horizontale në mes</w:t>
      </w:r>
      <w:r w:rsidR="00522E3F">
        <w:rPr>
          <w:rFonts w:ascii="Times New Roman" w:hAnsi="Times New Roman" w:cs="Times New Roman"/>
          <w:sz w:val="24"/>
          <w:szCs w:val="24"/>
        </w:rPr>
        <w:t>, fig. 1</w:t>
      </w:r>
      <w:r w:rsidR="00210514">
        <w:rPr>
          <w:rFonts w:ascii="Times New Roman" w:hAnsi="Times New Roman" w:cs="Times New Roman"/>
          <w:sz w:val="24"/>
          <w:szCs w:val="24"/>
        </w:rPr>
        <w:t>.</w:t>
      </w:r>
      <w:r w:rsidR="00522E3F">
        <w:rPr>
          <w:rFonts w:ascii="Times New Roman" w:hAnsi="Times New Roman" w:cs="Times New Roman"/>
          <w:sz w:val="24"/>
          <w:szCs w:val="24"/>
        </w:rPr>
        <w:t>56.</w:t>
      </w:r>
    </w:p>
    <w:p w:rsidR="00522E3F" w:rsidRDefault="001D57D5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638F797C" wp14:editId="7C9C9415">
            <wp:extent cx="6120130" cy="344233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3F" w:rsidRDefault="00522E3F" w:rsidP="002D105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</w:t>
      </w:r>
      <w:r w:rsidR="008A26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56.</w:t>
      </w:r>
    </w:p>
    <w:p w:rsidR="002D1052" w:rsidRDefault="002D1052" w:rsidP="002D105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22E3F" w:rsidRDefault="00CF3F50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Për të zhvilluar sipërfaqen e profilit përdorim komandën </w:t>
      </w:r>
      <w:r w:rsidRPr="00972E4D">
        <w:rPr>
          <w:rFonts w:ascii="Times New Roman" w:hAnsi="Times New Roman" w:cs="Times New Roman"/>
          <w:b/>
          <w:sz w:val="24"/>
          <w:szCs w:val="24"/>
        </w:rPr>
        <w:t>Revolve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3F50" w:rsidRDefault="00CF3F50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48C23749" wp14:editId="5DCFB82B">
            <wp:extent cx="6120130" cy="3442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F50" w:rsidRDefault="00CF3F50" w:rsidP="002D105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</w:t>
      </w:r>
      <w:r w:rsidR="008A26AC">
        <w:rPr>
          <w:rFonts w:ascii="Times New Roman" w:hAnsi="Times New Roman" w:cs="Times New Roman"/>
          <w:sz w:val="24"/>
          <w:szCs w:val="24"/>
        </w:rPr>
        <w:t xml:space="preserve">.57. </w:t>
      </w:r>
      <w:r>
        <w:rPr>
          <w:rFonts w:ascii="Times New Roman" w:hAnsi="Times New Roman" w:cs="Times New Roman"/>
          <w:sz w:val="24"/>
          <w:szCs w:val="24"/>
        </w:rPr>
        <w:t xml:space="preserve">Përdorimi i komandës </w:t>
      </w:r>
      <w:r w:rsidRPr="007A7D1C">
        <w:rPr>
          <w:rFonts w:ascii="Times New Roman" w:hAnsi="Times New Roman" w:cs="Times New Roman"/>
          <w:b/>
          <w:sz w:val="24"/>
          <w:szCs w:val="24"/>
        </w:rPr>
        <w:t>Revolve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1052" w:rsidRDefault="002D1052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D57D5" w:rsidRDefault="001D57D5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Selektojmë pjesët e profilit të llambës si dhe bazamentin, definojmë pikat rreth aksit të rrotullimit,</w:t>
      </w:r>
    </w:p>
    <w:p w:rsidR="001D57D5" w:rsidRDefault="009C6F3C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21B3A7DB" wp14:editId="4E2C545E">
            <wp:extent cx="6120130" cy="344233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67" w:rsidRDefault="001D57D5" w:rsidP="002D105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</w:t>
      </w:r>
      <w:r w:rsidR="008A26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58. Përdorimi i </w:t>
      </w:r>
      <w:r w:rsidR="00A3149F">
        <w:rPr>
          <w:rFonts w:ascii="Times New Roman" w:hAnsi="Times New Roman" w:cs="Times New Roman"/>
          <w:sz w:val="24"/>
          <w:szCs w:val="24"/>
        </w:rPr>
        <w:t>pikave të aksit të rrotullimit.</w:t>
      </w:r>
    </w:p>
    <w:p w:rsidR="009C6F3C" w:rsidRDefault="009C6F3C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149F" w:rsidRDefault="002105B4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Ndërsa, k</w:t>
      </w:r>
      <w:r w:rsidR="009C6F3C">
        <w:rPr>
          <w:rFonts w:ascii="Times New Roman" w:hAnsi="Times New Roman" w:cs="Times New Roman"/>
          <w:sz w:val="24"/>
          <w:szCs w:val="24"/>
        </w:rPr>
        <w:t>ëndi i rrotullimit definohet 360</w:t>
      </w:r>
      <w:r w:rsidR="009C6F3C" w:rsidRPr="009C6F3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9C6F3C">
        <w:rPr>
          <w:rFonts w:ascii="Times New Roman" w:hAnsi="Times New Roman" w:cs="Times New Roman"/>
          <w:sz w:val="24"/>
          <w:szCs w:val="24"/>
        </w:rPr>
        <w:t>.</w:t>
      </w:r>
    </w:p>
    <w:p w:rsidR="009C6F3C" w:rsidRDefault="009C6F3C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411236DF" wp14:editId="72B21F0E">
            <wp:extent cx="6120130" cy="344233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D2" w:rsidRDefault="00E96867" w:rsidP="002D105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1.59.</w:t>
      </w:r>
    </w:p>
    <w:p w:rsidR="009C6F3C" w:rsidRDefault="009C6F3C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6F3C" w:rsidRDefault="009C6F3C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6F3C">
        <w:rPr>
          <w:rFonts w:ascii="Times New Roman" w:hAnsi="Times New Roman" w:cs="Times New Roman"/>
          <w:noProof/>
          <w:color w:val="FF0000"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930910</wp:posOffset>
                </wp:positionV>
                <wp:extent cx="889000" cy="736600"/>
                <wp:effectExtent l="19050" t="38100" r="63500" b="444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0" cy="736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0C19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194.1pt;margin-top:73.3pt;width:70pt;height:5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" strokecolor="#c00000" strokeweight="4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Klikojmë mbi katrorin e vogël të kaltër</w:t>
      </w:r>
      <w:r w:rsidR="002D10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645920" cy="17068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52" w:rsidRDefault="002D1052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Fig. 1.60.</w:t>
      </w:r>
    </w:p>
    <w:p w:rsidR="009C6F3C" w:rsidRDefault="00BD48BF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Dhe do të fitojmë kët</w:t>
      </w:r>
      <w:r w:rsidR="002D1052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pamje të llambës</w:t>
      </w:r>
      <w:r w:rsidR="005B5485">
        <w:rPr>
          <w:rFonts w:ascii="Times New Roman" w:hAnsi="Times New Roman" w:cs="Times New Roman"/>
          <w:sz w:val="24"/>
          <w:szCs w:val="24"/>
        </w:rPr>
        <w:t>, fig. 1.61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48BF" w:rsidRDefault="00BD48BF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4D36080B" wp14:editId="63A4132F">
            <wp:extent cx="6120130" cy="3442335"/>
            <wp:effectExtent l="0" t="0" r="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52" w:rsidRDefault="002D1052" w:rsidP="002D105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1.61.</w:t>
      </w:r>
    </w:p>
    <w:p w:rsidR="00BD48BF" w:rsidRDefault="00BD48BF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8BF" w:rsidRPr="00BD48BF" w:rsidRDefault="00BD48BF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48BF">
        <w:rPr>
          <w:rFonts w:ascii="Times New Roman" w:hAnsi="Times New Roman" w:cs="Times New Roman"/>
          <w:sz w:val="24"/>
          <w:szCs w:val="24"/>
        </w:rPr>
        <w:t>Përdorim komandën</w:t>
      </w:r>
      <w:r w:rsidRPr="006A51FB">
        <w:rPr>
          <w:rFonts w:ascii="Times New Roman" w:hAnsi="Times New Roman" w:cs="Times New Roman"/>
          <w:b/>
          <w:sz w:val="24"/>
          <w:szCs w:val="24"/>
        </w:rPr>
        <w:t xml:space="preserve"> Shaded</w:t>
      </w:r>
      <w:r w:rsidR="00653E00">
        <w:rPr>
          <w:rFonts w:ascii="Times New Roman" w:hAnsi="Times New Roman" w:cs="Times New Roman"/>
          <w:sz w:val="24"/>
          <w:szCs w:val="24"/>
        </w:rPr>
        <w:t>, fig. 1.6</w:t>
      </w:r>
      <w:r w:rsidR="005B5485">
        <w:rPr>
          <w:rFonts w:ascii="Times New Roman" w:hAnsi="Times New Roman" w:cs="Times New Roman"/>
          <w:sz w:val="24"/>
          <w:szCs w:val="24"/>
        </w:rPr>
        <w:t>2,</w:t>
      </w:r>
      <w:r w:rsidRPr="00BD48BF">
        <w:rPr>
          <w:rFonts w:ascii="Times New Roman" w:hAnsi="Times New Roman" w:cs="Times New Roman"/>
          <w:sz w:val="24"/>
          <w:szCs w:val="24"/>
        </w:rPr>
        <w:t xml:space="preserve"> dhe do të fitojmë këtë pamje</w:t>
      </w:r>
      <w:r w:rsidR="00653E00">
        <w:rPr>
          <w:rFonts w:ascii="Times New Roman" w:hAnsi="Times New Roman" w:cs="Times New Roman"/>
          <w:sz w:val="24"/>
          <w:szCs w:val="24"/>
        </w:rPr>
        <w:t>, fig. 1.6</w:t>
      </w:r>
      <w:r w:rsidR="005B5485">
        <w:rPr>
          <w:rFonts w:ascii="Times New Roman" w:hAnsi="Times New Roman" w:cs="Times New Roman"/>
          <w:sz w:val="24"/>
          <w:szCs w:val="24"/>
        </w:rPr>
        <w:t>3</w:t>
      </w:r>
      <w:r w:rsidRPr="00BD48BF">
        <w:rPr>
          <w:rFonts w:ascii="Times New Roman" w:hAnsi="Times New Roman" w:cs="Times New Roman"/>
          <w:sz w:val="24"/>
          <w:szCs w:val="24"/>
        </w:rPr>
        <w:t>:</w:t>
      </w:r>
    </w:p>
    <w:p w:rsidR="00BD48BF" w:rsidRDefault="00BD48BF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8BF" w:rsidRDefault="00BD48BF" w:rsidP="002D105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q-AL"/>
        </w:rPr>
        <w:drawing>
          <wp:inline distT="0" distB="0" distL="0" distR="0">
            <wp:extent cx="1906967" cy="1397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02" cy="13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52" w:rsidRDefault="002D1052" w:rsidP="002D105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1.6</w:t>
      </w:r>
      <w:r w:rsidR="005B548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1052" w:rsidRDefault="002D1052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8BF" w:rsidRDefault="00BD48BF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8BF" w:rsidRDefault="00BD48BF" w:rsidP="002D105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q-AL"/>
        </w:rPr>
        <w:drawing>
          <wp:inline distT="0" distB="0" distL="0" distR="0">
            <wp:extent cx="3402635" cy="2529840"/>
            <wp:effectExtent l="0" t="0" r="762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67" cy="253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52" w:rsidRDefault="002D1052" w:rsidP="002D105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1.6</w:t>
      </w:r>
      <w:r w:rsidR="005B548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1052" w:rsidRDefault="002D1052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8BF" w:rsidRDefault="00BD48BF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ABD" w:rsidRDefault="00A376ED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Prof. Dr. Arbnor Pajaziti</w:t>
      </w:r>
      <w:bookmarkStart w:id="0" w:name="_GoBack"/>
      <w:bookmarkEnd w:id="0"/>
    </w:p>
    <w:sectPr w:rsidR="00702ABD" w:rsidSect="003E0F7D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90E51"/>
    <w:multiLevelType w:val="hybridMultilevel"/>
    <w:tmpl w:val="65C22128"/>
    <w:lvl w:ilvl="0" w:tplc="041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E62D3"/>
    <w:multiLevelType w:val="hybridMultilevel"/>
    <w:tmpl w:val="65C22128"/>
    <w:lvl w:ilvl="0" w:tplc="041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41ACF"/>
    <w:multiLevelType w:val="hybridMultilevel"/>
    <w:tmpl w:val="8724073A"/>
    <w:lvl w:ilvl="0" w:tplc="041C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3240" w:hanging="360"/>
      </w:pPr>
    </w:lvl>
    <w:lvl w:ilvl="2" w:tplc="041C001B" w:tentative="1">
      <w:start w:val="1"/>
      <w:numFmt w:val="lowerRoman"/>
      <w:lvlText w:val="%3."/>
      <w:lvlJc w:val="right"/>
      <w:pPr>
        <w:ind w:left="3960" w:hanging="180"/>
      </w:pPr>
    </w:lvl>
    <w:lvl w:ilvl="3" w:tplc="041C000F" w:tentative="1">
      <w:start w:val="1"/>
      <w:numFmt w:val="decimal"/>
      <w:lvlText w:val="%4."/>
      <w:lvlJc w:val="left"/>
      <w:pPr>
        <w:ind w:left="4680" w:hanging="360"/>
      </w:pPr>
    </w:lvl>
    <w:lvl w:ilvl="4" w:tplc="041C0019" w:tentative="1">
      <w:start w:val="1"/>
      <w:numFmt w:val="lowerLetter"/>
      <w:lvlText w:val="%5."/>
      <w:lvlJc w:val="left"/>
      <w:pPr>
        <w:ind w:left="5400" w:hanging="360"/>
      </w:pPr>
    </w:lvl>
    <w:lvl w:ilvl="5" w:tplc="041C001B" w:tentative="1">
      <w:start w:val="1"/>
      <w:numFmt w:val="lowerRoman"/>
      <w:lvlText w:val="%6."/>
      <w:lvlJc w:val="right"/>
      <w:pPr>
        <w:ind w:left="6120" w:hanging="180"/>
      </w:pPr>
    </w:lvl>
    <w:lvl w:ilvl="6" w:tplc="041C000F" w:tentative="1">
      <w:start w:val="1"/>
      <w:numFmt w:val="decimal"/>
      <w:lvlText w:val="%7."/>
      <w:lvlJc w:val="left"/>
      <w:pPr>
        <w:ind w:left="6840" w:hanging="360"/>
      </w:pPr>
    </w:lvl>
    <w:lvl w:ilvl="7" w:tplc="041C0019" w:tentative="1">
      <w:start w:val="1"/>
      <w:numFmt w:val="lowerLetter"/>
      <w:lvlText w:val="%8."/>
      <w:lvlJc w:val="left"/>
      <w:pPr>
        <w:ind w:left="7560" w:hanging="360"/>
      </w:pPr>
    </w:lvl>
    <w:lvl w:ilvl="8" w:tplc="041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739F7BA1"/>
    <w:multiLevelType w:val="hybridMultilevel"/>
    <w:tmpl w:val="CAEA2C68"/>
    <w:lvl w:ilvl="0" w:tplc="041C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3240" w:hanging="360"/>
      </w:pPr>
    </w:lvl>
    <w:lvl w:ilvl="2" w:tplc="041C001B" w:tentative="1">
      <w:start w:val="1"/>
      <w:numFmt w:val="lowerRoman"/>
      <w:lvlText w:val="%3."/>
      <w:lvlJc w:val="right"/>
      <w:pPr>
        <w:ind w:left="3960" w:hanging="180"/>
      </w:pPr>
    </w:lvl>
    <w:lvl w:ilvl="3" w:tplc="041C000F" w:tentative="1">
      <w:start w:val="1"/>
      <w:numFmt w:val="decimal"/>
      <w:lvlText w:val="%4."/>
      <w:lvlJc w:val="left"/>
      <w:pPr>
        <w:ind w:left="4680" w:hanging="360"/>
      </w:pPr>
    </w:lvl>
    <w:lvl w:ilvl="4" w:tplc="041C0019" w:tentative="1">
      <w:start w:val="1"/>
      <w:numFmt w:val="lowerLetter"/>
      <w:lvlText w:val="%5."/>
      <w:lvlJc w:val="left"/>
      <w:pPr>
        <w:ind w:left="5400" w:hanging="360"/>
      </w:pPr>
    </w:lvl>
    <w:lvl w:ilvl="5" w:tplc="041C001B" w:tentative="1">
      <w:start w:val="1"/>
      <w:numFmt w:val="lowerRoman"/>
      <w:lvlText w:val="%6."/>
      <w:lvlJc w:val="right"/>
      <w:pPr>
        <w:ind w:left="6120" w:hanging="180"/>
      </w:pPr>
    </w:lvl>
    <w:lvl w:ilvl="6" w:tplc="041C000F" w:tentative="1">
      <w:start w:val="1"/>
      <w:numFmt w:val="decimal"/>
      <w:lvlText w:val="%7."/>
      <w:lvlJc w:val="left"/>
      <w:pPr>
        <w:ind w:left="6840" w:hanging="360"/>
      </w:pPr>
    </w:lvl>
    <w:lvl w:ilvl="7" w:tplc="041C0019" w:tentative="1">
      <w:start w:val="1"/>
      <w:numFmt w:val="lowerLetter"/>
      <w:lvlText w:val="%8."/>
      <w:lvlJc w:val="left"/>
      <w:pPr>
        <w:ind w:left="7560" w:hanging="360"/>
      </w:pPr>
    </w:lvl>
    <w:lvl w:ilvl="8" w:tplc="041C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C8F"/>
    <w:rsid w:val="00000978"/>
    <w:rsid w:val="000071DA"/>
    <w:rsid w:val="00035320"/>
    <w:rsid w:val="00053970"/>
    <w:rsid w:val="00064337"/>
    <w:rsid w:val="00064F5A"/>
    <w:rsid w:val="000659EA"/>
    <w:rsid w:val="0007349B"/>
    <w:rsid w:val="000903D8"/>
    <w:rsid w:val="000E4D7A"/>
    <w:rsid w:val="000E7C9E"/>
    <w:rsid w:val="00112A5D"/>
    <w:rsid w:val="00122BC3"/>
    <w:rsid w:val="00134771"/>
    <w:rsid w:val="00171C08"/>
    <w:rsid w:val="001B63DF"/>
    <w:rsid w:val="001D57D5"/>
    <w:rsid w:val="00203ED1"/>
    <w:rsid w:val="00210514"/>
    <w:rsid w:val="002105B4"/>
    <w:rsid w:val="0022484C"/>
    <w:rsid w:val="00243C19"/>
    <w:rsid w:val="00251C8F"/>
    <w:rsid w:val="00263AF5"/>
    <w:rsid w:val="002A4EB6"/>
    <w:rsid w:val="002C4618"/>
    <w:rsid w:val="002D1052"/>
    <w:rsid w:val="0032376F"/>
    <w:rsid w:val="00326499"/>
    <w:rsid w:val="00351F2F"/>
    <w:rsid w:val="0037469E"/>
    <w:rsid w:val="0038204A"/>
    <w:rsid w:val="003A7DEA"/>
    <w:rsid w:val="003C2BCA"/>
    <w:rsid w:val="003C3949"/>
    <w:rsid w:val="003D6D8D"/>
    <w:rsid w:val="003D7AA8"/>
    <w:rsid w:val="003E0F7D"/>
    <w:rsid w:val="00402F8C"/>
    <w:rsid w:val="00414E3F"/>
    <w:rsid w:val="004373CA"/>
    <w:rsid w:val="00445DF2"/>
    <w:rsid w:val="00453E6D"/>
    <w:rsid w:val="004707FA"/>
    <w:rsid w:val="004A7CAF"/>
    <w:rsid w:val="004C04C8"/>
    <w:rsid w:val="004C2AB5"/>
    <w:rsid w:val="00522E3F"/>
    <w:rsid w:val="00541978"/>
    <w:rsid w:val="00547C45"/>
    <w:rsid w:val="00554495"/>
    <w:rsid w:val="00580F59"/>
    <w:rsid w:val="005810E0"/>
    <w:rsid w:val="00587A51"/>
    <w:rsid w:val="005A0BA0"/>
    <w:rsid w:val="005A661E"/>
    <w:rsid w:val="005B5485"/>
    <w:rsid w:val="00632955"/>
    <w:rsid w:val="00653E00"/>
    <w:rsid w:val="00677F8F"/>
    <w:rsid w:val="00682B07"/>
    <w:rsid w:val="00687591"/>
    <w:rsid w:val="006A0524"/>
    <w:rsid w:val="006A51FB"/>
    <w:rsid w:val="006C199E"/>
    <w:rsid w:val="006C7412"/>
    <w:rsid w:val="006C7E0F"/>
    <w:rsid w:val="006D1867"/>
    <w:rsid w:val="006F08FB"/>
    <w:rsid w:val="006F19CC"/>
    <w:rsid w:val="00702ABD"/>
    <w:rsid w:val="00712A0E"/>
    <w:rsid w:val="00713F98"/>
    <w:rsid w:val="0073102B"/>
    <w:rsid w:val="007329F8"/>
    <w:rsid w:val="00752F8D"/>
    <w:rsid w:val="00771E8F"/>
    <w:rsid w:val="00774ECB"/>
    <w:rsid w:val="00781444"/>
    <w:rsid w:val="007841FC"/>
    <w:rsid w:val="0079339A"/>
    <w:rsid w:val="00795A01"/>
    <w:rsid w:val="007A536A"/>
    <w:rsid w:val="007A77D4"/>
    <w:rsid w:val="007A7D1C"/>
    <w:rsid w:val="007B2211"/>
    <w:rsid w:val="007D5E99"/>
    <w:rsid w:val="007D716C"/>
    <w:rsid w:val="007D72C7"/>
    <w:rsid w:val="00823F3A"/>
    <w:rsid w:val="00845D4E"/>
    <w:rsid w:val="00850A37"/>
    <w:rsid w:val="00852F43"/>
    <w:rsid w:val="00870415"/>
    <w:rsid w:val="00875AD3"/>
    <w:rsid w:val="008A26AC"/>
    <w:rsid w:val="008D73A3"/>
    <w:rsid w:val="008E0DCE"/>
    <w:rsid w:val="009310CA"/>
    <w:rsid w:val="009543C1"/>
    <w:rsid w:val="00957142"/>
    <w:rsid w:val="00972E4D"/>
    <w:rsid w:val="00995E9A"/>
    <w:rsid w:val="009B17A4"/>
    <w:rsid w:val="009B2D8A"/>
    <w:rsid w:val="009C6F3C"/>
    <w:rsid w:val="009D358F"/>
    <w:rsid w:val="009F1B1E"/>
    <w:rsid w:val="009F2F70"/>
    <w:rsid w:val="00A3149F"/>
    <w:rsid w:val="00A352E8"/>
    <w:rsid w:val="00A376ED"/>
    <w:rsid w:val="00A45A9D"/>
    <w:rsid w:val="00A74FB1"/>
    <w:rsid w:val="00A822DF"/>
    <w:rsid w:val="00AA0D2D"/>
    <w:rsid w:val="00AC614F"/>
    <w:rsid w:val="00AF2272"/>
    <w:rsid w:val="00B03F22"/>
    <w:rsid w:val="00B1435A"/>
    <w:rsid w:val="00B153BB"/>
    <w:rsid w:val="00B16489"/>
    <w:rsid w:val="00B17E14"/>
    <w:rsid w:val="00B217FD"/>
    <w:rsid w:val="00B23373"/>
    <w:rsid w:val="00B3062A"/>
    <w:rsid w:val="00B3745D"/>
    <w:rsid w:val="00B4322F"/>
    <w:rsid w:val="00B432CA"/>
    <w:rsid w:val="00B53F31"/>
    <w:rsid w:val="00B65401"/>
    <w:rsid w:val="00B70982"/>
    <w:rsid w:val="00B853F3"/>
    <w:rsid w:val="00BD1D74"/>
    <w:rsid w:val="00BD48BF"/>
    <w:rsid w:val="00BE55A2"/>
    <w:rsid w:val="00BE6C19"/>
    <w:rsid w:val="00C64046"/>
    <w:rsid w:val="00C66EFF"/>
    <w:rsid w:val="00C8477D"/>
    <w:rsid w:val="00C95BE3"/>
    <w:rsid w:val="00CA0B7A"/>
    <w:rsid w:val="00CB6A84"/>
    <w:rsid w:val="00CD698F"/>
    <w:rsid w:val="00CE3DFC"/>
    <w:rsid w:val="00CF0CEA"/>
    <w:rsid w:val="00CF3F50"/>
    <w:rsid w:val="00D02190"/>
    <w:rsid w:val="00D0241E"/>
    <w:rsid w:val="00D10AC3"/>
    <w:rsid w:val="00D37240"/>
    <w:rsid w:val="00D91AAF"/>
    <w:rsid w:val="00D96441"/>
    <w:rsid w:val="00DD5D00"/>
    <w:rsid w:val="00DE455D"/>
    <w:rsid w:val="00E42B87"/>
    <w:rsid w:val="00E561D3"/>
    <w:rsid w:val="00E73B9C"/>
    <w:rsid w:val="00E8368C"/>
    <w:rsid w:val="00E96867"/>
    <w:rsid w:val="00EC7DC7"/>
    <w:rsid w:val="00F07E01"/>
    <w:rsid w:val="00F146EC"/>
    <w:rsid w:val="00F25E31"/>
    <w:rsid w:val="00F46129"/>
    <w:rsid w:val="00F5370B"/>
    <w:rsid w:val="00F65B5C"/>
    <w:rsid w:val="00F778E9"/>
    <w:rsid w:val="00F866FD"/>
    <w:rsid w:val="00F9740D"/>
    <w:rsid w:val="00FB2DE1"/>
    <w:rsid w:val="00FD2674"/>
    <w:rsid w:val="00FF3186"/>
    <w:rsid w:val="00FF5AD2"/>
    <w:rsid w:val="00FF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34E58-FDEC-497C-B0F8-246C9288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3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2654</TotalTime>
  <Pages>6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145</cp:revision>
  <dcterms:created xsi:type="dcterms:W3CDTF">2020-11-08T16:28:00Z</dcterms:created>
  <dcterms:modified xsi:type="dcterms:W3CDTF">2021-12-01T21:20:00Z</dcterms:modified>
</cp:coreProperties>
</file>