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8E6" w:rsidRPr="00014DE4" w:rsidRDefault="00F33383" w:rsidP="009A18E6">
      <w:pPr>
        <w:jc w:val="both"/>
        <w:rPr>
          <w:b/>
          <w:bCs/>
          <w:color w:val="auto"/>
          <w:sz w:val="32"/>
          <w:szCs w:val="32"/>
          <w:u w:val="single"/>
          <w:lang w:val="de-DE"/>
        </w:rPr>
      </w:pPr>
      <w:r w:rsidRPr="00014DE4">
        <w:rPr>
          <w:color w:val="auto"/>
          <w:lang w:val="de-DE"/>
        </w:rPr>
        <w:t>Titulli</w:t>
      </w:r>
      <w:r w:rsidRPr="00014DE4">
        <w:rPr>
          <w:color w:val="auto"/>
          <w:lang w:val="de-DE"/>
        </w:rPr>
        <w:tab/>
        <w:t xml:space="preserve">i lëndës: </w:t>
      </w:r>
      <w:r w:rsidR="00812D45">
        <w:rPr>
          <w:color w:val="auto"/>
          <w:lang w:val="de-DE"/>
        </w:rPr>
        <w:t>TEORIA DHE PRAKTIKA E MARRËDHËNIEVE ME PUBLIKUN</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3205"/>
        <w:gridCol w:w="575"/>
        <w:gridCol w:w="1778"/>
        <w:gridCol w:w="3647"/>
        <w:gridCol w:w="1325"/>
      </w:tblGrid>
      <w:tr w:rsidR="00014DE4" w:rsidRPr="00014DE4" w:rsidTr="00A324B8">
        <w:trPr>
          <w:trHeight w:val="340"/>
        </w:trPr>
        <w:tc>
          <w:tcPr>
            <w:tcW w:w="3780" w:type="dxa"/>
            <w:gridSpan w:val="2"/>
            <w:tcBorders>
              <w:top w:val="nil"/>
              <w:left w:val="single" w:sz="8" w:space="0" w:color="FFFFFF"/>
              <w:bottom w:val="single" w:sz="8" w:space="0" w:color="FFFFFF"/>
              <w:right w:val="nil"/>
            </w:tcBorders>
            <w:shd w:val="clear" w:color="auto" w:fill="58715C"/>
          </w:tcPr>
          <w:p w:rsidR="00F33383" w:rsidRPr="00014DE4" w:rsidRDefault="00F33383" w:rsidP="00E27B55">
            <w:pPr>
              <w:spacing w:after="0" w:line="259" w:lineRule="auto"/>
              <w:ind w:left="0" w:firstLine="0"/>
              <w:rPr>
                <w:color w:val="auto"/>
              </w:rPr>
            </w:pPr>
            <w:proofErr w:type="spellStart"/>
            <w:r w:rsidRPr="00014DE4">
              <w:rPr>
                <w:b/>
                <w:color w:val="auto"/>
              </w:rPr>
              <w:t>Informatat</w:t>
            </w:r>
            <w:proofErr w:type="spellEnd"/>
            <w:r w:rsidRPr="00014DE4">
              <w:rPr>
                <w:b/>
                <w:color w:val="auto"/>
              </w:rPr>
              <w:t xml:space="preserve"> </w:t>
            </w:r>
            <w:proofErr w:type="spellStart"/>
            <w:r w:rsidRPr="00014DE4">
              <w:rPr>
                <w:b/>
                <w:color w:val="auto"/>
              </w:rPr>
              <w:t>themelore</w:t>
            </w:r>
            <w:proofErr w:type="spellEnd"/>
            <w:r w:rsidRPr="00014DE4">
              <w:rPr>
                <w:b/>
                <w:color w:val="auto"/>
              </w:rPr>
              <w:t xml:space="preserve"> </w:t>
            </w:r>
            <w:proofErr w:type="spellStart"/>
            <w:r w:rsidRPr="00014DE4">
              <w:rPr>
                <w:b/>
                <w:color w:val="auto"/>
              </w:rPr>
              <w:t>për</w:t>
            </w:r>
            <w:proofErr w:type="spellEnd"/>
            <w:r w:rsidRPr="00014DE4">
              <w:rPr>
                <w:b/>
                <w:color w:val="auto"/>
              </w:rPr>
              <w:t xml:space="preserve"> </w:t>
            </w:r>
            <w:proofErr w:type="spellStart"/>
            <w:r w:rsidRPr="00014DE4">
              <w:rPr>
                <w:b/>
                <w:color w:val="auto"/>
              </w:rPr>
              <w:t>lëndën</w:t>
            </w:r>
            <w:proofErr w:type="spellEnd"/>
          </w:p>
        </w:tc>
        <w:tc>
          <w:tcPr>
            <w:tcW w:w="6750" w:type="dxa"/>
            <w:gridSpan w:val="3"/>
            <w:tcBorders>
              <w:top w:val="nil"/>
              <w:left w:val="nil"/>
              <w:bottom w:val="single" w:sz="8" w:space="0" w:color="FFFFFF"/>
              <w:right w:val="single" w:sz="8" w:space="0" w:color="FFFFFF"/>
            </w:tcBorders>
            <w:shd w:val="clear" w:color="auto" w:fill="58715C"/>
          </w:tcPr>
          <w:p w:rsidR="00F33383" w:rsidRPr="00014DE4" w:rsidRDefault="00F33383" w:rsidP="00E27B55">
            <w:pPr>
              <w:spacing w:after="160" w:line="259" w:lineRule="auto"/>
              <w:ind w:left="0" w:firstLine="0"/>
              <w:rPr>
                <w:color w:val="auto"/>
              </w:rPr>
            </w:pPr>
          </w:p>
        </w:tc>
      </w:tr>
      <w:tr w:rsidR="00014DE4"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9A18E6" w:rsidRPr="00014DE4" w:rsidRDefault="009A18E6" w:rsidP="009A18E6">
            <w:pPr>
              <w:spacing w:after="0" w:line="259" w:lineRule="auto"/>
              <w:ind w:left="0" w:firstLine="0"/>
              <w:rPr>
                <w:color w:val="auto"/>
              </w:rPr>
            </w:pPr>
            <w:proofErr w:type="spellStart"/>
            <w:r w:rsidRPr="00014DE4">
              <w:rPr>
                <w:color w:val="auto"/>
              </w:rPr>
              <w:t>Njësia</w:t>
            </w:r>
            <w:proofErr w:type="spellEnd"/>
            <w:r w:rsidRPr="00014DE4">
              <w:rPr>
                <w:color w:val="auto"/>
              </w:rPr>
              <w:t xml:space="preserve"> </w:t>
            </w:r>
            <w:proofErr w:type="spellStart"/>
            <w:r w:rsidRPr="00014DE4">
              <w:rPr>
                <w:color w:val="auto"/>
              </w:rPr>
              <w:t>akademike</w:t>
            </w:r>
            <w:proofErr w:type="spellEnd"/>
            <w:r w:rsidRPr="00014DE4">
              <w:rPr>
                <w:color w:val="auto"/>
              </w:rPr>
              <w:t xml:space="preserve">: </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9A18E6" w:rsidRPr="00014DE4" w:rsidRDefault="00812D45" w:rsidP="00812D45">
            <w:pPr>
              <w:jc w:val="both"/>
              <w:rPr>
                <w:color w:val="auto"/>
                <w:szCs w:val="28"/>
              </w:rPr>
            </w:pPr>
            <w:proofErr w:type="spellStart"/>
            <w:r>
              <w:rPr>
                <w:color w:val="auto"/>
                <w:szCs w:val="28"/>
              </w:rPr>
              <w:t>Fakulteti</w:t>
            </w:r>
            <w:proofErr w:type="spellEnd"/>
            <w:r>
              <w:rPr>
                <w:color w:val="auto"/>
                <w:szCs w:val="28"/>
              </w:rPr>
              <w:t xml:space="preserve"> </w:t>
            </w:r>
            <w:proofErr w:type="spellStart"/>
            <w:r>
              <w:rPr>
                <w:color w:val="auto"/>
                <w:szCs w:val="28"/>
              </w:rPr>
              <w:t>i</w:t>
            </w:r>
            <w:proofErr w:type="spellEnd"/>
            <w:r>
              <w:rPr>
                <w:color w:val="auto"/>
                <w:szCs w:val="28"/>
              </w:rPr>
              <w:t xml:space="preserve"> </w:t>
            </w:r>
            <w:proofErr w:type="spellStart"/>
            <w:r>
              <w:rPr>
                <w:color w:val="auto"/>
                <w:szCs w:val="28"/>
              </w:rPr>
              <w:t>Filologjisë</w:t>
            </w:r>
            <w:proofErr w:type="spellEnd"/>
          </w:p>
        </w:tc>
      </w:tr>
      <w:tr w:rsidR="00014DE4" w:rsidRPr="00B72485"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9A18E6" w:rsidRPr="00014DE4" w:rsidRDefault="009A18E6" w:rsidP="009A18E6">
            <w:pPr>
              <w:spacing w:after="0" w:line="259" w:lineRule="auto"/>
              <w:ind w:left="0" w:firstLine="0"/>
              <w:rPr>
                <w:color w:val="auto"/>
              </w:rPr>
            </w:pPr>
            <w:proofErr w:type="spellStart"/>
            <w:r w:rsidRPr="00014DE4">
              <w:rPr>
                <w:color w:val="auto"/>
              </w:rPr>
              <w:t>Titulli</w:t>
            </w:r>
            <w:proofErr w:type="spellEnd"/>
            <w:r w:rsidRPr="00014DE4">
              <w:rPr>
                <w:color w:val="auto"/>
              </w:rPr>
              <w:t xml:space="preserve"> </w:t>
            </w:r>
            <w:proofErr w:type="spellStart"/>
            <w:r w:rsidRPr="00014DE4">
              <w:rPr>
                <w:color w:val="auto"/>
              </w:rPr>
              <w:t>i</w:t>
            </w:r>
            <w:proofErr w:type="spellEnd"/>
            <w:r w:rsidRPr="00014DE4">
              <w:rPr>
                <w:color w:val="auto"/>
              </w:rPr>
              <w:t xml:space="preserve"> </w:t>
            </w:r>
            <w:proofErr w:type="spellStart"/>
            <w:r w:rsidRPr="00014DE4">
              <w:rPr>
                <w:color w:val="auto"/>
              </w:rPr>
              <w:t>lëndës</w:t>
            </w:r>
            <w:proofErr w:type="spellEnd"/>
            <w:r w:rsidRPr="00014DE4">
              <w:rPr>
                <w:color w:val="auto"/>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9A18E6" w:rsidRPr="00014DE4" w:rsidRDefault="00812D45" w:rsidP="009A18E6">
            <w:pPr>
              <w:jc w:val="both"/>
              <w:rPr>
                <w:bCs/>
                <w:color w:val="auto"/>
                <w:lang w:val="de-DE"/>
              </w:rPr>
            </w:pPr>
            <w:r>
              <w:rPr>
                <w:bCs/>
                <w:color w:val="auto"/>
                <w:lang w:val="de-DE"/>
              </w:rPr>
              <w:t>Teoria dhe Praktika e Marrëdhënieve me Publikun</w:t>
            </w:r>
          </w:p>
        </w:tc>
      </w:tr>
      <w:tr w:rsidR="00014DE4"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9A18E6" w:rsidRPr="00014DE4" w:rsidRDefault="009A18E6" w:rsidP="009A18E6">
            <w:pPr>
              <w:spacing w:after="0" w:line="259" w:lineRule="auto"/>
              <w:ind w:left="0" w:firstLine="0"/>
              <w:rPr>
                <w:color w:val="auto"/>
              </w:rPr>
            </w:pPr>
            <w:proofErr w:type="spellStart"/>
            <w:r w:rsidRPr="00014DE4">
              <w:rPr>
                <w:color w:val="auto"/>
              </w:rPr>
              <w:t>Niveli</w:t>
            </w:r>
            <w:proofErr w:type="spellEnd"/>
            <w:r w:rsidRPr="00014DE4">
              <w:rPr>
                <w:color w:val="auto"/>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9A18E6" w:rsidRPr="00014DE4" w:rsidRDefault="00812D45" w:rsidP="009A18E6">
            <w:pPr>
              <w:pStyle w:val="NoSpacing"/>
              <w:rPr>
                <w:color w:val="auto"/>
                <w:szCs w:val="28"/>
              </w:rPr>
            </w:pPr>
            <w:r>
              <w:rPr>
                <w:color w:val="auto"/>
                <w:szCs w:val="28"/>
              </w:rPr>
              <w:t>Master</w:t>
            </w:r>
          </w:p>
        </w:tc>
      </w:tr>
      <w:tr w:rsidR="00014DE4"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9A18E6" w:rsidRPr="00014DE4" w:rsidRDefault="009A18E6" w:rsidP="009A18E6">
            <w:pPr>
              <w:spacing w:after="0" w:line="259" w:lineRule="auto"/>
              <w:ind w:left="0" w:firstLine="0"/>
              <w:rPr>
                <w:color w:val="auto"/>
              </w:rPr>
            </w:pPr>
            <w:proofErr w:type="spellStart"/>
            <w:r w:rsidRPr="00014DE4">
              <w:rPr>
                <w:color w:val="auto"/>
              </w:rPr>
              <w:t>Statusi</w:t>
            </w:r>
            <w:proofErr w:type="spellEnd"/>
            <w:r w:rsidRPr="00014DE4">
              <w:rPr>
                <w:color w:val="auto"/>
              </w:rPr>
              <w:t xml:space="preserve"> </w:t>
            </w:r>
            <w:proofErr w:type="spellStart"/>
            <w:r w:rsidRPr="00014DE4">
              <w:rPr>
                <w:color w:val="auto"/>
              </w:rPr>
              <w:t>i</w:t>
            </w:r>
            <w:proofErr w:type="spellEnd"/>
            <w:r w:rsidRPr="00014DE4">
              <w:rPr>
                <w:color w:val="auto"/>
              </w:rPr>
              <w:t xml:space="preserve"> </w:t>
            </w:r>
            <w:proofErr w:type="spellStart"/>
            <w:r w:rsidRPr="00014DE4">
              <w:rPr>
                <w:color w:val="auto"/>
              </w:rPr>
              <w:t>lëndës</w:t>
            </w:r>
            <w:proofErr w:type="spellEnd"/>
            <w:r w:rsidRPr="00014DE4">
              <w:rPr>
                <w:color w:val="auto"/>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9A18E6" w:rsidRPr="00014DE4" w:rsidRDefault="00812D45" w:rsidP="009A18E6">
            <w:pPr>
              <w:pStyle w:val="NoSpacing"/>
              <w:rPr>
                <w:color w:val="auto"/>
                <w:szCs w:val="28"/>
              </w:rPr>
            </w:pPr>
            <w:r>
              <w:rPr>
                <w:color w:val="auto"/>
                <w:szCs w:val="28"/>
              </w:rPr>
              <w:t>O</w:t>
            </w:r>
          </w:p>
        </w:tc>
      </w:tr>
      <w:tr w:rsidR="00014DE4"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9A18E6" w:rsidRPr="00014DE4" w:rsidRDefault="009A18E6" w:rsidP="009A18E6">
            <w:pPr>
              <w:spacing w:after="0" w:line="259" w:lineRule="auto"/>
              <w:ind w:left="0" w:firstLine="0"/>
              <w:rPr>
                <w:color w:val="auto"/>
              </w:rPr>
            </w:pPr>
            <w:r w:rsidRPr="00014DE4">
              <w:rPr>
                <w:color w:val="auto"/>
              </w:rPr>
              <w:t xml:space="preserve">Viti </w:t>
            </w:r>
            <w:proofErr w:type="spellStart"/>
            <w:r w:rsidRPr="00014DE4">
              <w:rPr>
                <w:color w:val="auto"/>
              </w:rPr>
              <w:t>i</w:t>
            </w:r>
            <w:proofErr w:type="spellEnd"/>
            <w:r w:rsidRPr="00014DE4">
              <w:rPr>
                <w:color w:val="auto"/>
              </w:rPr>
              <w:t xml:space="preserve"> </w:t>
            </w:r>
            <w:proofErr w:type="spellStart"/>
            <w:r w:rsidRPr="00014DE4">
              <w:rPr>
                <w:color w:val="auto"/>
              </w:rPr>
              <w:t>studimeve</w:t>
            </w:r>
            <w:proofErr w:type="spellEnd"/>
            <w:r w:rsidRPr="00014DE4">
              <w:rPr>
                <w:color w:val="auto"/>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9A18E6" w:rsidRPr="00014DE4" w:rsidRDefault="00812D45" w:rsidP="009A18E6">
            <w:pPr>
              <w:pStyle w:val="NoSpacing"/>
              <w:rPr>
                <w:color w:val="auto"/>
                <w:szCs w:val="28"/>
              </w:rPr>
            </w:pPr>
            <w:r>
              <w:rPr>
                <w:color w:val="auto"/>
                <w:szCs w:val="28"/>
              </w:rPr>
              <w:t>2024-2025</w:t>
            </w:r>
          </w:p>
        </w:tc>
      </w:tr>
      <w:tr w:rsidR="00014DE4"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9A18E6" w:rsidRPr="00014DE4" w:rsidRDefault="009A18E6" w:rsidP="009A18E6">
            <w:pPr>
              <w:spacing w:after="0" w:line="259" w:lineRule="auto"/>
              <w:ind w:left="0" w:firstLine="0"/>
              <w:rPr>
                <w:color w:val="auto"/>
              </w:rPr>
            </w:pPr>
            <w:proofErr w:type="spellStart"/>
            <w:r w:rsidRPr="00014DE4">
              <w:rPr>
                <w:color w:val="auto"/>
              </w:rPr>
              <w:t>Numri</w:t>
            </w:r>
            <w:proofErr w:type="spellEnd"/>
            <w:r w:rsidRPr="00014DE4">
              <w:rPr>
                <w:color w:val="auto"/>
              </w:rPr>
              <w:t xml:space="preserve"> </w:t>
            </w:r>
            <w:proofErr w:type="spellStart"/>
            <w:r w:rsidRPr="00014DE4">
              <w:rPr>
                <w:color w:val="auto"/>
              </w:rPr>
              <w:t>i</w:t>
            </w:r>
            <w:proofErr w:type="spellEnd"/>
            <w:r w:rsidRPr="00014DE4">
              <w:rPr>
                <w:color w:val="auto"/>
              </w:rPr>
              <w:t xml:space="preserve"> </w:t>
            </w:r>
            <w:proofErr w:type="spellStart"/>
            <w:r w:rsidRPr="00014DE4">
              <w:rPr>
                <w:color w:val="auto"/>
              </w:rPr>
              <w:t>orëve</w:t>
            </w:r>
            <w:proofErr w:type="spellEnd"/>
            <w:r w:rsidRPr="00014DE4">
              <w:rPr>
                <w:color w:val="auto"/>
              </w:rPr>
              <w:t xml:space="preserve"> </w:t>
            </w:r>
            <w:proofErr w:type="spellStart"/>
            <w:r w:rsidRPr="00014DE4">
              <w:rPr>
                <w:color w:val="auto"/>
              </w:rPr>
              <w:t>në</w:t>
            </w:r>
            <w:proofErr w:type="spellEnd"/>
            <w:r w:rsidRPr="00014DE4">
              <w:rPr>
                <w:color w:val="auto"/>
              </w:rPr>
              <w:t xml:space="preserve"> </w:t>
            </w:r>
            <w:proofErr w:type="spellStart"/>
            <w:r w:rsidRPr="00014DE4">
              <w:rPr>
                <w:color w:val="auto"/>
              </w:rPr>
              <w:t>javë</w:t>
            </w:r>
            <w:proofErr w:type="spellEnd"/>
            <w:r w:rsidRPr="00014DE4">
              <w:rPr>
                <w:color w:val="auto"/>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9A18E6" w:rsidRPr="00014DE4" w:rsidRDefault="00812D45" w:rsidP="009A18E6">
            <w:pPr>
              <w:pStyle w:val="NoSpacing"/>
              <w:rPr>
                <w:color w:val="auto"/>
                <w:szCs w:val="28"/>
              </w:rPr>
            </w:pPr>
            <w:r>
              <w:rPr>
                <w:color w:val="auto"/>
                <w:szCs w:val="28"/>
              </w:rPr>
              <w:t>2+2</w:t>
            </w:r>
          </w:p>
        </w:tc>
      </w:tr>
      <w:tr w:rsidR="00014DE4"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9A18E6" w:rsidRPr="00014DE4" w:rsidRDefault="009A18E6" w:rsidP="009A18E6">
            <w:pPr>
              <w:spacing w:after="0" w:line="259" w:lineRule="auto"/>
              <w:ind w:left="0" w:firstLine="0"/>
              <w:rPr>
                <w:color w:val="auto"/>
              </w:rPr>
            </w:pPr>
            <w:proofErr w:type="spellStart"/>
            <w:r w:rsidRPr="00014DE4">
              <w:rPr>
                <w:color w:val="auto"/>
              </w:rPr>
              <w:t>Kreditë</w:t>
            </w:r>
            <w:proofErr w:type="spellEnd"/>
            <w:r w:rsidRPr="00014DE4">
              <w:rPr>
                <w:color w:val="auto"/>
              </w:rPr>
              <w:t xml:space="preserve"> ECTS:</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9A18E6" w:rsidRPr="00014DE4" w:rsidRDefault="00812D45" w:rsidP="009A18E6">
            <w:pPr>
              <w:pStyle w:val="NoSpacing"/>
              <w:rPr>
                <w:color w:val="auto"/>
                <w:szCs w:val="28"/>
              </w:rPr>
            </w:pPr>
            <w:r>
              <w:rPr>
                <w:color w:val="auto"/>
                <w:szCs w:val="28"/>
              </w:rPr>
              <w:t>7</w:t>
            </w:r>
          </w:p>
        </w:tc>
      </w:tr>
      <w:tr w:rsidR="00014DE4"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9A18E6" w:rsidRPr="00014DE4" w:rsidRDefault="009A18E6" w:rsidP="009A18E6">
            <w:pPr>
              <w:spacing w:after="0" w:line="259" w:lineRule="auto"/>
              <w:ind w:left="0" w:firstLine="0"/>
              <w:rPr>
                <w:color w:val="auto"/>
              </w:rPr>
            </w:pPr>
            <w:r w:rsidRPr="00014DE4">
              <w:rPr>
                <w:color w:val="auto"/>
              </w:rPr>
              <w:t xml:space="preserve">Koha / </w:t>
            </w:r>
            <w:proofErr w:type="spellStart"/>
            <w:r w:rsidRPr="00014DE4">
              <w:rPr>
                <w:color w:val="auto"/>
              </w:rPr>
              <w:t>Vendi</w:t>
            </w:r>
            <w:proofErr w:type="spellEnd"/>
            <w:r w:rsidRPr="00014DE4">
              <w:rPr>
                <w:color w:val="auto"/>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9A18E6" w:rsidRPr="00014DE4" w:rsidRDefault="009A18E6" w:rsidP="009A18E6">
            <w:pPr>
              <w:jc w:val="both"/>
              <w:rPr>
                <w:color w:val="auto"/>
                <w:szCs w:val="28"/>
              </w:rPr>
            </w:pPr>
          </w:p>
        </w:tc>
      </w:tr>
      <w:tr w:rsidR="00014DE4"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9A18E6" w:rsidRPr="00014DE4" w:rsidRDefault="009A18E6" w:rsidP="009A18E6">
            <w:pPr>
              <w:spacing w:after="0" w:line="259" w:lineRule="auto"/>
              <w:ind w:left="0" w:firstLine="0"/>
              <w:rPr>
                <w:color w:val="auto"/>
              </w:rPr>
            </w:pPr>
            <w:proofErr w:type="spellStart"/>
            <w:r w:rsidRPr="00014DE4">
              <w:rPr>
                <w:color w:val="auto"/>
              </w:rPr>
              <w:t>Mësimdhënësi</w:t>
            </w:r>
            <w:proofErr w:type="spellEnd"/>
            <w:r w:rsidRPr="00014DE4">
              <w:rPr>
                <w:color w:val="auto"/>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9A18E6" w:rsidRPr="00014DE4" w:rsidRDefault="00812D45" w:rsidP="00812D45">
            <w:pPr>
              <w:pStyle w:val="NoSpacing"/>
              <w:rPr>
                <w:color w:val="auto"/>
                <w:szCs w:val="28"/>
                <w:lang w:val="de-DE"/>
              </w:rPr>
            </w:pPr>
            <w:r>
              <w:rPr>
                <w:color w:val="auto"/>
                <w:szCs w:val="28"/>
                <w:lang w:val="de-DE"/>
              </w:rPr>
              <w:t>Prof.Asoc.Dr. Arben Fetoshi</w:t>
            </w:r>
          </w:p>
        </w:tc>
      </w:tr>
      <w:tr w:rsidR="00186EC2"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186EC2" w:rsidRPr="00014DE4" w:rsidRDefault="00186EC2" w:rsidP="00186EC2">
            <w:pPr>
              <w:spacing w:after="0" w:line="259" w:lineRule="auto"/>
              <w:ind w:left="0" w:firstLine="0"/>
              <w:rPr>
                <w:color w:val="auto"/>
              </w:rPr>
            </w:pPr>
            <w:proofErr w:type="spellStart"/>
            <w:r w:rsidRPr="00014DE4">
              <w:rPr>
                <w:color w:val="auto"/>
              </w:rPr>
              <w:t>Të</w:t>
            </w:r>
            <w:proofErr w:type="spellEnd"/>
            <w:r w:rsidRPr="00014DE4">
              <w:rPr>
                <w:color w:val="auto"/>
              </w:rPr>
              <w:t xml:space="preserve"> </w:t>
            </w:r>
            <w:proofErr w:type="spellStart"/>
            <w:r w:rsidRPr="00014DE4">
              <w:rPr>
                <w:color w:val="auto"/>
              </w:rPr>
              <w:t>dhënat</w:t>
            </w:r>
            <w:proofErr w:type="spellEnd"/>
            <w:r w:rsidRPr="00014DE4">
              <w:rPr>
                <w:color w:val="auto"/>
              </w:rPr>
              <w:t xml:space="preserve"> </w:t>
            </w:r>
            <w:proofErr w:type="spellStart"/>
            <w:r w:rsidRPr="00014DE4">
              <w:rPr>
                <w:color w:val="auto"/>
              </w:rPr>
              <w:t>kontaktuese</w:t>
            </w:r>
            <w:proofErr w:type="spellEnd"/>
            <w:r w:rsidRPr="00014DE4">
              <w:rPr>
                <w:color w:val="auto"/>
              </w:rPr>
              <w:t xml:space="preserve">: </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186EC2" w:rsidRPr="00014DE4" w:rsidRDefault="0053609C" w:rsidP="00186EC2">
            <w:pPr>
              <w:pStyle w:val="NoSpacing"/>
              <w:rPr>
                <w:color w:val="auto"/>
              </w:rPr>
            </w:pPr>
            <w:hyperlink r:id="rId7" w:history="1">
              <w:r w:rsidR="00186EC2" w:rsidRPr="00AF5CE8">
                <w:rPr>
                  <w:rStyle w:val="Hyperlink"/>
                </w:rPr>
                <w:t>arben.fetoshi@uni-pr.edu</w:t>
              </w:r>
            </w:hyperlink>
            <w:r w:rsidR="00186EC2">
              <w:rPr>
                <w:color w:val="auto"/>
              </w:rPr>
              <w:t xml:space="preserve"> </w:t>
            </w:r>
          </w:p>
        </w:tc>
      </w:tr>
      <w:tr w:rsidR="00186EC2" w:rsidRPr="00014DE4" w:rsidTr="00014DE4">
        <w:trPr>
          <w:trHeight w:val="340"/>
        </w:trPr>
        <w:tc>
          <w:tcPr>
            <w:tcW w:w="3780" w:type="dxa"/>
            <w:gridSpan w:val="2"/>
            <w:tcBorders>
              <w:top w:val="single" w:sz="8" w:space="0" w:color="FFFFFF"/>
              <w:left w:val="single" w:sz="8" w:space="0" w:color="FFFFFF"/>
              <w:bottom w:val="single" w:sz="4" w:space="0" w:color="auto"/>
              <w:right w:val="single" w:sz="8" w:space="0" w:color="FFFFFF"/>
            </w:tcBorders>
            <w:shd w:val="clear" w:color="auto" w:fill="6AA1A3"/>
          </w:tcPr>
          <w:p w:rsidR="00186EC2" w:rsidRPr="00014DE4" w:rsidRDefault="00186EC2" w:rsidP="00186EC2">
            <w:pPr>
              <w:spacing w:after="0" w:line="259" w:lineRule="auto"/>
              <w:ind w:left="0" w:firstLine="0"/>
              <w:rPr>
                <w:color w:val="auto"/>
              </w:rPr>
            </w:pPr>
            <w:proofErr w:type="spellStart"/>
            <w:r w:rsidRPr="00014DE4">
              <w:rPr>
                <w:color w:val="auto"/>
              </w:rPr>
              <w:t>Përshkrimi</w:t>
            </w:r>
            <w:proofErr w:type="spellEnd"/>
            <w:r w:rsidRPr="00014DE4">
              <w:rPr>
                <w:color w:val="auto"/>
              </w:rPr>
              <w:t xml:space="preserve"> </w:t>
            </w:r>
            <w:proofErr w:type="spellStart"/>
            <w:r w:rsidRPr="00014DE4">
              <w:rPr>
                <w:color w:val="auto"/>
              </w:rPr>
              <w:t>i</w:t>
            </w:r>
            <w:proofErr w:type="spellEnd"/>
            <w:r w:rsidRPr="00014DE4">
              <w:rPr>
                <w:color w:val="auto"/>
              </w:rPr>
              <w:t xml:space="preserve"> </w:t>
            </w:r>
            <w:proofErr w:type="spellStart"/>
            <w:r w:rsidRPr="00014DE4">
              <w:rPr>
                <w:color w:val="auto"/>
              </w:rPr>
              <w:t>lëndës</w:t>
            </w:r>
            <w:proofErr w:type="spellEnd"/>
            <w:r w:rsidRPr="00014DE4">
              <w:rPr>
                <w:color w:val="auto"/>
              </w:rPr>
              <w:t>:</w:t>
            </w:r>
          </w:p>
        </w:tc>
        <w:tc>
          <w:tcPr>
            <w:tcW w:w="6750" w:type="dxa"/>
            <w:gridSpan w:val="3"/>
            <w:tcBorders>
              <w:top w:val="single" w:sz="8" w:space="0" w:color="FFFFFF"/>
              <w:left w:val="single" w:sz="8" w:space="0" w:color="FFFFFF"/>
              <w:bottom w:val="single" w:sz="4" w:space="0" w:color="auto"/>
              <w:right w:val="single" w:sz="8" w:space="0" w:color="FFFFFF"/>
            </w:tcBorders>
            <w:shd w:val="clear" w:color="auto" w:fill="C9D5CA"/>
          </w:tcPr>
          <w:p w:rsidR="00186EC2" w:rsidRPr="00186EC2" w:rsidRDefault="00186EC2" w:rsidP="00961694">
            <w:pPr>
              <w:pStyle w:val="NormalWeb"/>
              <w:spacing w:before="0" w:beforeAutospacing="0" w:after="0" w:afterAutospacing="0" w:line="276" w:lineRule="auto"/>
              <w:ind w:right="326"/>
              <w:jc w:val="both"/>
              <w:rPr>
                <w:rFonts w:asciiTheme="minorHAnsi" w:hAnsiTheme="minorHAnsi" w:cstheme="minorHAnsi"/>
              </w:rPr>
            </w:pPr>
            <w:r w:rsidRPr="00186EC2">
              <w:rPr>
                <w:rFonts w:asciiTheme="minorHAnsi" w:hAnsiTheme="minorHAnsi" w:cstheme="minorHAnsi"/>
              </w:rPr>
              <w:t>Marrëdhëniet me Publikun janë një fushë dinamike, rëndësia e të cilës po rritet gjithnjë e më tepër edhe në Kosovë, si në sektorin publik ashtu edhe në atë privat. Personat e kualifikuar për menaxhimin e marrëdhënieve me publikun janë gjithnjë e më të kërkuar nga organizatat. Duke pasur parasysh ndikimet transformuese që ka shkaktuar revolucioni digjital, çfarëdo pune që ka të bëjë me imazhin publik të një organizate, zhvillimin e strategjive në media apo menaxhimin e çështjeve të caktuara në një ndërmarrje, institucione publike apo parti politike, sot kërkon domosdoshmërisht aftësi komunikuese dhe njohuri të veçanta lidhur me Marrëdhëniet Publike. Prandaj, lënda “Teoria dhe Praktika e Marrëdhënieve me Publikun” iu ofron studentëve të Gazetarisë një sfond të rëndësishëm me teoritë dhe konceptet që mund t’i aplikojnë në punën e tyre brenda organizatave.</w:t>
            </w:r>
          </w:p>
        </w:tc>
      </w:tr>
      <w:tr w:rsidR="00186EC2" w:rsidRPr="00B72485" w:rsidTr="00576C9A">
        <w:trPr>
          <w:trHeight w:val="990"/>
        </w:trPr>
        <w:tc>
          <w:tcPr>
            <w:tcW w:w="3780" w:type="dxa"/>
            <w:gridSpan w:val="2"/>
            <w:tcBorders>
              <w:top w:val="single" w:sz="4" w:space="0" w:color="auto"/>
              <w:left w:val="single" w:sz="4" w:space="0" w:color="auto"/>
              <w:bottom w:val="single" w:sz="4" w:space="0" w:color="auto"/>
              <w:right w:val="single" w:sz="4" w:space="0" w:color="auto"/>
            </w:tcBorders>
            <w:shd w:val="clear" w:color="auto" w:fill="6AA1A3"/>
          </w:tcPr>
          <w:p w:rsidR="00186EC2" w:rsidRPr="00014DE4" w:rsidRDefault="00186EC2" w:rsidP="00186EC2">
            <w:pPr>
              <w:spacing w:after="0" w:line="259" w:lineRule="auto"/>
              <w:ind w:left="0" w:firstLine="0"/>
              <w:rPr>
                <w:color w:val="auto"/>
              </w:rPr>
            </w:pPr>
            <w:proofErr w:type="spellStart"/>
            <w:r w:rsidRPr="00014DE4">
              <w:rPr>
                <w:color w:val="auto"/>
              </w:rPr>
              <w:t>Qëllimet</w:t>
            </w:r>
            <w:proofErr w:type="spellEnd"/>
            <w:r w:rsidRPr="00014DE4">
              <w:rPr>
                <w:color w:val="auto"/>
              </w:rPr>
              <w:t xml:space="preserve"> e </w:t>
            </w:r>
            <w:proofErr w:type="spellStart"/>
            <w:r w:rsidRPr="00014DE4">
              <w:rPr>
                <w:color w:val="auto"/>
              </w:rPr>
              <w:t>lëndës</w:t>
            </w:r>
            <w:proofErr w:type="spellEnd"/>
            <w:r w:rsidRPr="00014DE4">
              <w:rPr>
                <w:color w:val="auto"/>
              </w:rPr>
              <w:t>:</w:t>
            </w:r>
          </w:p>
        </w:tc>
        <w:tc>
          <w:tcPr>
            <w:tcW w:w="6750" w:type="dxa"/>
            <w:gridSpan w:val="3"/>
            <w:tcBorders>
              <w:top w:val="single" w:sz="4" w:space="0" w:color="auto"/>
              <w:left w:val="single" w:sz="4" w:space="0" w:color="auto"/>
              <w:bottom w:val="single" w:sz="4" w:space="0" w:color="auto"/>
              <w:right w:val="single" w:sz="4" w:space="0" w:color="auto"/>
            </w:tcBorders>
            <w:shd w:val="clear" w:color="auto" w:fill="C9D5CA"/>
          </w:tcPr>
          <w:p w:rsidR="00186EC2" w:rsidRPr="00576C9A" w:rsidRDefault="00186EC2" w:rsidP="00576C9A">
            <w:pPr>
              <w:spacing w:line="276" w:lineRule="auto"/>
              <w:ind w:left="0" w:firstLine="0"/>
            </w:pPr>
            <w:proofErr w:type="spellStart"/>
            <w:r w:rsidRPr="00182F54">
              <w:t>Lënda</w:t>
            </w:r>
            <w:proofErr w:type="spellEnd"/>
            <w:r w:rsidRPr="00182F54">
              <w:t xml:space="preserve"> “</w:t>
            </w:r>
            <w:proofErr w:type="spellStart"/>
            <w:r w:rsidRPr="00182F54">
              <w:t>Teoria</w:t>
            </w:r>
            <w:proofErr w:type="spellEnd"/>
            <w:r w:rsidRPr="00182F54">
              <w:t xml:space="preserve"> </w:t>
            </w:r>
            <w:proofErr w:type="spellStart"/>
            <w:r w:rsidRPr="00182F54">
              <w:t>dhe</w:t>
            </w:r>
            <w:proofErr w:type="spellEnd"/>
            <w:r w:rsidRPr="00182F54">
              <w:t xml:space="preserve"> </w:t>
            </w:r>
            <w:proofErr w:type="spellStart"/>
            <w:r w:rsidRPr="00182F54">
              <w:t>Praktika</w:t>
            </w:r>
            <w:proofErr w:type="spellEnd"/>
            <w:r w:rsidRPr="00182F54">
              <w:t xml:space="preserve"> e </w:t>
            </w:r>
            <w:proofErr w:type="spellStart"/>
            <w:r w:rsidRPr="00182F54">
              <w:t>Marrëdhënieve</w:t>
            </w:r>
            <w:proofErr w:type="spellEnd"/>
            <w:r w:rsidRPr="00182F54">
              <w:t xml:space="preserve"> me </w:t>
            </w:r>
            <w:proofErr w:type="spellStart"/>
            <w:r w:rsidRPr="00182F54">
              <w:t>Publikun</w:t>
            </w:r>
            <w:proofErr w:type="spellEnd"/>
            <w:r w:rsidRPr="00182F54">
              <w:t xml:space="preserve">” </w:t>
            </w:r>
            <w:proofErr w:type="spellStart"/>
            <w:r w:rsidRPr="00182F54">
              <w:t>synon</w:t>
            </w:r>
            <w:proofErr w:type="spellEnd"/>
            <w:r w:rsidRPr="00182F54">
              <w:t xml:space="preserve"> </w:t>
            </w:r>
            <w:proofErr w:type="spellStart"/>
            <w:r w:rsidRPr="00182F54">
              <w:t>t’i</w:t>
            </w:r>
            <w:proofErr w:type="spellEnd"/>
            <w:r w:rsidRPr="00182F54">
              <w:t xml:space="preserve"> </w:t>
            </w:r>
            <w:proofErr w:type="spellStart"/>
            <w:r w:rsidRPr="00182F54">
              <w:t>përgatisë</w:t>
            </w:r>
            <w:proofErr w:type="spellEnd"/>
            <w:r w:rsidRPr="00182F54">
              <w:t xml:space="preserve"> </w:t>
            </w:r>
            <w:proofErr w:type="spellStart"/>
            <w:r w:rsidRPr="00182F54">
              <w:t>studentët</w:t>
            </w:r>
            <w:proofErr w:type="spellEnd"/>
            <w:r w:rsidRPr="00182F54">
              <w:t xml:space="preserve"> e </w:t>
            </w:r>
            <w:proofErr w:type="spellStart"/>
            <w:r w:rsidRPr="00182F54">
              <w:t>Gazetarisë</w:t>
            </w:r>
            <w:proofErr w:type="spellEnd"/>
            <w:r w:rsidRPr="00182F54">
              <w:t xml:space="preserve"> me </w:t>
            </w:r>
            <w:proofErr w:type="spellStart"/>
            <w:r w:rsidRPr="00182F54">
              <w:t>njohuritë</w:t>
            </w:r>
            <w:proofErr w:type="spellEnd"/>
            <w:r w:rsidRPr="00182F54">
              <w:t xml:space="preserve"> e </w:t>
            </w:r>
            <w:proofErr w:type="spellStart"/>
            <w:r w:rsidRPr="00182F54">
              <w:t>duhura</w:t>
            </w:r>
            <w:proofErr w:type="spellEnd"/>
            <w:r w:rsidRPr="00182F54">
              <w:t xml:space="preserve"> </w:t>
            </w:r>
            <w:proofErr w:type="spellStart"/>
            <w:r w:rsidRPr="00182F54">
              <w:t>mbi</w:t>
            </w:r>
            <w:proofErr w:type="spellEnd"/>
            <w:r w:rsidRPr="00182F54">
              <w:t xml:space="preserve"> </w:t>
            </w:r>
            <w:proofErr w:type="spellStart"/>
            <w:r w:rsidRPr="00182F54">
              <w:t>rëndësinë</w:t>
            </w:r>
            <w:proofErr w:type="spellEnd"/>
            <w:r w:rsidRPr="00182F54">
              <w:t xml:space="preserve"> e </w:t>
            </w:r>
            <w:proofErr w:type="spellStart"/>
            <w:r w:rsidRPr="00182F54">
              <w:t>komunikimit</w:t>
            </w:r>
            <w:proofErr w:type="spellEnd"/>
            <w:r w:rsidRPr="00182F54">
              <w:t xml:space="preserve"> </w:t>
            </w:r>
            <w:proofErr w:type="spellStart"/>
            <w:r w:rsidRPr="00182F54">
              <w:t>për</w:t>
            </w:r>
            <w:proofErr w:type="spellEnd"/>
            <w:r w:rsidRPr="00182F54">
              <w:t xml:space="preserve"> </w:t>
            </w:r>
            <w:proofErr w:type="spellStart"/>
            <w:r w:rsidRPr="00182F54">
              <w:t>organizatat</w:t>
            </w:r>
            <w:proofErr w:type="spellEnd"/>
            <w:r w:rsidRPr="00182F54">
              <w:t xml:space="preserve">, duke </w:t>
            </w:r>
            <w:proofErr w:type="spellStart"/>
            <w:r w:rsidRPr="00182F54">
              <w:t>përvetësuar</w:t>
            </w:r>
            <w:proofErr w:type="spellEnd"/>
            <w:r w:rsidRPr="00182F54">
              <w:t xml:space="preserve"> </w:t>
            </w:r>
            <w:proofErr w:type="spellStart"/>
            <w:r w:rsidRPr="00182F54">
              <w:t>konceptet</w:t>
            </w:r>
            <w:proofErr w:type="spellEnd"/>
            <w:r w:rsidRPr="00182F54">
              <w:t xml:space="preserve"> </w:t>
            </w:r>
            <w:proofErr w:type="spellStart"/>
            <w:r w:rsidRPr="00182F54">
              <w:t>dhe</w:t>
            </w:r>
            <w:proofErr w:type="spellEnd"/>
            <w:r w:rsidRPr="00182F54">
              <w:t xml:space="preserve"> </w:t>
            </w:r>
            <w:proofErr w:type="spellStart"/>
            <w:r w:rsidRPr="00182F54">
              <w:t>trendet</w:t>
            </w:r>
            <w:proofErr w:type="spellEnd"/>
            <w:r w:rsidRPr="00182F54">
              <w:t xml:space="preserve"> </w:t>
            </w:r>
            <w:proofErr w:type="spellStart"/>
            <w:r w:rsidRPr="00182F54">
              <w:t>inovative</w:t>
            </w:r>
            <w:proofErr w:type="spellEnd"/>
            <w:r w:rsidRPr="00182F54">
              <w:t xml:space="preserve"> </w:t>
            </w:r>
            <w:proofErr w:type="spellStart"/>
            <w:r w:rsidRPr="00182F54">
              <w:t>në</w:t>
            </w:r>
            <w:proofErr w:type="spellEnd"/>
            <w:r w:rsidRPr="00182F54">
              <w:t xml:space="preserve"> </w:t>
            </w:r>
            <w:proofErr w:type="spellStart"/>
            <w:r w:rsidRPr="00182F54">
              <w:t>kontekst</w:t>
            </w:r>
            <w:proofErr w:type="spellEnd"/>
            <w:r w:rsidRPr="00182F54">
              <w:t xml:space="preserve"> </w:t>
            </w:r>
            <w:proofErr w:type="spellStart"/>
            <w:r w:rsidRPr="00182F54">
              <w:t>të</w:t>
            </w:r>
            <w:proofErr w:type="spellEnd"/>
            <w:r w:rsidRPr="00182F54">
              <w:t xml:space="preserve"> </w:t>
            </w:r>
            <w:proofErr w:type="spellStart"/>
            <w:r w:rsidRPr="00182F54">
              <w:t>praktikës</w:t>
            </w:r>
            <w:proofErr w:type="spellEnd"/>
            <w:r w:rsidRPr="00182F54">
              <w:t xml:space="preserve"> </w:t>
            </w:r>
            <w:proofErr w:type="spellStart"/>
            <w:r w:rsidRPr="00182F54">
              <w:t>së</w:t>
            </w:r>
            <w:proofErr w:type="spellEnd"/>
            <w:r w:rsidRPr="00182F54">
              <w:t xml:space="preserve"> </w:t>
            </w:r>
            <w:proofErr w:type="spellStart"/>
            <w:r w:rsidRPr="00182F54">
              <w:t>marrëdhënieve</w:t>
            </w:r>
            <w:proofErr w:type="spellEnd"/>
            <w:r w:rsidRPr="00182F54">
              <w:t xml:space="preserve"> me </w:t>
            </w:r>
            <w:proofErr w:type="spellStart"/>
            <w:r w:rsidRPr="00182F54">
              <w:t>publikun</w:t>
            </w:r>
            <w:proofErr w:type="spellEnd"/>
            <w:r w:rsidRPr="00182F54">
              <w:t xml:space="preserve">. </w:t>
            </w:r>
            <w:proofErr w:type="spellStart"/>
            <w:r w:rsidRPr="00182F54">
              <w:t>Ky</w:t>
            </w:r>
            <w:proofErr w:type="spellEnd"/>
            <w:r w:rsidRPr="00182F54">
              <w:t xml:space="preserve"> </w:t>
            </w:r>
            <w:proofErr w:type="spellStart"/>
            <w:r w:rsidRPr="00182F54">
              <w:t>kurs</w:t>
            </w:r>
            <w:proofErr w:type="spellEnd"/>
            <w:r w:rsidRPr="00182F54">
              <w:t xml:space="preserve"> </w:t>
            </w:r>
            <w:proofErr w:type="spellStart"/>
            <w:r w:rsidRPr="00182F54">
              <w:t>përfshin</w:t>
            </w:r>
            <w:proofErr w:type="spellEnd"/>
            <w:r w:rsidRPr="00182F54">
              <w:t xml:space="preserve"> </w:t>
            </w:r>
            <w:proofErr w:type="spellStart"/>
            <w:r w:rsidRPr="00182F54">
              <w:t>një</w:t>
            </w:r>
            <w:proofErr w:type="spellEnd"/>
            <w:r w:rsidRPr="00182F54">
              <w:t xml:space="preserve"> </w:t>
            </w:r>
            <w:proofErr w:type="spellStart"/>
            <w:r w:rsidRPr="00182F54">
              <w:t>gamë</w:t>
            </w:r>
            <w:proofErr w:type="spellEnd"/>
            <w:r w:rsidRPr="00182F54">
              <w:t xml:space="preserve"> </w:t>
            </w:r>
            <w:proofErr w:type="spellStart"/>
            <w:r w:rsidRPr="00182F54">
              <w:t>të</w:t>
            </w:r>
            <w:proofErr w:type="spellEnd"/>
            <w:r w:rsidRPr="00182F54">
              <w:t xml:space="preserve"> </w:t>
            </w:r>
            <w:proofErr w:type="spellStart"/>
            <w:r w:rsidRPr="00182F54">
              <w:t>gjerë</w:t>
            </w:r>
            <w:proofErr w:type="spellEnd"/>
            <w:r w:rsidRPr="00182F54">
              <w:t xml:space="preserve"> </w:t>
            </w:r>
            <w:proofErr w:type="spellStart"/>
            <w:r w:rsidRPr="00182F54">
              <w:t>të</w:t>
            </w:r>
            <w:proofErr w:type="spellEnd"/>
            <w:r w:rsidRPr="00182F54">
              <w:t xml:space="preserve"> </w:t>
            </w:r>
            <w:proofErr w:type="spellStart"/>
            <w:r w:rsidRPr="00182F54">
              <w:t>teorive</w:t>
            </w:r>
            <w:proofErr w:type="spellEnd"/>
            <w:r w:rsidRPr="00182F54">
              <w:t xml:space="preserve"> </w:t>
            </w:r>
            <w:proofErr w:type="spellStart"/>
            <w:r w:rsidRPr="00182F54">
              <w:t>dhe</w:t>
            </w:r>
            <w:proofErr w:type="spellEnd"/>
            <w:r w:rsidRPr="00182F54">
              <w:t xml:space="preserve"> </w:t>
            </w:r>
            <w:proofErr w:type="spellStart"/>
            <w:r w:rsidRPr="00182F54">
              <w:t>praktikave</w:t>
            </w:r>
            <w:proofErr w:type="spellEnd"/>
            <w:r w:rsidRPr="00182F54">
              <w:t xml:space="preserve">, duke </w:t>
            </w:r>
            <w:proofErr w:type="spellStart"/>
            <w:r w:rsidRPr="00182F54">
              <w:t>ofruar</w:t>
            </w:r>
            <w:proofErr w:type="spellEnd"/>
            <w:r w:rsidRPr="00182F54">
              <w:t xml:space="preserve"> </w:t>
            </w:r>
            <w:proofErr w:type="spellStart"/>
            <w:r w:rsidRPr="00182F54">
              <w:t>formim</w:t>
            </w:r>
            <w:proofErr w:type="spellEnd"/>
            <w:r w:rsidRPr="00182F54">
              <w:t xml:space="preserve"> </w:t>
            </w:r>
            <w:proofErr w:type="spellStart"/>
            <w:r w:rsidRPr="00182F54">
              <w:t>sa</w:t>
            </w:r>
            <w:proofErr w:type="spellEnd"/>
            <w:r w:rsidRPr="00182F54">
              <w:t xml:space="preserve"> </w:t>
            </w:r>
            <w:proofErr w:type="spellStart"/>
            <w:r w:rsidRPr="00182F54">
              <w:t>më</w:t>
            </w:r>
            <w:proofErr w:type="spellEnd"/>
            <w:r w:rsidRPr="00182F54">
              <w:t xml:space="preserve"> </w:t>
            </w:r>
            <w:proofErr w:type="spellStart"/>
            <w:r w:rsidRPr="00182F54">
              <w:t>të</w:t>
            </w:r>
            <w:proofErr w:type="spellEnd"/>
            <w:r w:rsidRPr="00182F54">
              <w:t xml:space="preserve"> </w:t>
            </w:r>
            <w:proofErr w:type="spellStart"/>
            <w:r w:rsidRPr="00182F54">
              <w:t>avancuar</w:t>
            </w:r>
            <w:proofErr w:type="spellEnd"/>
            <w:r w:rsidRPr="00182F54">
              <w:t xml:space="preserve"> </w:t>
            </w:r>
            <w:proofErr w:type="spellStart"/>
            <w:r w:rsidRPr="00182F54">
              <w:t>profesional</w:t>
            </w:r>
            <w:proofErr w:type="spellEnd"/>
            <w:r w:rsidRPr="00182F54">
              <w:t xml:space="preserve">. Me </w:t>
            </w:r>
            <w:proofErr w:type="spellStart"/>
            <w:r w:rsidRPr="00182F54">
              <w:t>njohjen</w:t>
            </w:r>
            <w:proofErr w:type="spellEnd"/>
            <w:r w:rsidRPr="00182F54">
              <w:t xml:space="preserve"> e </w:t>
            </w:r>
            <w:proofErr w:type="spellStart"/>
            <w:r w:rsidRPr="00182F54">
              <w:t>teorive</w:t>
            </w:r>
            <w:proofErr w:type="spellEnd"/>
            <w:r w:rsidRPr="00182F54">
              <w:t xml:space="preserve"> </w:t>
            </w:r>
            <w:proofErr w:type="spellStart"/>
            <w:r w:rsidRPr="00182F54">
              <w:t>dhe</w:t>
            </w:r>
            <w:proofErr w:type="spellEnd"/>
            <w:r w:rsidRPr="00182F54">
              <w:t xml:space="preserve"> </w:t>
            </w:r>
            <w:proofErr w:type="spellStart"/>
            <w:r w:rsidRPr="00182F54">
              <w:t>parimeve</w:t>
            </w:r>
            <w:proofErr w:type="spellEnd"/>
            <w:r w:rsidRPr="00182F54">
              <w:t xml:space="preserve"> </w:t>
            </w:r>
            <w:proofErr w:type="spellStart"/>
            <w:r w:rsidRPr="00182F54">
              <w:t>themelore</w:t>
            </w:r>
            <w:proofErr w:type="spellEnd"/>
            <w:r w:rsidRPr="00182F54">
              <w:t xml:space="preserve"> </w:t>
            </w:r>
            <w:proofErr w:type="spellStart"/>
            <w:r w:rsidRPr="00182F54">
              <w:t>të</w:t>
            </w:r>
            <w:proofErr w:type="spellEnd"/>
            <w:r w:rsidRPr="00182F54">
              <w:t xml:space="preserve"> </w:t>
            </w:r>
            <w:proofErr w:type="spellStart"/>
            <w:r w:rsidRPr="00182F54">
              <w:t>praktikës</w:t>
            </w:r>
            <w:proofErr w:type="spellEnd"/>
            <w:r w:rsidRPr="00182F54">
              <w:t xml:space="preserve">, </w:t>
            </w:r>
            <w:proofErr w:type="spellStart"/>
            <w:r w:rsidRPr="00182F54">
              <w:t>studentët</w:t>
            </w:r>
            <w:proofErr w:type="spellEnd"/>
            <w:r w:rsidRPr="00182F54">
              <w:t xml:space="preserve"> do </w:t>
            </w:r>
            <w:proofErr w:type="spellStart"/>
            <w:r w:rsidRPr="00182F54">
              <w:t>të</w:t>
            </w:r>
            <w:proofErr w:type="spellEnd"/>
            <w:r w:rsidRPr="00182F54">
              <w:t xml:space="preserve"> </w:t>
            </w:r>
            <w:proofErr w:type="spellStart"/>
            <w:r w:rsidRPr="00182F54">
              <w:t>arrijnë</w:t>
            </w:r>
            <w:proofErr w:type="spellEnd"/>
            <w:r w:rsidRPr="00182F54">
              <w:t xml:space="preserve"> </w:t>
            </w:r>
            <w:proofErr w:type="spellStart"/>
            <w:r w:rsidRPr="00182F54">
              <w:t>të</w:t>
            </w:r>
            <w:proofErr w:type="spellEnd"/>
            <w:r w:rsidRPr="00182F54">
              <w:t xml:space="preserve"> </w:t>
            </w:r>
            <w:proofErr w:type="spellStart"/>
            <w:r w:rsidRPr="00182F54">
              <w:t>kuptojnë</w:t>
            </w:r>
            <w:proofErr w:type="spellEnd"/>
            <w:r w:rsidRPr="00182F54">
              <w:t xml:space="preserve"> </w:t>
            </w:r>
            <w:proofErr w:type="spellStart"/>
            <w:r w:rsidRPr="00182F54">
              <w:t>kontekstin</w:t>
            </w:r>
            <w:proofErr w:type="spellEnd"/>
            <w:r w:rsidRPr="00182F54">
              <w:t xml:space="preserve"> </w:t>
            </w:r>
            <w:proofErr w:type="spellStart"/>
            <w:r w:rsidRPr="00182F54">
              <w:t>politik</w:t>
            </w:r>
            <w:proofErr w:type="spellEnd"/>
            <w:r w:rsidRPr="00182F54">
              <w:t xml:space="preserve">, </w:t>
            </w:r>
            <w:proofErr w:type="spellStart"/>
            <w:r w:rsidRPr="00182F54">
              <w:lastRenderedPageBreak/>
              <w:t>ekonomik</w:t>
            </w:r>
            <w:proofErr w:type="spellEnd"/>
            <w:r w:rsidRPr="00182F54">
              <w:t xml:space="preserve">, social e </w:t>
            </w:r>
            <w:proofErr w:type="spellStart"/>
            <w:r w:rsidRPr="00182F54">
              <w:t>teknologjik</w:t>
            </w:r>
            <w:proofErr w:type="spellEnd"/>
            <w:r w:rsidRPr="00182F54">
              <w:t xml:space="preserve"> </w:t>
            </w:r>
            <w:proofErr w:type="spellStart"/>
            <w:r w:rsidRPr="00182F54">
              <w:t>të</w:t>
            </w:r>
            <w:proofErr w:type="spellEnd"/>
            <w:r w:rsidRPr="00182F54">
              <w:t xml:space="preserve"> </w:t>
            </w:r>
            <w:proofErr w:type="spellStart"/>
            <w:r w:rsidRPr="00182F54">
              <w:t>marketingut</w:t>
            </w:r>
            <w:proofErr w:type="spellEnd"/>
            <w:r w:rsidRPr="00182F54">
              <w:t xml:space="preserve"> </w:t>
            </w:r>
            <w:proofErr w:type="spellStart"/>
            <w:r w:rsidRPr="00182F54">
              <w:t>dhe</w:t>
            </w:r>
            <w:proofErr w:type="spellEnd"/>
            <w:r w:rsidRPr="00182F54">
              <w:t xml:space="preserve"> </w:t>
            </w:r>
            <w:proofErr w:type="spellStart"/>
            <w:r w:rsidRPr="00182F54">
              <w:t>të</w:t>
            </w:r>
            <w:proofErr w:type="spellEnd"/>
            <w:r w:rsidRPr="00182F54">
              <w:t xml:space="preserve"> </w:t>
            </w:r>
            <w:proofErr w:type="spellStart"/>
            <w:r w:rsidRPr="00182F54">
              <w:t>marrëdhënieve</w:t>
            </w:r>
            <w:proofErr w:type="spellEnd"/>
            <w:r w:rsidRPr="00182F54">
              <w:t xml:space="preserve"> me </w:t>
            </w:r>
            <w:proofErr w:type="spellStart"/>
            <w:r w:rsidRPr="00182F54">
              <w:t>publikun</w:t>
            </w:r>
            <w:proofErr w:type="spellEnd"/>
            <w:r w:rsidRPr="00182F54">
              <w:t xml:space="preserve"> </w:t>
            </w:r>
            <w:proofErr w:type="spellStart"/>
            <w:r w:rsidRPr="00182F54">
              <w:t>në</w:t>
            </w:r>
            <w:proofErr w:type="spellEnd"/>
            <w:r w:rsidRPr="00182F54">
              <w:t xml:space="preserve"> </w:t>
            </w:r>
            <w:proofErr w:type="spellStart"/>
            <w:r w:rsidRPr="00182F54">
              <w:t>organizata</w:t>
            </w:r>
            <w:proofErr w:type="spellEnd"/>
            <w:r w:rsidRPr="00182F54">
              <w:t xml:space="preserve"> </w:t>
            </w:r>
            <w:proofErr w:type="spellStart"/>
            <w:r w:rsidRPr="00182F54">
              <w:t>të</w:t>
            </w:r>
            <w:proofErr w:type="spellEnd"/>
            <w:r w:rsidRPr="00182F54">
              <w:t xml:space="preserve"> </w:t>
            </w:r>
            <w:proofErr w:type="spellStart"/>
            <w:r w:rsidRPr="00182F54">
              <w:t>ndryshme</w:t>
            </w:r>
            <w:proofErr w:type="spellEnd"/>
            <w:r w:rsidRPr="00182F54">
              <w:t>.</w:t>
            </w:r>
          </w:p>
        </w:tc>
      </w:tr>
      <w:tr w:rsidR="00186EC2" w:rsidRPr="00B72485" w:rsidTr="00014DE4">
        <w:tblPrEx>
          <w:tblCellMar>
            <w:right w:w="33" w:type="dxa"/>
          </w:tblCellMar>
        </w:tblPrEx>
        <w:trPr>
          <w:trHeight w:val="628"/>
        </w:trPr>
        <w:tc>
          <w:tcPr>
            <w:tcW w:w="3780" w:type="dxa"/>
            <w:gridSpan w:val="2"/>
            <w:vMerge w:val="restart"/>
            <w:tcBorders>
              <w:top w:val="single" w:sz="4" w:space="0" w:color="auto"/>
              <w:left w:val="single" w:sz="4" w:space="0" w:color="auto"/>
              <w:bottom w:val="single" w:sz="4" w:space="0" w:color="auto"/>
              <w:right w:val="single" w:sz="4" w:space="0" w:color="auto"/>
            </w:tcBorders>
            <w:shd w:val="clear" w:color="auto" w:fill="6AA1A3"/>
          </w:tcPr>
          <w:p w:rsidR="00186EC2" w:rsidRPr="00014DE4" w:rsidRDefault="00186EC2" w:rsidP="00186EC2">
            <w:pPr>
              <w:spacing w:after="0" w:line="259" w:lineRule="auto"/>
              <w:ind w:left="0" w:firstLine="0"/>
              <w:rPr>
                <w:color w:val="auto"/>
                <w:lang w:val="de-DE"/>
              </w:rPr>
            </w:pPr>
            <w:r w:rsidRPr="00014DE4">
              <w:rPr>
                <w:color w:val="auto"/>
                <w:lang w:val="de-DE"/>
              </w:rPr>
              <w:lastRenderedPageBreak/>
              <w:t>Rezultatet e pritshme të nxënies:</w:t>
            </w:r>
          </w:p>
        </w:tc>
        <w:tc>
          <w:tcPr>
            <w:tcW w:w="6750" w:type="dxa"/>
            <w:gridSpan w:val="3"/>
            <w:tcBorders>
              <w:top w:val="single" w:sz="4" w:space="0" w:color="auto"/>
              <w:left w:val="single" w:sz="4" w:space="0" w:color="auto"/>
              <w:bottom w:val="single" w:sz="4" w:space="0" w:color="auto"/>
              <w:right w:val="single" w:sz="4" w:space="0" w:color="auto"/>
            </w:tcBorders>
            <w:shd w:val="clear" w:color="auto" w:fill="C9D5CA"/>
          </w:tcPr>
          <w:p w:rsidR="00186EC2" w:rsidRPr="00182F54" w:rsidRDefault="00186EC2" w:rsidP="00961694">
            <w:pPr>
              <w:spacing w:line="276" w:lineRule="auto"/>
              <w:ind w:left="0" w:firstLine="0"/>
            </w:pPr>
            <w:proofErr w:type="spellStart"/>
            <w:r w:rsidRPr="00182F54">
              <w:t>Në</w:t>
            </w:r>
            <w:proofErr w:type="spellEnd"/>
            <w:r w:rsidRPr="00182F54">
              <w:t xml:space="preserve"> </w:t>
            </w:r>
            <w:proofErr w:type="spellStart"/>
            <w:r w:rsidRPr="00182F54">
              <w:t>përfundim</w:t>
            </w:r>
            <w:proofErr w:type="spellEnd"/>
            <w:r w:rsidRPr="00182F54">
              <w:t xml:space="preserve"> </w:t>
            </w:r>
            <w:proofErr w:type="spellStart"/>
            <w:r w:rsidRPr="00182F54">
              <w:t>të</w:t>
            </w:r>
            <w:proofErr w:type="spellEnd"/>
            <w:r w:rsidRPr="00182F54">
              <w:t xml:space="preserve"> </w:t>
            </w:r>
            <w:proofErr w:type="spellStart"/>
            <w:r w:rsidRPr="00182F54">
              <w:t>këtij</w:t>
            </w:r>
            <w:proofErr w:type="spellEnd"/>
            <w:r w:rsidRPr="00182F54">
              <w:t xml:space="preserve"> </w:t>
            </w:r>
            <w:proofErr w:type="spellStart"/>
            <w:r w:rsidRPr="00182F54">
              <w:t>kursi</w:t>
            </w:r>
            <w:proofErr w:type="spellEnd"/>
            <w:r w:rsidRPr="00182F54">
              <w:t xml:space="preserve">, </w:t>
            </w:r>
            <w:proofErr w:type="spellStart"/>
            <w:r w:rsidRPr="00182F54">
              <w:t>studentët</w:t>
            </w:r>
            <w:proofErr w:type="spellEnd"/>
            <w:r w:rsidRPr="00182F54">
              <w:t xml:space="preserve"> do </w:t>
            </w:r>
            <w:proofErr w:type="spellStart"/>
            <w:r w:rsidRPr="00182F54">
              <w:t>të</w:t>
            </w:r>
            <w:proofErr w:type="spellEnd"/>
            <w:r w:rsidRPr="00182F54">
              <w:t xml:space="preserve"> </w:t>
            </w:r>
            <w:proofErr w:type="spellStart"/>
            <w:r w:rsidRPr="00182F54">
              <w:t>jenë</w:t>
            </w:r>
            <w:proofErr w:type="spellEnd"/>
            <w:r w:rsidRPr="00182F54">
              <w:t xml:space="preserve"> </w:t>
            </w:r>
            <w:proofErr w:type="spellStart"/>
            <w:r w:rsidRPr="00182F54">
              <w:t>në</w:t>
            </w:r>
            <w:proofErr w:type="spellEnd"/>
            <w:r w:rsidRPr="00182F54">
              <w:t xml:space="preserve"> </w:t>
            </w:r>
            <w:proofErr w:type="spellStart"/>
            <w:r w:rsidRPr="00182F54">
              <w:t>gjendje</w:t>
            </w:r>
            <w:proofErr w:type="spellEnd"/>
            <w:r w:rsidRPr="00182F54">
              <w:t xml:space="preserve">: </w:t>
            </w:r>
          </w:p>
          <w:p w:rsidR="00186EC2" w:rsidRPr="00182F54" w:rsidRDefault="00186EC2" w:rsidP="00961694">
            <w:pPr>
              <w:spacing w:line="276" w:lineRule="auto"/>
              <w:ind w:left="0" w:firstLine="0"/>
            </w:pPr>
          </w:p>
        </w:tc>
      </w:tr>
      <w:tr w:rsidR="00186EC2" w:rsidRPr="00B72485" w:rsidTr="00014DE4">
        <w:tblPrEx>
          <w:tblCellMar>
            <w:right w:w="33" w:type="dxa"/>
          </w:tblCellMar>
        </w:tblPrEx>
        <w:trPr>
          <w:trHeight w:val="628"/>
        </w:trPr>
        <w:tc>
          <w:tcPr>
            <w:tcW w:w="3780" w:type="dxa"/>
            <w:gridSpan w:val="2"/>
            <w:vMerge/>
            <w:tcBorders>
              <w:top w:val="single" w:sz="4" w:space="0" w:color="auto"/>
              <w:left w:val="single" w:sz="8" w:space="0" w:color="FFFFFF"/>
              <w:bottom w:val="nil"/>
              <w:right w:val="single" w:sz="8" w:space="0" w:color="FFFFFF"/>
            </w:tcBorders>
          </w:tcPr>
          <w:p w:rsidR="00186EC2" w:rsidRPr="00014DE4" w:rsidRDefault="00186EC2" w:rsidP="00186EC2">
            <w:pPr>
              <w:spacing w:after="160" w:line="259" w:lineRule="auto"/>
              <w:ind w:left="0" w:firstLine="0"/>
              <w:rPr>
                <w:color w:val="auto"/>
                <w:lang w:val="de-DE"/>
              </w:rPr>
            </w:pPr>
          </w:p>
        </w:tc>
        <w:tc>
          <w:tcPr>
            <w:tcW w:w="6750" w:type="dxa"/>
            <w:gridSpan w:val="3"/>
            <w:tcBorders>
              <w:top w:val="single" w:sz="4" w:space="0" w:color="auto"/>
              <w:left w:val="single" w:sz="8" w:space="0" w:color="FFFFFF"/>
              <w:bottom w:val="single" w:sz="8" w:space="0" w:color="FFFFFF"/>
              <w:right w:val="single" w:sz="8" w:space="0" w:color="FFFFFF"/>
            </w:tcBorders>
            <w:shd w:val="clear" w:color="auto" w:fill="C9D5CA"/>
          </w:tcPr>
          <w:p w:rsidR="00186EC2" w:rsidRPr="00182F54" w:rsidRDefault="00186EC2" w:rsidP="00961694">
            <w:pPr>
              <w:pStyle w:val="ListParagraph"/>
              <w:numPr>
                <w:ilvl w:val="0"/>
                <w:numId w:val="8"/>
              </w:numPr>
              <w:spacing w:line="276" w:lineRule="auto"/>
            </w:pPr>
            <w:r w:rsidRPr="00182F54">
              <w:t xml:space="preserve">Ta </w:t>
            </w:r>
            <w:proofErr w:type="spellStart"/>
            <w:r w:rsidRPr="00182F54">
              <w:t>definojnë</w:t>
            </w:r>
            <w:proofErr w:type="spellEnd"/>
            <w:r w:rsidRPr="00182F54">
              <w:t xml:space="preserve"> </w:t>
            </w:r>
            <w:proofErr w:type="spellStart"/>
            <w:r w:rsidRPr="00182F54">
              <w:t>fushën</w:t>
            </w:r>
            <w:proofErr w:type="spellEnd"/>
            <w:r w:rsidRPr="00182F54">
              <w:t xml:space="preserve"> e </w:t>
            </w:r>
            <w:proofErr w:type="spellStart"/>
            <w:r w:rsidRPr="00182F54">
              <w:t>marrëdhënieve</w:t>
            </w:r>
            <w:proofErr w:type="spellEnd"/>
            <w:r w:rsidRPr="00182F54">
              <w:t xml:space="preserve"> me </w:t>
            </w:r>
            <w:proofErr w:type="spellStart"/>
            <w:r w:rsidRPr="00182F54">
              <w:t>publikun</w:t>
            </w:r>
            <w:proofErr w:type="spellEnd"/>
            <w:r w:rsidRPr="00182F54">
              <w:t xml:space="preserve"> </w:t>
            </w:r>
            <w:proofErr w:type="spellStart"/>
            <w:r w:rsidRPr="00182F54">
              <w:t>dhe</w:t>
            </w:r>
            <w:proofErr w:type="spellEnd"/>
            <w:r w:rsidRPr="00182F54">
              <w:t xml:space="preserve"> ta </w:t>
            </w:r>
            <w:proofErr w:type="spellStart"/>
            <w:r w:rsidRPr="00182F54">
              <w:t>shpjegojnë</w:t>
            </w:r>
            <w:proofErr w:type="spellEnd"/>
            <w:r w:rsidRPr="00182F54">
              <w:t xml:space="preserve"> </w:t>
            </w:r>
            <w:proofErr w:type="spellStart"/>
            <w:r w:rsidRPr="00182F54">
              <w:t>rëndësinë</w:t>
            </w:r>
            <w:proofErr w:type="spellEnd"/>
            <w:r w:rsidRPr="00182F54">
              <w:t xml:space="preserve"> </w:t>
            </w:r>
            <w:proofErr w:type="spellStart"/>
            <w:r w:rsidRPr="00182F54">
              <w:t>dhe</w:t>
            </w:r>
            <w:proofErr w:type="spellEnd"/>
            <w:r w:rsidRPr="00182F54">
              <w:t xml:space="preserve"> </w:t>
            </w:r>
            <w:proofErr w:type="spellStart"/>
            <w:r w:rsidRPr="00182F54">
              <w:t>funksionimin</w:t>
            </w:r>
            <w:proofErr w:type="spellEnd"/>
            <w:r w:rsidRPr="00182F54">
              <w:t xml:space="preserve"> e </w:t>
            </w:r>
            <w:proofErr w:type="spellStart"/>
            <w:r w:rsidRPr="00182F54">
              <w:t>saj</w:t>
            </w:r>
            <w:proofErr w:type="spellEnd"/>
            <w:r w:rsidRPr="00182F54">
              <w:t xml:space="preserve"> </w:t>
            </w:r>
            <w:proofErr w:type="spellStart"/>
            <w:r w:rsidRPr="00182F54">
              <w:t>brenda</w:t>
            </w:r>
            <w:proofErr w:type="spellEnd"/>
            <w:r w:rsidRPr="00182F54">
              <w:t xml:space="preserve"> </w:t>
            </w:r>
            <w:proofErr w:type="spellStart"/>
            <w:r w:rsidRPr="00182F54">
              <w:t>një</w:t>
            </w:r>
            <w:proofErr w:type="spellEnd"/>
            <w:r w:rsidRPr="00182F54">
              <w:t xml:space="preserve"> </w:t>
            </w:r>
            <w:proofErr w:type="spellStart"/>
            <w:r w:rsidRPr="00182F54">
              <w:t>organizate</w:t>
            </w:r>
            <w:proofErr w:type="spellEnd"/>
            <w:r w:rsidRPr="00182F54">
              <w:t>;</w:t>
            </w:r>
          </w:p>
          <w:p w:rsidR="00186EC2" w:rsidRPr="00014DE4" w:rsidRDefault="00186EC2" w:rsidP="00961694">
            <w:pPr>
              <w:pStyle w:val="ListParagraph"/>
              <w:numPr>
                <w:ilvl w:val="0"/>
                <w:numId w:val="8"/>
              </w:numPr>
              <w:spacing w:line="276" w:lineRule="auto"/>
            </w:pPr>
            <w:proofErr w:type="spellStart"/>
            <w:r w:rsidRPr="00182F54">
              <w:t>Të</w:t>
            </w:r>
            <w:proofErr w:type="spellEnd"/>
            <w:r w:rsidRPr="00182F54">
              <w:t xml:space="preserve"> </w:t>
            </w:r>
            <w:proofErr w:type="spellStart"/>
            <w:r w:rsidRPr="00182F54">
              <w:t>definojnë</w:t>
            </w:r>
            <w:proofErr w:type="spellEnd"/>
            <w:r w:rsidRPr="00182F54">
              <w:t xml:space="preserve"> </w:t>
            </w:r>
            <w:proofErr w:type="spellStart"/>
            <w:r w:rsidRPr="00182F54">
              <w:t>komponentë</w:t>
            </w:r>
            <w:proofErr w:type="spellEnd"/>
            <w:r w:rsidRPr="00182F54">
              <w:t xml:space="preserve"> </w:t>
            </w:r>
            <w:proofErr w:type="spellStart"/>
            <w:r w:rsidRPr="00182F54">
              <w:t>të</w:t>
            </w:r>
            <w:proofErr w:type="spellEnd"/>
            <w:r w:rsidRPr="00182F54">
              <w:t xml:space="preserve"> </w:t>
            </w:r>
            <w:proofErr w:type="spellStart"/>
            <w:r w:rsidRPr="00182F54">
              <w:t>tillë</w:t>
            </w:r>
            <w:proofErr w:type="spellEnd"/>
            <w:r w:rsidRPr="00182F54">
              <w:t xml:space="preserve"> </w:t>
            </w:r>
            <w:proofErr w:type="spellStart"/>
            <w:r w:rsidRPr="00182F54">
              <w:t>si</w:t>
            </w:r>
            <w:proofErr w:type="spellEnd"/>
            <w:r w:rsidRPr="00182F54">
              <w:t xml:space="preserve"> </w:t>
            </w:r>
            <w:proofErr w:type="spellStart"/>
            <w:r w:rsidRPr="00182F54">
              <w:t>komunikimi</w:t>
            </w:r>
            <w:proofErr w:type="spellEnd"/>
            <w:r w:rsidRPr="00182F54">
              <w:t xml:space="preserve"> </w:t>
            </w:r>
            <w:proofErr w:type="spellStart"/>
            <w:r w:rsidRPr="00182F54">
              <w:t>i</w:t>
            </w:r>
            <w:proofErr w:type="spellEnd"/>
            <w:r w:rsidRPr="00182F54">
              <w:t xml:space="preserve"> </w:t>
            </w:r>
            <w:proofErr w:type="spellStart"/>
            <w:r w:rsidRPr="00182F54">
              <w:t>brendshëm</w:t>
            </w:r>
            <w:proofErr w:type="spellEnd"/>
            <w:r w:rsidRPr="00182F54">
              <w:t xml:space="preserve">, </w:t>
            </w:r>
            <w:proofErr w:type="spellStart"/>
            <w:r w:rsidRPr="00182F54">
              <w:t>çështjet</w:t>
            </w:r>
            <w:proofErr w:type="spellEnd"/>
            <w:r w:rsidRPr="00182F54">
              <w:t xml:space="preserve"> </w:t>
            </w:r>
            <w:proofErr w:type="spellStart"/>
            <w:r w:rsidRPr="00182F54">
              <w:t>menaxheriale</w:t>
            </w:r>
            <w:proofErr w:type="spellEnd"/>
            <w:r w:rsidRPr="00182F54">
              <w:t xml:space="preserve">, </w:t>
            </w:r>
            <w:proofErr w:type="spellStart"/>
            <w:r w:rsidRPr="00182F54">
              <w:t>raportet</w:t>
            </w:r>
            <w:proofErr w:type="spellEnd"/>
            <w:r w:rsidRPr="00182F54">
              <w:t xml:space="preserve"> me media, </w:t>
            </w:r>
            <w:proofErr w:type="spellStart"/>
            <w:r w:rsidRPr="00182F54">
              <w:t>menaxhimin</w:t>
            </w:r>
            <w:proofErr w:type="spellEnd"/>
            <w:r w:rsidRPr="00182F54">
              <w:t xml:space="preserve"> e </w:t>
            </w:r>
            <w:proofErr w:type="spellStart"/>
            <w:r w:rsidRPr="00182F54">
              <w:t>krizave</w:t>
            </w:r>
            <w:proofErr w:type="spellEnd"/>
            <w:r w:rsidRPr="00182F54">
              <w:t xml:space="preserve">, </w:t>
            </w:r>
            <w:proofErr w:type="spellStart"/>
            <w:r w:rsidRPr="00182F54">
              <w:t>etj</w:t>
            </w:r>
            <w:proofErr w:type="spellEnd"/>
            <w:r w:rsidRPr="00182F54">
              <w:t>.;</w:t>
            </w:r>
          </w:p>
        </w:tc>
      </w:tr>
      <w:tr w:rsidR="00186EC2" w:rsidRPr="00B72485" w:rsidTr="00A324B8">
        <w:tblPrEx>
          <w:tblCellMar>
            <w:right w:w="33" w:type="dxa"/>
          </w:tblCellMar>
        </w:tblPrEx>
        <w:trPr>
          <w:trHeight w:val="340"/>
        </w:trPr>
        <w:tc>
          <w:tcPr>
            <w:tcW w:w="3780" w:type="dxa"/>
            <w:gridSpan w:val="2"/>
            <w:vMerge/>
            <w:tcBorders>
              <w:top w:val="nil"/>
              <w:left w:val="single" w:sz="8" w:space="0" w:color="FFFFFF"/>
              <w:bottom w:val="nil"/>
              <w:right w:val="single" w:sz="8" w:space="0" w:color="FFFFFF"/>
            </w:tcBorders>
          </w:tcPr>
          <w:p w:rsidR="00186EC2" w:rsidRPr="00014DE4" w:rsidRDefault="00186EC2" w:rsidP="00186EC2">
            <w:pPr>
              <w:spacing w:after="160" w:line="259" w:lineRule="auto"/>
              <w:ind w:left="0" w:firstLine="0"/>
              <w:rPr>
                <w:color w:val="auto"/>
                <w:lang w:val="sq-AL"/>
              </w:rPr>
            </w:pP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186EC2" w:rsidRPr="00014DE4" w:rsidRDefault="00186EC2" w:rsidP="00961694">
            <w:pPr>
              <w:pStyle w:val="ListParagraph"/>
              <w:numPr>
                <w:ilvl w:val="0"/>
                <w:numId w:val="2"/>
              </w:numPr>
              <w:spacing w:line="276" w:lineRule="auto"/>
            </w:pPr>
            <w:proofErr w:type="spellStart"/>
            <w:r w:rsidRPr="00182F54">
              <w:t>Të</w:t>
            </w:r>
            <w:proofErr w:type="spellEnd"/>
            <w:r w:rsidRPr="00182F54">
              <w:t xml:space="preserve"> </w:t>
            </w:r>
            <w:proofErr w:type="spellStart"/>
            <w:r w:rsidRPr="00182F54">
              <w:t>formulojnë</w:t>
            </w:r>
            <w:proofErr w:type="spellEnd"/>
            <w:r w:rsidRPr="00182F54">
              <w:t xml:space="preserve"> plane </w:t>
            </w:r>
            <w:proofErr w:type="spellStart"/>
            <w:r w:rsidRPr="00182F54">
              <w:t>dhe</w:t>
            </w:r>
            <w:proofErr w:type="spellEnd"/>
            <w:r w:rsidRPr="00182F54">
              <w:t xml:space="preserve"> </w:t>
            </w:r>
            <w:proofErr w:type="spellStart"/>
            <w:r w:rsidRPr="00182F54">
              <w:t>strategji</w:t>
            </w:r>
            <w:proofErr w:type="spellEnd"/>
            <w:r w:rsidRPr="00182F54">
              <w:t xml:space="preserve"> </w:t>
            </w:r>
            <w:proofErr w:type="spellStart"/>
            <w:r w:rsidRPr="00182F54">
              <w:t>komunikimi</w:t>
            </w:r>
            <w:proofErr w:type="spellEnd"/>
            <w:r w:rsidRPr="00182F54">
              <w:t xml:space="preserve"> </w:t>
            </w:r>
            <w:proofErr w:type="spellStart"/>
            <w:r w:rsidRPr="00182F54">
              <w:t>që</w:t>
            </w:r>
            <w:proofErr w:type="spellEnd"/>
            <w:r w:rsidRPr="00182F54">
              <w:t xml:space="preserve"> </w:t>
            </w:r>
            <w:proofErr w:type="spellStart"/>
            <w:r w:rsidRPr="00182F54">
              <w:t>adresojnë</w:t>
            </w:r>
            <w:proofErr w:type="spellEnd"/>
            <w:r w:rsidRPr="00182F54">
              <w:t xml:space="preserve"> </w:t>
            </w:r>
            <w:proofErr w:type="spellStart"/>
            <w:r w:rsidRPr="00182F54">
              <w:t>nevojat</w:t>
            </w:r>
            <w:proofErr w:type="spellEnd"/>
            <w:r w:rsidRPr="00182F54">
              <w:t xml:space="preserve"> </w:t>
            </w:r>
            <w:proofErr w:type="spellStart"/>
            <w:r w:rsidRPr="00182F54">
              <w:t>dhe</w:t>
            </w:r>
            <w:proofErr w:type="spellEnd"/>
            <w:r w:rsidRPr="00182F54">
              <w:t xml:space="preserve"> </w:t>
            </w:r>
            <w:proofErr w:type="spellStart"/>
            <w:r w:rsidRPr="00182F54">
              <w:t>çështjet</w:t>
            </w:r>
            <w:proofErr w:type="spellEnd"/>
            <w:r w:rsidRPr="00182F54">
              <w:t xml:space="preserve"> e </w:t>
            </w:r>
            <w:proofErr w:type="spellStart"/>
            <w:r w:rsidRPr="00182F54">
              <w:t>ndryshme</w:t>
            </w:r>
            <w:proofErr w:type="spellEnd"/>
            <w:r w:rsidRPr="00182F54">
              <w:t xml:space="preserve"> </w:t>
            </w:r>
            <w:proofErr w:type="spellStart"/>
            <w:r w:rsidRPr="00182F54">
              <w:t>të</w:t>
            </w:r>
            <w:proofErr w:type="spellEnd"/>
            <w:r w:rsidRPr="00182F54">
              <w:t xml:space="preserve"> </w:t>
            </w:r>
            <w:proofErr w:type="spellStart"/>
            <w:r w:rsidRPr="00182F54">
              <w:t>organizatës</w:t>
            </w:r>
            <w:proofErr w:type="spellEnd"/>
            <w:r w:rsidRPr="00182F54">
              <w:t xml:space="preserve">; </w:t>
            </w:r>
          </w:p>
        </w:tc>
      </w:tr>
      <w:tr w:rsidR="00186EC2" w:rsidRPr="00B72485" w:rsidTr="00A324B8">
        <w:tblPrEx>
          <w:tblCellMar>
            <w:right w:w="33" w:type="dxa"/>
          </w:tblCellMar>
        </w:tblPrEx>
        <w:trPr>
          <w:trHeight w:val="628"/>
        </w:trPr>
        <w:tc>
          <w:tcPr>
            <w:tcW w:w="3780" w:type="dxa"/>
            <w:gridSpan w:val="2"/>
            <w:vMerge/>
            <w:tcBorders>
              <w:top w:val="nil"/>
              <w:left w:val="single" w:sz="8" w:space="0" w:color="FFFFFF"/>
              <w:bottom w:val="nil"/>
              <w:right w:val="single" w:sz="8" w:space="0" w:color="FFFFFF"/>
            </w:tcBorders>
          </w:tcPr>
          <w:p w:rsidR="00186EC2" w:rsidRPr="00014DE4" w:rsidRDefault="00186EC2" w:rsidP="00186EC2">
            <w:pPr>
              <w:spacing w:after="160" w:line="259" w:lineRule="auto"/>
              <w:ind w:left="0" w:firstLine="0"/>
              <w:rPr>
                <w:color w:val="auto"/>
                <w:lang w:val="sq-AL"/>
              </w:rPr>
            </w:pP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186EC2" w:rsidRPr="00014DE4" w:rsidRDefault="00186EC2" w:rsidP="00961694">
            <w:pPr>
              <w:pStyle w:val="ListParagraph"/>
              <w:numPr>
                <w:ilvl w:val="0"/>
                <w:numId w:val="2"/>
              </w:numPr>
              <w:spacing w:after="0" w:line="276" w:lineRule="auto"/>
              <w:rPr>
                <w:color w:val="auto"/>
                <w:lang w:val="sq-AL"/>
              </w:rPr>
            </w:pPr>
            <w:proofErr w:type="spellStart"/>
            <w:r w:rsidRPr="00182F54">
              <w:t>Të</w:t>
            </w:r>
            <w:proofErr w:type="spellEnd"/>
            <w:r w:rsidRPr="00182F54">
              <w:t xml:space="preserve"> </w:t>
            </w:r>
            <w:proofErr w:type="spellStart"/>
            <w:r w:rsidRPr="00182F54">
              <w:t>përcaktohen</w:t>
            </w:r>
            <w:proofErr w:type="spellEnd"/>
            <w:r w:rsidRPr="00182F54">
              <w:t xml:space="preserve"> </w:t>
            </w:r>
            <w:proofErr w:type="spellStart"/>
            <w:r w:rsidRPr="00182F54">
              <w:t>për</w:t>
            </w:r>
            <w:proofErr w:type="spellEnd"/>
            <w:r w:rsidRPr="00182F54">
              <w:t xml:space="preserve"> </w:t>
            </w:r>
            <w:proofErr w:type="spellStart"/>
            <w:r w:rsidRPr="00182F54">
              <w:t>orientim</w:t>
            </w:r>
            <w:proofErr w:type="spellEnd"/>
            <w:r w:rsidRPr="00182F54">
              <w:t xml:space="preserve"> </w:t>
            </w:r>
            <w:proofErr w:type="spellStart"/>
            <w:r w:rsidRPr="00182F54">
              <w:t>në</w:t>
            </w:r>
            <w:proofErr w:type="spellEnd"/>
            <w:r w:rsidRPr="00182F54">
              <w:t xml:space="preserve"> </w:t>
            </w:r>
            <w:proofErr w:type="spellStart"/>
            <w:r w:rsidRPr="00182F54">
              <w:t>karrierë</w:t>
            </w:r>
            <w:proofErr w:type="spellEnd"/>
            <w:r w:rsidRPr="00182F54">
              <w:t xml:space="preserve"> </w:t>
            </w:r>
            <w:proofErr w:type="spellStart"/>
            <w:r w:rsidRPr="00182F54">
              <w:t>brenda</w:t>
            </w:r>
            <w:proofErr w:type="spellEnd"/>
            <w:r w:rsidRPr="00182F54">
              <w:t xml:space="preserve"> </w:t>
            </w:r>
            <w:proofErr w:type="spellStart"/>
            <w:r w:rsidRPr="00182F54">
              <w:t>mundësive</w:t>
            </w:r>
            <w:proofErr w:type="spellEnd"/>
            <w:r w:rsidRPr="00182F54">
              <w:t xml:space="preserve"> </w:t>
            </w:r>
            <w:proofErr w:type="spellStart"/>
            <w:r w:rsidRPr="00182F54">
              <w:t>që</w:t>
            </w:r>
            <w:proofErr w:type="spellEnd"/>
            <w:r w:rsidRPr="00182F54">
              <w:t xml:space="preserve"> </w:t>
            </w:r>
            <w:proofErr w:type="spellStart"/>
            <w:r w:rsidRPr="00182F54">
              <w:t>ofron</w:t>
            </w:r>
            <w:proofErr w:type="spellEnd"/>
            <w:r w:rsidRPr="00182F54">
              <w:t xml:space="preserve"> </w:t>
            </w:r>
            <w:proofErr w:type="spellStart"/>
            <w:r w:rsidRPr="00182F54">
              <w:t>fusha</w:t>
            </w:r>
            <w:proofErr w:type="spellEnd"/>
            <w:r w:rsidRPr="00182F54">
              <w:t xml:space="preserve"> e </w:t>
            </w:r>
            <w:proofErr w:type="spellStart"/>
            <w:r w:rsidRPr="00182F54">
              <w:t>Marrëdhënieve</w:t>
            </w:r>
            <w:proofErr w:type="spellEnd"/>
            <w:r w:rsidRPr="00182F54">
              <w:t xml:space="preserve"> me </w:t>
            </w:r>
            <w:proofErr w:type="spellStart"/>
            <w:r w:rsidRPr="00182F54">
              <w:t>Publikun</w:t>
            </w:r>
            <w:proofErr w:type="spellEnd"/>
            <w:r w:rsidRPr="00182F54">
              <w:t>.</w:t>
            </w:r>
          </w:p>
        </w:tc>
      </w:tr>
      <w:tr w:rsidR="00186EC2" w:rsidRPr="00B72485" w:rsidTr="00F33383">
        <w:tblPrEx>
          <w:tblCellMar>
            <w:right w:w="33" w:type="dxa"/>
          </w:tblCellMar>
        </w:tblPrEx>
        <w:trPr>
          <w:trHeight w:val="340"/>
        </w:trPr>
        <w:tc>
          <w:tcPr>
            <w:tcW w:w="10530" w:type="dxa"/>
            <w:gridSpan w:val="5"/>
            <w:tcBorders>
              <w:top w:val="nil"/>
              <w:left w:val="single" w:sz="8" w:space="0" w:color="FFFFFF"/>
              <w:bottom w:val="single" w:sz="8" w:space="0" w:color="FFFFFF"/>
              <w:right w:val="nil"/>
            </w:tcBorders>
            <w:shd w:val="clear" w:color="auto" w:fill="58715C"/>
          </w:tcPr>
          <w:p w:rsidR="00186EC2" w:rsidRPr="00014DE4" w:rsidRDefault="00186EC2" w:rsidP="00186EC2">
            <w:pPr>
              <w:spacing w:after="0" w:line="259" w:lineRule="auto"/>
              <w:ind w:left="0" w:firstLine="0"/>
              <w:rPr>
                <w:color w:val="auto"/>
                <w:lang w:val="de-DE"/>
              </w:rPr>
            </w:pPr>
            <w:r w:rsidRPr="00014DE4">
              <w:rPr>
                <w:b/>
                <w:color w:val="auto"/>
                <w:lang w:val="de-DE"/>
              </w:rPr>
              <w:t>Ngarkesa e studentit (duhet të jetë në përputhje me rezultatet e nxënies së studentit)</w:t>
            </w:r>
          </w:p>
        </w:tc>
      </w:tr>
      <w:tr w:rsidR="00186EC2"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186EC2" w:rsidRPr="00014DE4" w:rsidRDefault="00186EC2" w:rsidP="00186EC2">
            <w:pPr>
              <w:spacing w:after="0" w:line="259" w:lineRule="auto"/>
              <w:ind w:left="0" w:firstLine="0"/>
              <w:rPr>
                <w:color w:val="auto"/>
              </w:rPr>
            </w:pPr>
            <w:proofErr w:type="spellStart"/>
            <w:r w:rsidRPr="00014DE4">
              <w:rPr>
                <w:color w:val="auto"/>
              </w:rPr>
              <w:t>Aktiviteti</w:t>
            </w:r>
            <w:proofErr w:type="spellEnd"/>
            <w:r w:rsidRPr="00014DE4">
              <w:rPr>
                <w:color w:val="auto"/>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186EC2" w:rsidRPr="00014DE4" w:rsidRDefault="00186EC2" w:rsidP="00186EC2">
            <w:pPr>
              <w:tabs>
                <w:tab w:val="center" w:pos="696"/>
                <w:tab w:val="center" w:pos="2303"/>
              </w:tabs>
              <w:spacing w:after="0" w:line="259" w:lineRule="auto"/>
              <w:ind w:left="0" w:firstLine="0"/>
              <w:rPr>
                <w:color w:val="auto"/>
              </w:rPr>
            </w:pPr>
            <w:r w:rsidRPr="00014DE4">
              <w:rPr>
                <w:color w:val="auto"/>
                <w:sz w:val="22"/>
              </w:rPr>
              <w:tab/>
            </w:r>
            <w:proofErr w:type="spellStart"/>
            <w:r w:rsidRPr="00014DE4">
              <w:rPr>
                <w:color w:val="auto"/>
              </w:rPr>
              <w:t>Orë</w:t>
            </w:r>
            <w:proofErr w:type="spellEnd"/>
            <w:r w:rsidRPr="00014DE4">
              <w:rPr>
                <w:color w:val="auto"/>
              </w:rPr>
              <w:t xml:space="preserve"> </w:t>
            </w:r>
            <w:proofErr w:type="spellStart"/>
            <w:r w:rsidRPr="00014DE4">
              <w:rPr>
                <w:color w:val="auto"/>
              </w:rPr>
              <w:t>mësimore</w:t>
            </w:r>
            <w:proofErr w:type="spellEnd"/>
            <w:r w:rsidRPr="00014DE4">
              <w:rPr>
                <w:color w:val="auto"/>
              </w:rPr>
              <w:tab/>
            </w:r>
            <w:proofErr w:type="spellStart"/>
            <w:r w:rsidRPr="00014DE4">
              <w:rPr>
                <w:color w:val="auto"/>
              </w:rPr>
              <w:t>Ditë</w:t>
            </w:r>
            <w:proofErr w:type="spellEnd"/>
            <w:r w:rsidRPr="00014DE4">
              <w:rPr>
                <w:color w:val="auto"/>
              </w:rPr>
              <w:t>/</w:t>
            </w:r>
            <w:proofErr w:type="spellStart"/>
            <w:r w:rsidRPr="00014DE4">
              <w:rPr>
                <w:color w:val="auto"/>
              </w:rPr>
              <w:t>Javë</w:t>
            </w:r>
            <w:proofErr w:type="spellEnd"/>
          </w:p>
        </w:tc>
        <w:tc>
          <w:tcPr>
            <w:tcW w:w="1325" w:type="dxa"/>
            <w:tcBorders>
              <w:top w:val="single" w:sz="8" w:space="0" w:color="FFFFFF"/>
              <w:left w:val="single" w:sz="8" w:space="0" w:color="FFFFFF"/>
              <w:bottom w:val="single" w:sz="8" w:space="0" w:color="FFFFFF"/>
              <w:right w:val="nil"/>
            </w:tcBorders>
            <w:shd w:val="clear" w:color="auto" w:fill="6AA1A3"/>
          </w:tcPr>
          <w:p w:rsidR="00186EC2" w:rsidRPr="00014DE4" w:rsidRDefault="00186EC2" w:rsidP="00186EC2">
            <w:pPr>
              <w:spacing w:after="0" w:line="259" w:lineRule="auto"/>
              <w:ind w:left="0" w:firstLine="0"/>
              <w:rPr>
                <w:color w:val="auto"/>
              </w:rPr>
            </w:pPr>
            <w:proofErr w:type="spellStart"/>
            <w:r w:rsidRPr="00014DE4">
              <w:rPr>
                <w:color w:val="auto"/>
              </w:rPr>
              <w:t>Gjithsej</w:t>
            </w:r>
            <w:proofErr w:type="spellEnd"/>
          </w:p>
        </w:tc>
      </w:tr>
      <w:tr w:rsidR="00186EC2"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186EC2" w:rsidRPr="00014DE4" w:rsidRDefault="00186EC2" w:rsidP="00186EC2">
            <w:pPr>
              <w:spacing w:after="0" w:line="259" w:lineRule="auto"/>
              <w:ind w:left="0" w:firstLine="0"/>
              <w:rPr>
                <w:color w:val="auto"/>
              </w:rPr>
            </w:pPr>
            <w:proofErr w:type="spellStart"/>
            <w:r w:rsidRPr="00014DE4">
              <w:rPr>
                <w:color w:val="auto"/>
              </w:rPr>
              <w:t>Ligjëratat</w:t>
            </w:r>
            <w:proofErr w:type="spellEnd"/>
            <w:r w:rsidRPr="00014DE4">
              <w:rPr>
                <w:color w:val="auto"/>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186EC2" w:rsidRPr="00014DE4" w:rsidRDefault="00186EC2" w:rsidP="00186EC2">
            <w:pPr>
              <w:spacing w:line="276" w:lineRule="auto"/>
              <w:rPr>
                <w:color w:val="auto"/>
              </w:rPr>
            </w:pPr>
            <w:r>
              <w:rPr>
                <w:color w:val="auto"/>
              </w:rPr>
              <w:t>2                                      15</w:t>
            </w:r>
          </w:p>
        </w:tc>
        <w:tc>
          <w:tcPr>
            <w:tcW w:w="1325" w:type="dxa"/>
            <w:tcBorders>
              <w:top w:val="single" w:sz="8" w:space="0" w:color="FFFFFF"/>
              <w:left w:val="single" w:sz="8" w:space="0" w:color="FFFFFF"/>
              <w:bottom w:val="single" w:sz="8" w:space="0" w:color="FFFFFF"/>
              <w:right w:val="nil"/>
            </w:tcBorders>
            <w:shd w:val="clear" w:color="auto" w:fill="DFDDCB"/>
          </w:tcPr>
          <w:p w:rsidR="00186EC2" w:rsidRPr="00014DE4" w:rsidRDefault="00186EC2" w:rsidP="00186EC2">
            <w:pPr>
              <w:spacing w:after="0" w:line="259" w:lineRule="auto"/>
              <w:ind w:left="0" w:firstLine="0"/>
              <w:rPr>
                <w:color w:val="auto"/>
              </w:rPr>
            </w:pPr>
            <w:r>
              <w:rPr>
                <w:color w:val="auto"/>
              </w:rPr>
              <w:t>30</w:t>
            </w:r>
          </w:p>
        </w:tc>
      </w:tr>
      <w:tr w:rsidR="00186EC2"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186EC2" w:rsidRPr="00014DE4" w:rsidRDefault="00186EC2" w:rsidP="00186EC2">
            <w:pPr>
              <w:spacing w:after="0" w:line="259" w:lineRule="auto"/>
              <w:ind w:left="0" w:firstLine="0"/>
              <w:rPr>
                <w:color w:val="auto"/>
              </w:rPr>
            </w:pPr>
            <w:proofErr w:type="spellStart"/>
            <w:r w:rsidRPr="00014DE4">
              <w:rPr>
                <w:color w:val="auto"/>
              </w:rPr>
              <w:t>Teori</w:t>
            </w:r>
            <w:proofErr w:type="spellEnd"/>
            <w:r w:rsidRPr="00014DE4">
              <w:rPr>
                <w:color w:val="auto"/>
              </w:rPr>
              <w:t>/</w:t>
            </w:r>
            <w:proofErr w:type="spellStart"/>
            <w:r w:rsidRPr="00014DE4">
              <w:rPr>
                <w:color w:val="auto"/>
              </w:rPr>
              <w:t>Punë</w:t>
            </w:r>
            <w:proofErr w:type="spellEnd"/>
            <w:r w:rsidRPr="00014DE4">
              <w:rPr>
                <w:color w:val="auto"/>
              </w:rPr>
              <w:t xml:space="preserve"> </w:t>
            </w:r>
            <w:proofErr w:type="spellStart"/>
            <w:r w:rsidRPr="00014DE4">
              <w:rPr>
                <w:color w:val="auto"/>
              </w:rPr>
              <w:t>në</w:t>
            </w:r>
            <w:proofErr w:type="spellEnd"/>
            <w:r w:rsidRPr="00014DE4">
              <w:rPr>
                <w:color w:val="auto"/>
              </w:rPr>
              <w:t xml:space="preserve"> </w:t>
            </w:r>
            <w:proofErr w:type="spellStart"/>
            <w:r w:rsidRPr="00014DE4">
              <w:rPr>
                <w:color w:val="auto"/>
              </w:rPr>
              <w:t>laborator</w:t>
            </w:r>
            <w:proofErr w:type="spellEnd"/>
            <w:r w:rsidRPr="00014DE4">
              <w:rPr>
                <w:color w:val="auto"/>
              </w:rPr>
              <w:t>/</w:t>
            </w:r>
            <w:proofErr w:type="spellStart"/>
            <w:r w:rsidRPr="00014DE4">
              <w:rPr>
                <w:color w:val="auto"/>
              </w:rPr>
              <w:t>Ushtrime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186EC2" w:rsidRPr="00014DE4" w:rsidRDefault="00186EC2" w:rsidP="00186EC2">
            <w:pPr>
              <w:spacing w:line="276" w:lineRule="auto"/>
              <w:rPr>
                <w:color w:val="auto"/>
              </w:rPr>
            </w:pPr>
            <w:r>
              <w:rPr>
                <w:color w:val="auto"/>
              </w:rPr>
              <w:t>2                                      15</w:t>
            </w:r>
          </w:p>
        </w:tc>
        <w:tc>
          <w:tcPr>
            <w:tcW w:w="1325" w:type="dxa"/>
            <w:tcBorders>
              <w:top w:val="single" w:sz="8" w:space="0" w:color="FFFFFF"/>
              <w:left w:val="single" w:sz="8" w:space="0" w:color="FFFFFF"/>
              <w:bottom w:val="single" w:sz="8" w:space="0" w:color="FFFFFF"/>
              <w:right w:val="nil"/>
            </w:tcBorders>
            <w:shd w:val="clear" w:color="auto" w:fill="DFDDCB"/>
          </w:tcPr>
          <w:p w:rsidR="00186EC2" w:rsidRPr="00014DE4" w:rsidRDefault="00186EC2" w:rsidP="00186EC2">
            <w:pPr>
              <w:spacing w:after="160" w:line="259" w:lineRule="auto"/>
              <w:ind w:left="0" w:firstLine="0"/>
              <w:rPr>
                <w:color w:val="auto"/>
              </w:rPr>
            </w:pPr>
            <w:r>
              <w:rPr>
                <w:color w:val="auto"/>
              </w:rPr>
              <w:t>30</w:t>
            </w:r>
          </w:p>
        </w:tc>
      </w:tr>
      <w:tr w:rsidR="00186EC2"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186EC2" w:rsidRPr="00014DE4" w:rsidRDefault="00186EC2" w:rsidP="00186EC2">
            <w:pPr>
              <w:spacing w:after="0" w:line="259" w:lineRule="auto"/>
              <w:ind w:left="0" w:firstLine="0"/>
              <w:rPr>
                <w:color w:val="auto"/>
              </w:rPr>
            </w:pPr>
            <w:proofErr w:type="spellStart"/>
            <w:r w:rsidRPr="00014DE4">
              <w:rPr>
                <w:color w:val="auto"/>
              </w:rPr>
              <w:t>Punë</w:t>
            </w:r>
            <w:proofErr w:type="spellEnd"/>
            <w:r w:rsidRPr="00014DE4">
              <w:rPr>
                <w:color w:val="auto"/>
              </w:rPr>
              <w:t xml:space="preserve"> </w:t>
            </w:r>
            <w:proofErr w:type="spellStart"/>
            <w:r w:rsidRPr="00014DE4">
              <w:rPr>
                <w:color w:val="auto"/>
              </w:rPr>
              <w:t>praktike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186EC2" w:rsidRPr="00014DE4" w:rsidRDefault="00186EC2" w:rsidP="00186EC2">
            <w:pPr>
              <w:spacing w:line="276" w:lineRule="auto"/>
              <w:rPr>
                <w:color w:val="auto"/>
              </w:rPr>
            </w:pPr>
          </w:p>
        </w:tc>
        <w:tc>
          <w:tcPr>
            <w:tcW w:w="1325" w:type="dxa"/>
            <w:tcBorders>
              <w:top w:val="single" w:sz="8" w:space="0" w:color="FFFFFF"/>
              <w:left w:val="single" w:sz="8" w:space="0" w:color="FFFFFF"/>
              <w:bottom w:val="single" w:sz="8" w:space="0" w:color="FFFFFF"/>
              <w:right w:val="nil"/>
            </w:tcBorders>
            <w:shd w:val="clear" w:color="auto" w:fill="DFDDCB"/>
          </w:tcPr>
          <w:p w:rsidR="00186EC2" w:rsidRPr="00014DE4" w:rsidRDefault="00186EC2" w:rsidP="00186EC2">
            <w:pPr>
              <w:spacing w:after="0" w:line="259" w:lineRule="auto"/>
              <w:ind w:left="1" w:firstLine="0"/>
              <w:rPr>
                <w:color w:val="auto"/>
              </w:rPr>
            </w:pPr>
          </w:p>
        </w:tc>
      </w:tr>
      <w:tr w:rsidR="00186EC2"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186EC2" w:rsidRPr="00014DE4" w:rsidRDefault="00186EC2" w:rsidP="00186EC2">
            <w:pPr>
              <w:spacing w:after="0" w:line="259" w:lineRule="auto"/>
              <w:ind w:left="1" w:firstLine="0"/>
              <w:rPr>
                <w:color w:val="auto"/>
              </w:rPr>
            </w:pPr>
            <w:proofErr w:type="spellStart"/>
            <w:r w:rsidRPr="00014DE4">
              <w:rPr>
                <w:color w:val="auto"/>
              </w:rPr>
              <w:t>Përgatitje</w:t>
            </w:r>
            <w:proofErr w:type="spellEnd"/>
            <w:r w:rsidRPr="00014DE4">
              <w:rPr>
                <w:color w:val="auto"/>
              </w:rPr>
              <w:t xml:space="preserve"> </w:t>
            </w:r>
            <w:proofErr w:type="spellStart"/>
            <w:r w:rsidRPr="00014DE4">
              <w:rPr>
                <w:color w:val="auto"/>
              </w:rPr>
              <w:t>për</w:t>
            </w:r>
            <w:proofErr w:type="spellEnd"/>
            <w:r w:rsidRPr="00014DE4">
              <w:rPr>
                <w:color w:val="auto"/>
              </w:rPr>
              <w:t xml:space="preserve"> test </w:t>
            </w:r>
            <w:proofErr w:type="spellStart"/>
            <w:r w:rsidRPr="00014DE4">
              <w:rPr>
                <w:color w:val="auto"/>
              </w:rPr>
              <w:t>intermediar</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186EC2" w:rsidRPr="00014DE4" w:rsidRDefault="00186EC2" w:rsidP="00186EC2">
            <w:pPr>
              <w:spacing w:after="160" w:line="259" w:lineRule="auto"/>
              <w:ind w:left="0" w:firstLine="0"/>
              <w:rPr>
                <w:color w:val="auto"/>
              </w:rPr>
            </w:pPr>
            <w:r>
              <w:rPr>
                <w:color w:val="auto"/>
              </w:rPr>
              <w:t>2                                        1</w:t>
            </w:r>
          </w:p>
        </w:tc>
        <w:tc>
          <w:tcPr>
            <w:tcW w:w="1325" w:type="dxa"/>
            <w:tcBorders>
              <w:top w:val="single" w:sz="8" w:space="0" w:color="FFFFFF"/>
              <w:left w:val="single" w:sz="8" w:space="0" w:color="FFFFFF"/>
              <w:bottom w:val="single" w:sz="8" w:space="0" w:color="FFFFFF"/>
              <w:right w:val="nil"/>
            </w:tcBorders>
            <w:shd w:val="clear" w:color="auto" w:fill="DFDDCB"/>
          </w:tcPr>
          <w:p w:rsidR="00186EC2" w:rsidRPr="00014DE4" w:rsidRDefault="00186EC2" w:rsidP="00186EC2">
            <w:pPr>
              <w:spacing w:after="160" w:line="259" w:lineRule="auto"/>
              <w:ind w:left="0" w:firstLine="0"/>
              <w:rPr>
                <w:color w:val="auto"/>
              </w:rPr>
            </w:pPr>
            <w:r>
              <w:rPr>
                <w:color w:val="auto"/>
              </w:rPr>
              <w:t>2</w:t>
            </w:r>
          </w:p>
        </w:tc>
      </w:tr>
      <w:tr w:rsidR="00186EC2"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186EC2" w:rsidRPr="00014DE4" w:rsidRDefault="00186EC2" w:rsidP="00186EC2">
            <w:pPr>
              <w:spacing w:after="0" w:line="259" w:lineRule="auto"/>
              <w:ind w:left="1" w:firstLine="0"/>
              <w:rPr>
                <w:color w:val="auto"/>
              </w:rPr>
            </w:pPr>
            <w:proofErr w:type="spellStart"/>
            <w:r w:rsidRPr="00014DE4">
              <w:rPr>
                <w:color w:val="auto"/>
              </w:rPr>
              <w:t>Konsultime</w:t>
            </w:r>
            <w:proofErr w:type="spellEnd"/>
            <w:r w:rsidRPr="00014DE4">
              <w:rPr>
                <w:color w:val="auto"/>
              </w:rPr>
              <w:t xml:space="preserve"> me </w:t>
            </w:r>
            <w:proofErr w:type="spellStart"/>
            <w:r w:rsidRPr="00014DE4">
              <w:rPr>
                <w:color w:val="auto"/>
              </w:rPr>
              <w:t>mësimdhënësin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186EC2" w:rsidRPr="00014DE4" w:rsidRDefault="00186EC2" w:rsidP="00186EC2">
            <w:pPr>
              <w:spacing w:line="276" w:lineRule="auto"/>
              <w:rPr>
                <w:color w:val="auto"/>
              </w:rPr>
            </w:pPr>
            <w:r>
              <w:rPr>
                <w:color w:val="auto"/>
              </w:rPr>
              <w:t>40 min.                            15</w:t>
            </w:r>
          </w:p>
        </w:tc>
        <w:tc>
          <w:tcPr>
            <w:tcW w:w="1325" w:type="dxa"/>
            <w:tcBorders>
              <w:top w:val="single" w:sz="8" w:space="0" w:color="FFFFFF"/>
              <w:left w:val="single" w:sz="8" w:space="0" w:color="FFFFFF"/>
              <w:bottom w:val="single" w:sz="8" w:space="0" w:color="FFFFFF"/>
              <w:right w:val="nil"/>
            </w:tcBorders>
            <w:shd w:val="clear" w:color="auto" w:fill="DFDDCB"/>
          </w:tcPr>
          <w:p w:rsidR="00186EC2" w:rsidRPr="00014DE4" w:rsidRDefault="00186EC2" w:rsidP="00186EC2">
            <w:pPr>
              <w:spacing w:line="276" w:lineRule="auto"/>
              <w:rPr>
                <w:color w:val="auto"/>
              </w:rPr>
            </w:pPr>
            <w:r>
              <w:rPr>
                <w:color w:val="auto"/>
              </w:rPr>
              <w:t>10</w:t>
            </w:r>
          </w:p>
        </w:tc>
      </w:tr>
      <w:tr w:rsidR="00186EC2"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186EC2" w:rsidRPr="00014DE4" w:rsidRDefault="00186EC2" w:rsidP="00186EC2">
            <w:pPr>
              <w:spacing w:after="0" w:line="259" w:lineRule="auto"/>
              <w:ind w:left="1" w:firstLine="0"/>
              <w:rPr>
                <w:color w:val="auto"/>
              </w:rPr>
            </w:pPr>
            <w:proofErr w:type="spellStart"/>
            <w:r w:rsidRPr="00014DE4">
              <w:rPr>
                <w:color w:val="auto"/>
              </w:rPr>
              <w:t>Puna</w:t>
            </w:r>
            <w:proofErr w:type="spellEnd"/>
            <w:r w:rsidRPr="00014DE4">
              <w:rPr>
                <w:color w:val="auto"/>
              </w:rPr>
              <w:t xml:space="preserve"> </w:t>
            </w:r>
            <w:proofErr w:type="spellStart"/>
            <w:r w:rsidRPr="00014DE4">
              <w:rPr>
                <w:color w:val="auto"/>
              </w:rPr>
              <w:t>në</w:t>
            </w:r>
            <w:proofErr w:type="spellEnd"/>
            <w:r w:rsidRPr="00014DE4">
              <w:rPr>
                <w:color w:val="auto"/>
              </w:rPr>
              <w:t xml:space="preserve"> </w:t>
            </w:r>
            <w:proofErr w:type="spellStart"/>
            <w:r w:rsidRPr="00014DE4">
              <w:rPr>
                <w:color w:val="auto"/>
              </w:rPr>
              <w:t>terren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186EC2" w:rsidRPr="00014DE4" w:rsidRDefault="00186EC2" w:rsidP="00186EC2">
            <w:pPr>
              <w:spacing w:line="276" w:lineRule="auto"/>
              <w:rPr>
                <w:color w:val="auto"/>
              </w:rPr>
            </w:pPr>
          </w:p>
        </w:tc>
        <w:tc>
          <w:tcPr>
            <w:tcW w:w="1325" w:type="dxa"/>
            <w:tcBorders>
              <w:top w:val="single" w:sz="8" w:space="0" w:color="FFFFFF"/>
              <w:left w:val="single" w:sz="8" w:space="0" w:color="FFFFFF"/>
              <w:bottom w:val="single" w:sz="8" w:space="0" w:color="FFFFFF"/>
              <w:right w:val="nil"/>
            </w:tcBorders>
            <w:shd w:val="clear" w:color="auto" w:fill="DFDDCB"/>
          </w:tcPr>
          <w:p w:rsidR="00186EC2" w:rsidRPr="00014DE4" w:rsidRDefault="00186EC2" w:rsidP="00186EC2">
            <w:pPr>
              <w:spacing w:line="276" w:lineRule="auto"/>
              <w:rPr>
                <w:color w:val="auto"/>
              </w:rPr>
            </w:pPr>
          </w:p>
        </w:tc>
      </w:tr>
      <w:tr w:rsidR="00186EC2"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186EC2" w:rsidRPr="00014DE4" w:rsidRDefault="00186EC2" w:rsidP="00186EC2">
            <w:pPr>
              <w:spacing w:after="0" w:line="259" w:lineRule="auto"/>
              <w:ind w:left="1" w:firstLine="0"/>
              <w:rPr>
                <w:color w:val="auto"/>
              </w:rPr>
            </w:pPr>
            <w:proofErr w:type="spellStart"/>
            <w:r w:rsidRPr="00014DE4">
              <w:rPr>
                <w:color w:val="auto"/>
              </w:rPr>
              <w:t>Testi</w:t>
            </w:r>
            <w:proofErr w:type="spellEnd"/>
            <w:r w:rsidRPr="00014DE4">
              <w:rPr>
                <w:color w:val="auto"/>
              </w:rPr>
              <w:t xml:space="preserve">, </w:t>
            </w:r>
            <w:proofErr w:type="spellStart"/>
            <w:r w:rsidRPr="00014DE4">
              <w:rPr>
                <w:color w:val="auto"/>
              </w:rPr>
              <w:t>punimi</w:t>
            </w:r>
            <w:proofErr w:type="spellEnd"/>
            <w:r w:rsidRPr="00014DE4">
              <w:rPr>
                <w:color w:val="auto"/>
              </w:rPr>
              <w:t xml:space="preserve"> </w:t>
            </w:r>
            <w:proofErr w:type="spellStart"/>
            <w:r w:rsidRPr="00014DE4">
              <w:rPr>
                <w:color w:val="auto"/>
              </w:rPr>
              <w:t>i</w:t>
            </w:r>
            <w:proofErr w:type="spellEnd"/>
            <w:r w:rsidRPr="00014DE4">
              <w:rPr>
                <w:color w:val="auto"/>
              </w:rPr>
              <w:t xml:space="preserve"> </w:t>
            </w:r>
            <w:proofErr w:type="spellStart"/>
            <w:r w:rsidRPr="00014DE4">
              <w:rPr>
                <w:color w:val="auto"/>
              </w:rPr>
              <w:t>seminarit</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186EC2" w:rsidRPr="00014DE4" w:rsidRDefault="00186EC2" w:rsidP="00186EC2">
            <w:pPr>
              <w:spacing w:line="276" w:lineRule="auto"/>
              <w:rPr>
                <w:color w:val="auto"/>
              </w:rPr>
            </w:pPr>
            <w:r>
              <w:rPr>
                <w:color w:val="auto"/>
              </w:rPr>
              <w:t>20                                       2</w:t>
            </w:r>
          </w:p>
        </w:tc>
        <w:tc>
          <w:tcPr>
            <w:tcW w:w="1325" w:type="dxa"/>
            <w:tcBorders>
              <w:top w:val="single" w:sz="8" w:space="0" w:color="FFFFFF"/>
              <w:left w:val="single" w:sz="8" w:space="0" w:color="FFFFFF"/>
              <w:bottom w:val="single" w:sz="8" w:space="0" w:color="FFFFFF"/>
              <w:right w:val="nil"/>
            </w:tcBorders>
            <w:shd w:val="clear" w:color="auto" w:fill="DFDDCB"/>
          </w:tcPr>
          <w:p w:rsidR="00186EC2" w:rsidRPr="00014DE4" w:rsidRDefault="00186EC2" w:rsidP="00186EC2">
            <w:pPr>
              <w:spacing w:line="276" w:lineRule="auto"/>
              <w:rPr>
                <w:color w:val="auto"/>
              </w:rPr>
            </w:pPr>
            <w:r>
              <w:rPr>
                <w:color w:val="auto"/>
              </w:rPr>
              <w:t>40</w:t>
            </w:r>
          </w:p>
        </w:tc>
      </w:tr>
      <w:tr w:rsidR="00186EC2"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186EC2" w:rsidRPr="00014DE4" w:rsidRDefault="00186EC2" w:rsidP="00186EC2">
            <w:pPr>
              <w:spacing w:after="0" w:line="259" w:lineRule="auto"/>
              <w:ind w:left="1" w:firstLine="0"/>
              <w:rPr>
                <w:color w:val="auto"/>
              </w:rPr>
            </w:pPr>
            <w:proofErr w:type="spellStart"/>
            <w:r w:rsidRPr="00014DE4">
              <w:rPr>
                <w:color w:val="auto"/>
              </w:rPr>
              <w:t>Detyrë</w:t>
            </w:r>
            <w:proofErr w:type="spellEnd"/>
            <w:r w:rsidRPr="00014DE4">
              <w:rPr>
                <w:color w:val="auto"/>
              </w:rPr>
              <w:t xml:space="preserve"> </w:t>
            </w:r>
            <w:proofErr w:type="spellStart"/>
            <w:r w:rsidRPr="00014DE4">
              <w:rPr>
                <w:color w:val="auto"/>
              </w:rPr>
              <w:t>shtëpie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186EC2" w:rsidRPr="00014DE4" w:rsidRDefault="00186EC2" w:rsidP="00186EC2">
            <w:pPr>
              <w:spacing w:line="276" w:lineRule="auto"/>
              <w:rPr>
                <w:color w:val="auto"/>
              </w:rPr>
            </w:pPr>
            <w:r>
              <w:rPr>
                <w:color w:val="auto"/>
              </w:rPr>
              <w:t>2                                        15</w:t>
            </w:r>
          </w:p>
        </w:tc>
        <w:tc>
          <w:tcPr>
            <w:tcW w:w="1325" w:type="dxa"/>
            <w:tcBorders>
              <w:top w:val="single" w:sz="8" w:space="0" w:color="FFFFFF"/>
              <w:left w:val="single" w:sz="8" w:space="0" w:color="FFFFFF"/>
              <w:bottom w:val="single" w:sz="8" w:space="0" w:color="FFFFFF"/>
              <w:right w:val="nil"/>
            </w:tcBorders>
            <w:shd w:val="clear" w:color="auto" w:fill="DFDDCB"/>
          </w:tcPr>
          <w:p w:rsidR="00186EC2" w:rsidRPr="00014DE4" w:rsidRDefault="00186EC2" w:rsidP="00186EC2">
            <w:pPr>
              <w:spacing w:line="276" w:lineRule="auto"/>
              <w:rPr>
                <w:color w:val="auto"/>
              </w:rPr>
            </w:pPr>
            <w:r>
              <w:rPr>
                <w:color w:val="auto"/>
              </w:rPr>
              <w:t>30</w:t>
            </w:r>
          </w:p>
        </w:tc>
      </w:tr>
      <w:tr w:rsidR="00186EC2"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186EC2" w:rsidRPr="00014DE4" w:rsidRDefault="00186EC2" w:rsidP="00186EC2">
            <w:pPr>
              <w:spacing w:after="0" w:line="259" w:lineRule="auto"/>
              <w:ind w:left="1" w:firstLine="0"/>
              <w:rPr>
                <w:color w:val="auto"/>
              </w:rPr>
            </w:pPr>
            <w:proofErr w:type="spellStart"/>
            <w:r w:rsidRPr="00014DE4">
              <w:rPr>
                <w:color w:val="auto"/>
              </w:rPr>
              <w:t>Mësimi</w:t>
            </w:r>
            <w:proofErr w:type="spellEnd"/>
            <w:r w:rsidRPr="00014DE4">
              <w:rPr>
                <w:color w:val="auto"/>
              </w:rPr>
              <w:t xml:space="preserve"> individual (</w:t>
            </w:r>
            <w:proofErr w:type="spellStart"/>
            <w:r w:rsidRPr="00014DE4">
              <w:rPr>
                <w:color w:val="auto"/>
              </w:rPr>
              <w:t>në</w:t>
            </w:r>
            <w:proofErr w:type="spellEnd"/>
            <w:r w:rsidRPr="00014DE4">
              <w:rPr>
                <w:color w:val="auto"/>
              </w:rPr>
              <w:t xml:space="preserve"> </w:t>
            </w:r>
            <w:proofErr w:type="spellStart"/>
            <w:r w:rsidRPr="00014DE4">
              <w:rPr>
                <w:color w:val="auto"/>
              </w:rPr>
              <w:t>bibliotekë</w:t>
            </w:r>
            <w:proofErr w:type="spellEnd"/>
            <w:r w:rsidRPr="00014DE4">
              <w:rPr>
                <w:color w:val="auto"/>
              </w:rPr>
              <w:t xml:space="preserve"> </w:t>
            </w:r>
            <w:proofErr w:type="spellStart"/>
            <w:r w:rsidRPr="00014DE4">
              <w:rPr>
                <w:color w:val="auto"/>
              </w:rPr>
              <w:t>apo</w:t>
            </w:r>
            <w:proofErr w:type="spellEnd"/>
            <w:r w:rsidRPr="00014DE4">
              <w:rPr>
                <w:color w:val="auto"/>
              </w:rPr>
              <w:t xml:space="preserve"> </w:t>
            </w:r>
            <w:proofErr w:type="spellStart"/>
            <w:r w:rsidRPr="00014DE4">
              <w:rPr>
                <w:color w:val="auto"/>
              </w:rPr>
              <w:t>në</w:t>
            </w:r>
            <w:proofErr w:type="spellEnd"/>
            <w:r w:rsidRPr="00014DE4">
              <w:rPr>
                <w:color w:val="auto"/>
              </w:rPr>
              <w:t xml:space="preserve"> </w:t>
            </w:r>
            <w:proofErr w:type="spellStart"/>
            <w:r w:rsidRPr="00014DE4">
              <w:rPr>
                <w:color w:val="auto"/>
              </w:rPr>
              <w:t>shtëpi</w:t>
            </w:r>
            <w:proofErr w:type="spellEnd"/>
            <w:r w:rsidRPr="00014DE4">
              <w:rPr>
                <w:color w:val="auto"/>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186EC2" w:rsidRPr="00014DE4" w:rsidRDefault="00186EC2" w:rsidP="00186EC2">
            <w:pPr>
              <w:spacing w:line="276" w:lineRule="auto"/>
              <w:rPr>
                <w:color w:val="auto"/>
              </w:rPr>
            </w:pPr>
            <w:r>
              <w:rPr>
                <w:color w:val="auto"/>
              </w:rPr>
              <w:t>2                                        15</w:t>
            </w:r>
          </w:p>
        </w:tc>
        <w:tc>
          <w:tcPr>
            <w:tcW w:w="1325" w:type="dxa"/>
            <w:tcBorders>
              <w:top w:val="single" w:sz="8" w:space="0" w:color="FFFFFF"/>
              <w:left w:val="single" w:sz="8" w:space="0" w:color="FFFFFF"/>
              <w:bottom w:val="single" w:sz="8" w:space="0" w:color="FFFFFF"/>
              <w:right w:val="nil"/>
            </w:tcBorders>
            <w:shd w:val="clear" w:color="auto" w:fill="DFDDCB"/>
          </w:tcPr>
          <w:p w:rsidR="00186EC2" w:rsidRPr="00014DE4" w:rsidRDefault="00186EC2" w:rsidP="00186EC2">
            <w:pPr>
              <w:spacing w:line="276" w:lineRule="auto"/>
              <w:rPr>
                <w:color w:val="auto"/>
              </w:rPr>
            </w:pPr>
            <w:r>
              <w:rPr>
                <w:color w:val="auto"/>
              </w:rPr>
              <w:t>30</w:t>
            </w:r>
          </w:p>
        </w:tc>
      </w:tr>
      <w:tr w:rsidR="00186EC2"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186EC2" w:rsidRPr="00014DE4" w:rsidRDefault="00186EC2" w:rsidP="00186EC2">
            <w:pPr>
              <w:spacing w:after="0" w:line="259" w:lineRule="auto"/>
              <w:ind w:left="1" w:firstLine="0"/>
              <w:rPr>
                <w:color w:val="auto"/>
              </w:rPr>
            </w:pPr>
            <w:proofErr w:type="spellStart"/>
            <w:r w:rsidRPr="00014DE4">
              <w:rPr>
                <w:color w:val="auto"/>
              </w:rPr>
              <w:t>Përgatitja</w:t>
            </w:r>
            <w:proofErr w:type="spellEnd"/>
            <w:r w:rsidRPr="00014DE4">
              <w:rPr>
                <w:color w:val="auto"/>
              </w:rPr>
              <w:t xml:space="preserve"> </w:t>
            </w:r>
            <w:proofErr w:type="spellStart"/>
            <w:r w:rsidRPr="00014DE4">
              <w:rPr>
                <w:color w:val="auto"/>
              </w:rPr>
              <w:t>për</w:t>
            </w:r>
            <w:proofErr w:type="spellEnd"/>
            <w:r w:rsidRPr="00014DE4">
              <w:rPr>
                <w:color w:val="auto"/>
              </w:rPr>
              <w:t xml:space="preserve"> </w:t>
            </w:r>
            <w:proofErr w:type="spellStart"/>
            <w:r w:rsidRPr="00014DE4">
              <w:rPr>
                <w:color w:val="auto"/>
              </w:rPr>
              <w:t>provimin</w:t>
            </w:r>
            <w:proofErr w:type="spellEnd"/>
            <w:r w:rsidRPr="00014DE4">
              <w:rPr>
                <w:color w:val="auto"/>
              </w:rPr>
              <w:t xml:space="preserve">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186EC2" w:rsidRPr="00014DE4" w:rsidRDefault="00186EC2" w:rsidP="00186EC2">
            <w:pPr>
              <w:spacing w:line="276" w:lineRule="auto"/>
              <w:rPr>
                <w:color w:val="auto"/>
              </w:rPr>
            </w:pPr>
            <w:r>
              <w:rPr>
                <w:color w:val="auto"/>
              </w:rPr>
              <w:t>5                                         1</w:t>
            </w:r>
          </w:p>
        </w:tc>
        <w:tc>
          <w:tcPr>
            <w:tcW w:w="1325" w:type="dxa"/>
            <w:tcBorders>
              <w:top w:val="single" w:sz="8" w:space="0" w:color="FFFFFF"/>
              <w:left w:val="single" w:sz="8" w:space="0" w:color="FFFFFF"/>
              <w:bottom w:val="single" w:sz="8" w:space="0" w:color="FFFFFF"/>
              <w:right w:val="nil"/>
            </w:tcBorders>
            <w:shd w:val="clear" w:color="auto" w:fill="DFDDCB"/>
          </w:tcPr>
          <w:p w:rsidR="00186EC2" w:rsidRPr="00014DE4" w:rsidRDefault="00186EC2" w:rsidP="00186EC2">
            <w:pPr>
              <w:spacing w:line="276" w:lineRule="auto"/>
              <w:rPr>
                <w:color w:val="auto"/>
              </w:rPr>
            </w:pPr>
            <w:r>
              <w:rPr>
                <w:color w:val="auto"/>
              </w:rPr>
              <w:t>5</w:t>
            </w:r>
          </w:p>
        </w:tc>
      </w:tr>
      <w:tr w:rsidR="00186EC2"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186EC2" w:rsidRPr="00014DE4" w:rsidRDefault="00186EC2" w:rsidP="00186EC2">
            <w:pPr>
              <w:spacing w:after="0" w:line="259" w:lineRule="auto"/>
              <w:ind w:left="1" w:firstLine="0"/>
              <w:rPr>
                <w:color w:val="auto"/>
              </w:rPr>
            </w:pPr>
            <w:r w:rsidRPr="00014DE4">
              <w:rPr>
                <w:color w:val="auto"/>
              </w:rPr>
              <w:t xml:space="preserve">Koha e </w:t>
            </w:r>
            <w:proofErr w:type="spellStart"/>
            <w:r w:rsidRPr="00014DE4">
              <w:rPr>
                <w:color w:val="auto"/>
              </w:rPr>
              <w:t>vlerësimit</w:t>
            </w:r>
            <w:proofErr w:type="spellEnd"/>
            <w:r w:rsidRPr="00014DE4">
              <w:rPr>
                <w:color w:val="auto"/>
              </w:rPr>
              <w:t xml:space="preserve"> (</w:t>
            </w:r>
            <w:proofErr w:type="spellStart"/>
            <w:r w:rsidRPr="00014DE4">
              <w:rPr>
                <w:color w:val="auto"/>
              </w:rPr>
              <w:t>testi</w:t>
            </w:r>
            <w:proofErr w:type="spellEnd"/>
            <w:r w:rsidRPr="00014DE4">
              <w:rPr>
                <w:color w:val="auto"/>
              </w:rPr>
              <w:t xml:space="preserve">, </w:t>
            </w:r>
            <w:proofErr w:type="spellStart"/>
            <w:r w:rsidRPr="00014DE4">
              <w:rPr>
                <w:color w:val="auto"/>
              </w:rPr>
              <w:t>kuizi</w:t>
            </w:r>
            <w:proofErr w:type="spellEnd"/>
            <w:r w:rsidRPr="00014DE4">
              <w:rPr>
                <w:color w:val="auto"/>
              </w:rPr>
              <w:t xml:space="preserve">, </w:t>
            </w:r>
            <w:proofErr w:type="spellStart"/>
            <w:r w:rsidRPr="00014DE4">
              <w:rPr>
                <w:color w:val="auto"/>
              </w:rPr>
              <w:t>provimi</w:t>
            </w:r>
            <w:proofErr w:type="spellEnd"/>
            <w:r w:rsidRPr="00014DE4">
              <w:rPr>
                <w:color w:val="auto"/>
              </w:rPr>
              <w:t xml:space="preserve">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186EC2" w:rsidRPr="00014DE4" w:rsidRDefault="00186EC2" w:rsidP="00186EC2">
            <w:pPr>
              <w:spacing w:line="276" w:lineRule="auto"/>
              <w:rPr>
                <w:color w:val="auto"/>
              </w:rPr>
            </w:pPr>
            <w:r>
              <w:rPr>
                <w:color w:val="auto"/>
              </w:rPr>
              <w:t>1                                         3</w:t>
            </w:r>
          </w:p>
        </w:tc>
        <w:tc>
          <w:tcPr>
            <w:tcW w:w="1325" w:type="dxa"/>
            <w:tcBorders>
              <w:top w:val="single" w:sz="8" w:space="0" w:color="FFFFFF"/>
              <w:left w:val="single" w:sz="8" w:space="0" w:color="FFFFFF"/>
              <w:bottom w:val="single" w:sz="8" w:space="0" w:color="FFFFFF"/>
              <w:right w:val="nil"/>
            </w:tcBorders>
            <w:shd w:val="clear" w:color="auto" w:fill="DFDDCB"/>
          </w:tcPr>
          <w:p w:rsidR="00186EC2" w:rsidRPr="00014DE4" w:rsidRDefault="00186EC2" w:rsidP="00186EC2">
            <w:pPr>
              <w:spacing w:line="276" w:lineRule="auto"/>
              <w:rPr>
                <w:color w:val="auto"/>
              </w:rPr>
            </w:pPr>
            <w:r>
              <w:rPr>
                <w:color w:val="auto"/>
              </w:rPr>
              <w:t>3</w:t>
            </w:r>
          </w:p>
        </w:tc>
      </w:tr>
      <w:tr w:rsidR="00186EC2"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186EC2" w:rsidRPr="00014DE4" w:rsidRDefault="00186EC2" w:rsidP="00186EC2">
            <w:pPr>
              <w:spacing w:after="0" w:line="259" w:lineRule="auto"/>
              <w:ind w:left="1" w:firstLine="0"/>
              <w:rPr>
                <w:color w:val="auto"/>
              </w:rPr>
            </w:pPr>
            <w:proofErr w:type="spellStart"/>
            <w:r w:rsidRPr="00014DE4">
              <w:rPr>
                <w:color w:val="auto"/>
              </w:rPr>
              <w:t>Projektet</w:t>
            </w:r>
            <w:proofErr w:type="spellEnd"/>
            <w:r w:rsidRPr="00014DE4">
              <w:rPr>
                <w:color w:val="auto"/>
              </w:rPr>
              <w:t xml:space="preserve">, </w:t>
            </w:r>
            <w:proofErr w:type="spellStart"/>
            <w:r w:rsidRPr="00014DE4">
              <w:rPr>
                <w:color w:val="auto"/>
              </w:rPr>
              <w:t>prezantimet</w:t>
            </w:r>
            <w:proofErr w:type="spellEnd"/>
            <w:r w:rsidRPr="00014DE4">
              <w:rPr>
                <w:color w:val="auto"/>
              </w:rPr>
              <w:t xml:space="preserve">, </w:t>
            </w:r>
            <w:proofErr w:type="spellStart"/>
            <w:r w:rsidRPr="00014DE4">
              <w:rPr>
                <w:color w:val="auto"/>
              </w:rPr>
              <w:t>etj</w:t>
            </w:r>
            <w:proofErr w:type="spellEnd"/>
            <w:r w:rsidRPr="00014DE4">
              <w:rPr>
                <w:color w:val="auto"/>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186EC2" w:rsidRPr="00014DE4" w:rsidRDefault="00186EC2" w:rsidP="00186EC2">
            <w:pPr>
              <w:spacing w:line="276" w:lineRule="auto"/>
              <w:rPr>
                <w:color w:val="auto"/>
              </w:rPr>
            </w:pPr>
            <w:r>
              <w:rPr>
                <w:color w:val="auto"/>
              </w:rPr>
              <w:t>1                                         2</w:t>
            </w:r>
          </w:p>
        </w:tc>
        <w:tc>
          <w:tcPr>
            <w:tcW w:w="1325" w:type="dxa"/>
            <w:tcBorders>
              <w:top w:val="single" w:sz="8" w:space="0" w:color="FFFFFF"/>
              <w:left w:val="single" w:sz="8" w:space="0" w:color="FFFFFF"/>
              <w:bottom w:val="single" w:sz="8" w:space="0" w:color="FFFFFF"/>
              <w:right w:val="nil"/>
            </w:tcBorders>
            <w:shd w:val="clear" w:color="auto" w:fill="DFDDCB"/>
          </w:tcPr>
          <w:p w:rsidR="00186EC2" w:rsidRPr="00014DE4" w:rsidRDefault="00186EC2" w:rsidP="00186EC2">
            <w:pPr>
              <w:spacing w:after="0" w:line="259" w:lineRule="auto"/>
              <w:ind w:left="0" w:firstLine="0"/>
              <w:rPr>
                <w:color w:val="auto"/>
              </w:rPr>
            </w:pPr>
            <w:r>
              <w:rPr>
                <w:color w:val="auto"/>
              </w:rPr>
              <w:t>2</w:t>
            </w:r>
          </w:p>
        </w:tc>
      </w:tr>
      <w:tr w:rsidR="00186EC2"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186EC2" w:rsidRPr="00014DE4" w:rsidRDefault="00186EC2" w:rsidP="00186EC2">
            <w:pPr>
              <w:spacing w:after="0" w:line="259" w:lineRule="auto"/>
              <w:ind w:left="1" w:firstLine="0"/>
              <w:rPr>
                <w:color w:val="auto"/>
              </w:rPr>
            </w:pPr>
            <w:r w:rsidRPr="00014DE4">
              <w:rPr>
                <w:color w:val="auto"/>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186EC2" w:rsidRPr="00014DE4" w:rsidRDefault="00186EC2" w:rsidP="00186EC2">
            <w:pPr>
              <w:spacing w:after="160" w:line="259" w:lineRule="auto"/>
              <w:ind w:left="0" w:firstLine="0"/>
              <w:rPr>
                <w:color w:val="auto"/>
              </w:rPr>
            </w:pPr>
          </w:p>
        </w:tc>
        <w:tc>
          <w:tcPr>
            <w:tcW w:w="1325" w:type="dxa"/>
            <w:tcBorders>
              <w:top w:val="single" w:sz="8" w:space="0" w:color="FFFFFF"/>
              <w:left w:val="single" w:sz="8" w:space="0" w:color="FFFFFF"/>
              <w:bottom w:val="single" w:sz="8" w:space="0" w:color="FFFFFF"/>
              <w:right w:val="nil"/>
            </w:tcBorders>
            <w:shd w:val="clear" w:color="auto" w:fill="6AA1A3"/>
          </w:tcPr>
          <w:p w:rsidR="00186EC2" w:rsidRPr="00014DE4" w:rsidRDefault="006D6AFB" w:rsidP="00186EC2">
            <w:pPr>
              <w:spacing w:line="276" w:lineRule="auto"/>
              <w:rPr>
                <w:b/>
                <w:bCs/>
                <w:color w:val="auto"/>
              </w:rPr>
            </w:pPr>
            <w:r>
              <w:rPr>
                <w:b/>
                <w:bCs/>
                <w:color w:val="auto"/>
              </w:rPr>
              <w:t>182</w:t>
            </w:r>
          </w:p>
        </w:tc>
      </w:tr>
      <w:tr w:rsidR="00186EC2" w:rsidRPr="00014DE4" w:rsidTr="00F33383">
        <w:tblPrEx>
          <w:tblCellMar>
            <w:right w:w="33" w:type="dxa"/>
          </w:tblCellMar>
        </w:tblPrEx>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186EC2" w:rsidRPr="00014DE4" w:rsidRDefault="00186EC2" w:rsidP="00186EC2">
            <w:pPr>
              <w:spacing w:after="0" w:line="259" w:lineRule="auto"/>
              <w:ind w:left="0" w:firstLine="0"/>
              <w:rPr>
                <w:color w:val="auto"/>
              </w:rPr>
            </w:pPr>
            <w:proofErr w:type="spellStart"/>
            <w:r w:rsidRPr="00014DE4">
              <w:rPr>
                <w:color w:val="auto"/>
              </w:rPr>
              <w:lastRenderedPageBreak/>
              <w:t>Metodat</w:t>
            </w:r>
            <w:proofErr w:type="spellEnd"/>
            <w:r w:rsidRPr="00014DE4">
              <w:rPr>
                <w:color w:val="auto"/>
              </w:rPr>
              <w:t xml:space="preserve"> e </w:t>
            </w:r>
            <w:proofErr w:type="spellStart"/>
            <w:r w:rsidRPr="00014DE4">
              <w:rPr>
                <w:color w:val="auto"/>
              </w:rPr>
              <w:t>mësimdhënies</w:t>
            </w:r>
            <w:proofErr w:type="spellEnd"/>
            <w:r w:rsidRPr="00014DE4">
              <w:rPr>
                <w:color w:val="auto"/>
              </w:rPr>
              <w:t xml:space="preserve">:  </w:t>
            </w:r>
          </w:p>
        </w:tc>
        <w:tc>
          <w:tcPr>
            <w:tcW w:w="7325" w:type="dxa"/>
            <w:gridSpan w:val="4"/>
            <w:tcBorders>
              <w:top w:val="nil"/>
              <w:left w:val="single" w:sz="8" w:space="0" w:color="FFFFFF"/>
              <w:bottom w:val="single" w:sz="8" w:space="0" w:color="FFFFFF"/>
              <w:right w:val="nil"/>
            </w:tcBorders>
            <w:shd w:val="clear" w:color="auto" w:fill="C9D5CA"/>
          </w:tcPr>
          <w:p w:rsidR="00186EC2" w:rsidRPr="00014DE4" w:rsidRDefault="006D6AFB" w:rsidP="00961694">
            <w:pPr>
              <w:spacing w:after="0" w:line="276" w:lineRule="auto"/>
              <w:ind w:left="0" w:firstLine="0"/>
              <w:rPr>
                <w:color w:val="auto"/>
              </w:rPr>
            </w:pPr>
            <w:proofErr w:type="spellStart"/>
            <w:r w:rsidRPr="00182F54">
              <w:t>Metoda</w:t>
            </w:r>
            <w:proofErr w:type="spellEnd"/>
            <w:r w:rsidRPr="00182F54">
              <w:t xml:space="preserve"> e </w:t>
            </w:r>
            <w:proofErr w:type="spellStart"/>
            <w:r w:rsidRPr="00182F54">
              <w:t>zhvillimit</w:t>
            </w:r>
            <w:proofErr w:type="spellEnd"/>
            <w:r w:rsidRPr="00182F54">
              <w:t xml:space="preserve"> </w:t>
            </w:r>
            <w:proofErr w:type="spellStart"/>
            <w:r w:rsidRPr="00182F54">
              <w:t>të</w:t>
            </w:r>
            <w:proofErr w:type="spellEnd"/>
            <w:r w:rsidRPr="00182F54">
              <w:t xml:space="preserve"> </w:t>
            </w:r>
            <w:proofErr w:type="spellStart"/>
            <w:r w:rsidRPr="00182F54">
              <w:t>kursit</w:t>
            </w:r>
            <w:proofErr w:type="spellEnd"/>
            <w:r w:rsidRPr="00182F54">
              <w:t xml:space="preserve"> do </w:t>
            </w:r>
            <w:proofErr w:type="spellStart"/>
            <w:r w:rsidRPr="00182F54">
              <w:t>të</w:t>
            </w:r>
            <w:proofErr w:type="spellEnd"/>
            <w:r w:rsidRPr="00182F54">
              <w:t xml:space="preserve"> </w:t>
            </w:r>
            <w:proofErr w:type="spellStart"/>
            <w:r w:rsidRPr="00182F54">
              <w:t>jetë</w:t>
            </w:r>
            <w:proofErr w:type="spellEnd"/>
            <w:r w:rsidRPr="00182F54">
              <w:t xml:space="preserve"> e </w:t>
            </w:r>
            <w:proofErr w:type="spellStart"/>
            <w:r w:rsidRPr="00182F54">
              <w:t>kombinuar</w:t>
            </w:r>
            <w:proofErr w:type="spellEnd"/>
            <w:r w:rsidRPr="00182F54">
              <w:t xml:space="preserve">, me </w:t>
            </w:r>
            <w:proofErr w:type="spellStart"/>
            <w:r w:rsidRPr="00182F54">
              <w:t>ligjërata</w:t>
            </w:r>
            <w:proofErr w:type="spellEnd"/>
            <w:r w:rsidRPr="00182F54">
              <w:t xml:space="preserve">, </w:t>
            </w:r>
            <w:proofErr w:type="spellStart"/>
            <w:r w:rsidRPr="00182F54">
              <w:t>diskutime</w:t>
            </w:r>
            <w:proofErr w:type="spellEnd"/>
            <w:r w:rsidRPr="00182F54">
              <w:t xml:space="preserve"> </w:t>
            </w:r>
            <w:proofErr w:type="spellStart"/>
            <w:r w:rsidRPr="00182F54">
              <w:t>interaktive</w:t>
            </w:r>
            <w:proofErr w:type="spellEnd"/>
            <w:r w:rsidRPr="00182F54">
              <w:t xml:space="preserve"> </w:t>
            </w:r>
            <w:proofErr w:type="spellStart"/>
            <w:r w:rsidRPr="00182F54">
              <w:t>në</w:t>
            </w:r>
            <w:proofErr w:type="spellEnd"/>
            <w:r w:rsidRPr="00182F54">
              <w:t xml:space="preserve"> </w:t>
            </w:r>
            <w:proofErr w:type="spellStart"/>
            <w:r w:rsidRPr="00182F54">
              <w:t>klasë</w:t>
            </w:r>
            <w:proofErr w:type="spellEnd"/>
            <w:r w:rsidRPr="00182F54">
              <w:t xml:space="preserve"> </w:t>
            </w:r>
            <w:proofErr w:type="spellStart"/>
            <w:r w:rsidRPr="00182F54">
              <w:t>dhe</w:t>
            </w:r>
            <w:proofErr w:type="spellEnd"/>
            <w:r w:rsidRPr="00182F54">
              <w:t xml:space="preserve"> </w:t>
            </w:r>
            <w:proofErr w:type="spellStart"/>
            <w:r w:rsidRPr="00182F54">
              <w:t>detyra</w:t>
            </w:r>
            <w:proofErr w:type="spellEnd"/>
            <w:r w:rsidRPr="00182F54">
              <w:t xml:space="preserve"> </w:t>
            </w:r>
            <w:proofErr w:type="spellStart"/>
            <w:r w:rsidRPr="00182F54">
              <w:t>që</w:t>
            </w:r>
            <w:proofErr w:type="spellEnd"/>
            <w:r w:rsidRPr="00182F54">
              <w:t xml:space="preserve"> </w:t>
            </w:r>
            <w:proofErr w:type="spellStart"/>
            <w:r w:rsidRPr="00182F54">
              <w:t>duhet</w:t>
            </w:r>
            <w:proofErr w:type="spellEnd"/>
            <w:r w:rsidRPr="00182F54">
              <w:t xml:space="preserve"> </w:t>
            </w:r>
            <w:proofErr w:type="spellStart"/>
            <w:r w:rsidRPr="00182F54">
              <w:t>t’i</w:t>
            </w:r>
            <w:proofErr w:type="spellEnd"/>
            <w:r w:rsidRPr="00182F54">
              <w:t xml:space="preserve"> </w:t>
            </w:r>
            <w:proofErr w:type="spellStart"/>
            <w:r w:rsidRPr="00182F54">
              <w:t>përmbushin</w:t>
            </w:r>
            <w:proofErr w:type="spellEnd"/>
            <w:r w:rsidRPr="00182F54">
              <w:t xml:space="preserve"> </w:t>
            </w:r>
            <w:proofErr w:type="spellStart"/>
            <w:r w:rsidRPr="00182F54">
              <w:t>studentët</w:t>
            </w:r>
            <w:proofErr w:type="spellEnd"/>
            <w:r w:rsidRPr="00182F54">
              <w:t xml:space="preserve"> (</w:t>
            </w:r>
            <w:proofErr w:type="spellStart"/>
            <w:r w:rsidRPr="00182F54">
              <w:t>zhvillimi</w:t>
            </w:r>
            <w:proofErr w:type="spellEnd"/>
            <w:r w:rsidRPr="00182F54">
              <w:t xml:space="preserve"> </w:t>
            </w:r>
            <w:proofErr w:type="spellStart"/>
            <w:r w:rsidRPr="00182F54">
              <w:t>i</w:t>
            </w:r>
            <w:proofErr w:type="spellEnd"/>
            <w:r w:rsidRPr="00182F54">
              <w:t xml:space="preserve"> </w:t>
            </w:r>
            <w:proofErr w:type="spellStart"/>
            <w:r w:rsidRPr="00182F54">
              <w:t>një</w:t>
            </w:r>
            <w:proofErr w:type="spellEnd"/>
            <w:r w:rsidRPr="00182F54">
              <w:t xml:space="preserve"> </w:t>
            </w:r>
            <w:proofErr w:type="spellStart"/>
            <w:r w:rsidRPr="00182F54">
              <w:t>fushate</w:t>
            </w:r>
            <w:proofErr w:type="spellEnd"/>
            <w:r w:rsidRPr="00182F54">
              <w:t xml:space="preserve">, </w:t>
            </w:r>
            <w:proofErr w:type="spellStart"/>
            <w:r w:rsidRPr="00182F54">
              <w:t>strategjie</w:t>
            </w:r>
            <w:proofErr w:type="spellEnd"/>
            <w:r w:rsidRPr="00182F54">
              <w:t xml:space="preserve">, </w:t>
            </w:r>
            <w:proofErr w:type="spellStart"/>
            <w:r w:rsidRPr="00182F54">
              <w:t>punime</w:t>
            </w:r>
            <w:proofErr w:type="spellEnd"/>
            <w:r w:rsidRPr="00182F54">
              <w:t xml:space="preserve"> </w:t>
            </w:r>
            <w:proofErr w:type="spellStart"/>
            <w:r w:rsidRPr="00182F54">
              <w:t>seminarike</w:t>
            </w:r>
            <w:proofErr w:type="spellEnd"/>
            <w:r w:rsidRPr="00182F54">
              <w:t xml:space="preserve">, </w:t>
            </w:r>
            <w:proofErr w:type="spellStart"/>
            <w:r w:rsidRPr="00182F54">
              <w:t>etj</w:t>
            </w:r>
            <w:proofErr w:type="spellEnd"/>
            <w:r w:rsidRPr="00182F54">
              <w:t>.)</w:t>
            </w:r>
          </w:p>
        </w:tc>
      </w:tr>
      <w:tr w:rsidR="00186EC2" w:rsidRPr="00014DE4" w:rsidTr="00F33383">
        <w:tblPrEx>
          <w:tblCellMar>
            <w:right w:w="33" w:type="dxa"/>
          </w:tblCellMar>
        </w:tblPrEx>
        <w:trPr>
          <w:trHeight w:val="1486"/>
        </w:trPr>
        <w:tc>
          <w:tcPr>
            <w:tcW w:w="3205" w:type="dxa"/>
            <w:tcBorders>
              <w:top w:val="nil"/>
              <w:left w:val="single" w:sz="8" w:space="0" w:color="FFFFFF"/>
              <w:bottom w:val="single" w:sz="8" w:space="0" w:color="FFFFFF"/>
              <w:right w:val="single" w:sz="8" w:space="0" w:color="FFFFFF"/>
            </w:tcBorders>
            <w:shd w:val="clear" w:color="auto" w:fill="6AA1A3"/>
          </w:tcPr>
          <w:p w:rsidR="00186EC2" w:rsidRPr="00014DE4" w:rsidRDefault="00186EC2" w:rsidP="00186EC2">
            <w:pPr>
              <w:spacing w:after="0" w:line="259" w:lineRule="auto"/>
              <w:ind w:left="0" w:firstLine="0"/>
              <w:rPr>
                <w:color w:val="auto"/>
              </w:rPr>
            </w:pPr>
            <w:proofErr w:type="spellStart"/>
            <w:r w:rsidRPr="00014DE4">
              <w:rPr>
                <w:color w:val="auto"/>
              </w:rPr>
              <w:t>Metodat</w:t>
            </w:r>
            <w:proofErr w:type="spellEnd"/>
            <w:r w:rsidRPr="00014DE4">
              <w:rPr>
                <w:color w:val="auto"/>
              </w:rPr>
              <w:t xml:space="preserve"> e </w:t>
            </w:r>
            <w:proofErr w:type="spellStart"/>
            <w:r w:rsidRPr="00014DE4">
              <w:rPr>
                <w:color w:val="auto"/>
              </w:rPr>
              <w:t>vlerësimit</w:t>
            </w:r>
            <w:proofErr w:type="spellEnd"/>
            <w:r w:rsidRPr="00014DE4">
              <w:rPr>
                <w:color w:val="auto"/>
              </w:rPr>
              <w:t>:</w:t>
            </w:r>
          </w:p>
        </w:tc>
        <w:tc>
          <w:tcPr>
            <w:tcW w:w="7325" w:type="dxa"/>
            <w:gridSpan w:val="4"/>
            <w:tcBorders>
              <w:top w:val="nil"/>
              <w:left w:val="single" w:sz="8" w:space="0" w:color="FFFFFF"/>
              <w:bottom w:val="single" w:sz="8" w:space="0" w:color="FFFFFF"/>
              <w:right w:val="nil"/>
            </w:tcBorders>
            <w:shd w:val="clear" w:color="auto" w:fill="C9D5CA"/>
          </w:tcPr>
          <w:p w:rsidR="006D6AFB" w:rsidRPr="0076389D" w:rsidRDefault="006D6AFB" w:rsidP="00961694">
            <w:pPr>
              <w:spacing w:line="276" w:lineRule="auto"/>
            </w:pPr>
            <w:proofErr w:type="spellStart"/>
            <w:r w:rsidRPr="0076389D">
              <w:t>Vlerësimi</w:t>
            </w:r>
            <w:proofErr w:type="spellEnd"/>
            <w:r w:rsidRPr="0076389D">
              <w:t xml:space="preserve"> </w:t>
            </w:r>
            <w:proofErr w:type="spellStart"/>
            <w:r w:rsidRPr="0076389D">
              <w:t>i</w:t>
            </w:r>
            <w:proofErr w:type="spellEnd"/>
            <w:r w:rsidRPr="0076389D">
              <w:t xml:space="preserve"> </w:t>
            </w:r>
            <w:proofErr w:type="spellStart"/>
            <w:r w:rsidRPr="0076389D">
              <w:t>studentëve</w:t>
            </w:r>
            <w:proofErr w:type="spellEnd"/>
            <w:r w:rsidRPr="0076389D">
              <w:t xml:space="preserve"> do </w:t>
            </w:r>
            <w:proofErr w:type="spellStart"/>
            <w:r w:rsidRPr="0076389D">
              <w:t>të</w:t>
            </w:r>
            <w:proofErr w:type="spellEnd"/>
            <w:r w:rsidRPr="0076389D">
              <w:t xml:space="preserve"> </w:t>
            </w:r>
            <w:proofErr w:type="spellStart"/>
            <w:r w:rsidRPr="0076389D">
              <w:t>bëhet</w:t>
            </w:r>
            <w:proofErr w:type="spellEnd"/>
            <w:r w:rsidRPr="0076389D">
              <w:t xml:space="preserve"> </w:t>
            </w:r>
            <w:proofErr w:type="spellStart"/>
            <w:r w:rsidRPr="0076389D">
              <w:t>në</w:t>
            </w:r>
            <w:proofErr w:type="spellEnd"/>
            <w:r w:rsidRPr="0076389D">
              <w:t xml:space="preserve"> </w:t>
            </w:r>
            <w:proofErr w:type="spellStart"/>
            <w:r w:rsidRPr="0076389D">
              <w:t>bazë</w:t>
            </w:r>
            <w:proofErr w:type="spellEnd"/>
            <w:r w:rsidRPr="0076389D">
              <w:t xml:space="preserve"> </w:t>
            </w:r>
            <w:proofErr w:type="spellStart"/>
            <w:r w:rsidRPr="0076389D">
              <w:t>të</w:t>
            </w:r>
            <w:proofErr w:type="spellEnd"/>
            <w:r w:rsidRPr="0076389D">
              <w:t xml:space="preserve"> </w:t>
            </w:r>
            <w:proofErr w:type="spellStart"/>
            <w:r w:rsidRPr="0076389D">
              <w:t>formulës</w:t>
            </w:r>
            <w:proofErr w:type="spellEnd"/>
            <w:r w:rsidRPr="0076389D">
              <w:t xml:space="preserve"> </w:t>
            </w:r>
            <w:proofErr w:type="spellStart"/>
            <w:r w:rsidRPr="0076389D">
              <w:t>së</w:t>
            </w:r>
            <w:proofErr w:type="spellEnd"/>
            <w:r w:rsidRPr="0076389D">
              <w:t xml:space="preserve"> </w:t>
            </w:r>
            <w:proofErr w:type="spellStart"/>
            <w:r w:rsidRPr="0076389D">
              <w:t>mëposhtme</w:t>
            </w:r>
            <w:proofErr w:type="spellEnd"/>
            <w:r w:rsidRPr="0076389D">
              <w:t>:</w:t>
            </w:r>
          </w:p>
          <w:p w:rsidR="006D6AFB" w:rsidRPr="0076389D" w:rsidRDefault="006D6AFB" w:rsidP="00961694">
            <w:pPr>
              <w:numPr>
                <w:ilvl w:val="0"/>
                <w:numId w:val="10"/>
              </w:numPr>
              <w:spacing w:after="0" w:line="276" w:lineRule="auto"/>
            </w:pPr>
            <w:proofErr w:type="spellStart"/>
            <w:r w:rsidRPr="0076389D">
              <w:t>Pjesëmarrja</w:t>
            </w:r>
            <w:proofErr w:type="spellEnd"/>
            <w:r w:rsidRPr="0076389D">
              <w:t xml:space="preserve"> </w:t>
            </w:r>
            <w:proofErr w:type="spellStart"/>
            <w:r w:rsidRPr="0076389D">
              <w:t>aktive</w:t>
            </w:r>
            <w:proofErr w:type="spellEnd"/>
            <w:r w:rsidRPr="0076389D">
              <w:t xml:space="preserve">                            </w:t>
            </w:r>
            <w:r>
              <w:t xml:space="preserve"> </w:t>
            </w:r>
            <w:r w:rsidRPr="0076389D">
              <w:t>1</w:t>
            </w:r>
            <w:r>
              <w:t>5</w:t>
            </w:r>
            <w:r w:rsidRPr="0076389D">
              <w:t xml:space="preserve"> %</w:t>
            </w:r>
          </w:p>
          <w:p w:rsidR="006D6AFB" w:rsidRPr="0076389D" w:rsidRDefault="006D6AFB" w:rsidP="00961694">
            <w:pPr>
              <w:numPr>
                <w:ilvl w:val="0"/>
                <w:numId w:val="10"/>
              </w:numPr>
              <w:spacing w:after="0" w:line="276" w:lineRule="auto"/>
            </w:pPr>
            <w:proofErr w:type="spellStart"/>
            <w:r w:rsidRPr="0076389D">
              <w:t>Ushtrime</w:t>
            </w:r>
            <w:proofErr w:type="spellEnd"/>
            <w:r w:rsidRPr="0076389D">
              <w:t xml:space="preserve"> (</w:t>
            </w:r>
            <w:proofErr w:type="spellStart"/>
            <w:proofErr w:type="gramStart"/>
            <w:r w:rsidRPr="0076389D">
              <w:t>detyrat</w:t>
            </w:r>
            <w:proofErr w:type="spellEnd"/>
            <w:r w:rsidRPr="0076389D">
              <w:t xml:space="preserve">)   </w:t>
            </w:r>
            <w:proofErr w:type="gramEnd"/>
            <w:r w:rsidRPr="0076389D">
              <w:t xml:space="preserve">                         </w:t>
            </w:r>
            <w:r>
              <w:t xml:space="preserve"> 15</w:t>
            </w:r>
            <w:r w:rsidRPr="0076389D">
              <w:t xml:space="preserve"> %</w:t>
            </w:r>
          </w:p>
          <w:p w:rsidR="006D6AFB" w:rsidRPr="0076389D" w:rsidRDefault="006D6AFB" w:rsidP="00961694">
            <w:pPr>
              <w:numPr>
                <w:ilvl w:val="0"/>
                <w:numId w:val="10"/>
              </w:numPr>
              <w:spacing w:after="0" w:line="276" w:lineRule="auto"/>
            </w:pPr>
            <w:proofErr w:type="spellStart"/>
            <w:r>
              <w:t>Projekti</w:t>
            </w:r>
            <w:proofErr w:type="spellEnd"/>
            <w:r>
              <w:t xml:space="preserve"> </w:t>
            </w:r>
            <w:proofErr w:type="spellStart"/>
            <w:r>
              <w:t>hulumtues</w:t>
            </w:r>
            <w:proofErr w:type="spellEnd"/>
            <w:r>
              <w:t xml:space="preserve"> / </w:t>
            </w:r>
            <w:proofErr w:type="spellStart"/>
            <w:r>
              <w:t>kampanja</w:t>
            </w:r>
            <w:proofErr w:type="spellEnd"/>
            <w:r>
              <w:t xml:space="preserve"> </w:t>
            </w:r>
            <w:r w:rsidRPr="0076389D">
              <w:t xml:space="preserve">   </w:t>
            </w:r>
            <w:r>
              <w:t xml:space="preserve">  </w:t>
            </w:r>
            <w:r w:rsidRPr="0076389D">
              <w:t xml:space="preserve"> </w:t>
            </w:r>
            <w:r>
              <w:t>30</w:t>
            </w:r>
            <w:r w:rsidRPr="0076389D">
              <w:t xml:space="preserve"> %</w:t>
            </w:r>
          </w:p>
          <w:p w:rsidR="006D6AFB" w:rsidRPr="0076389D" w:rsidRDefault="006D6AFB" w:rsidP="00961694">
            <w:pPr>
              <w:numPr>
                <w:ilvl w:val="0"/>
                <w:numId w:val="10"/>
              </w:numPr>
              <w:spacing w:after="0" w:line="276" w:lineRule="auto"/>
            </w:pPr>
            <w:proofErr w:type="spellStart"/>
            <w:r w:rsidRPr="0076389D">
              <w:t>Provimit</w:t>
            </w:r>
            <w:proofErr w:type="spellEnd"/>
            <w:r w:rsidRPr="0076389D">
              <w:t xml:space="preserve"> </w:t>
            </w:r>
            <w:proofErr w:type="spellStart"/>
            <w:r w:rsidRPr="0076389D">
              <w:t>përfundimtar</w:t>
            </w:r>
            <w:proofErr w:type="spellEnd"/>
            <w:r w:rsidRPr="0076389D">
              <w:t xml:space="preserve">                   </w:t>
            </w:r>
            <w:r>
              <w:t xml:space="preserve"> </w:t>
            </w:r>
            <w:r w:rsidRPr="0076389D">
              <w:t xml:space="preserve">  </w:t>
            </w:r>
            <w:r>
              <w:t>4</w:t>
            </w:r>
            <w:r w:rsidRPr="0076389D">
              <w:t>0 %</w:t>
            </w:r>
          </w:p>
          <w:p w:rsidR="006D6AFB" w:rsidRPr="0076389D" w:rsidRDefault="006D6AFB" w:rsidP="00961694">
            <w:pPr>
              <w:spacing w:line="276" w:lineRule="auto"/>
              <w:ind w:left="720"/>
            </w:pPr>
            <w:r w:rsidRPr="0076389D">
              <w:t xml:space="preserve">TOTALI:                                               </w:t>
            </w:r>
            <w:r>
              <w:t xml:space="preserve">      </w:t>
            </w:r>
            <w:r w:rsidRPr="0076389D">
              <w:t>100 %</w:t>
            </w:r>
          </w:p>
          <w:p w:rsidR="006D6AFB" w:rsidRPr="0076389D" w:rsidRDefault="006D6AFB" w:rsidP="00961694">
            <w:pPr>
              <w:pStyle w:val="ListParagraph"/>
              <w:numPr>
                <w:ilvl w:val="0"/>
                <w:numId w:val="9"/>
              </w:numPr>
              <w:spacing w:after="200" w:line="276" w:lineRule="auto"/>
            </w:pPr>
            <w:proofErr w:type="spellStart"/>
            <w:r w:rsidRPr="0076389D">
              <w:t>Pjesëmarrja</w:t>
            </w:r>
            <w:proofErr w:type="spellEnd"/>
            <w:r w:rsidRPr="0076389D">
              <w:t xml:space="preserve"> </w:t>
            </w:r>
            <w:proofErr w:type="spellStart"/>
            <w:r w:rsidRPr="0076389D">
              <w:t>në</w:t>
            </w:r>
            <w:proofErr w:type="spellEnd"/>
            <w:r w:rsidRPr="0076389D">
              <w:t xml:space="preserve"> </w:t>
            </w:r>
            <w:proofErr w:type="spellStart"/>
            <w:r w:rsidRPr="0076389D">
              <w:t>orët</w:t>
            </w:r>
            <w:proofErr w:type="spellEnd"/>
            <w:r w:rsidRPr="0076389D">
              <w:t xml:space="preserve"> e </w:t>
            </w:r>
            <w:proofErr w:type="spellStart"/>
            <w:r w:rsidRPr="0076389D">
              <w:t>lëndës</w:t>
            </w:r>
            <w:proofErr w:type="spellEnd"/>
            <w:r w:rsidRPr="0076389D">
              <w:t xml:space="preserve"> </w:t>
            </w:r>
            <w:proofErr w:type="spellStart"/>
            <w:r w:rsidRPr="0076389D">
              <w:t>nuk</w:t>
            </w:r>
            <w:proofErr w:type="spellEnd"/>
            <w:r w:rsidRPr="0076389D">
              <w:t xml:space="preserve"> </w:t>
            </w:r>
            <w:proofErr w:type="spellStart"/>
            <w:r w:rsidRPr="0076389D">
              <w:t>nënkupton</w:t>
            </w:r>
            <w:proofErr w:type="spellEnd"/>
            <w:r w:rsidRPr="0076389D">
              <w:t xml:space="preserve"> </w:t>
            </w:r>
            <w:proofErr w:type="spellStart"/>
            <w:r w:rsidRPr="0076389D">
              <w:t>vetëm</w:t>
            </w:r>
            <w:proofErr w:type="spellEnd"/>
            <w:r w:rsidRPr="0076389D">
              <w:t xml:space="preserve"> </w:t>
            </w:r>
            <w:proofErr w:type="spellStart"/>
            <w:r w:rsidRPr="0076389D">
              <w:t>vijueshmërinë</w:t>
            </w:r>
            <w:proofErr w:type="spellEnd"/>
            <w:r>
              <w:t xml:space="preserve">, </w:t>
            </w:r>
            <w:proofErr w:type="spellStart"/>
            <w:r>
              <w:t>s</w:t>
            </w:r>
            <w:r w:rsidRPr="0076389D">
              <w:t>tudentët</w:t>
            </w:r>
            <w:proofErr w:type="spellEnd"/>
            <w:r w:rsidRPr="0076389D">
              <w:t xml:space="preserve"> do </w:t>
            </w:r>
            <w:proofErr w:type="spellStart"/>
            <w:r w:rsidRPr="0076389D">
              <w:t>të</w:t>
            </w:r>
            <w:proofErr w:type="spellEnd"/>
            <w:r w:rsidRPr="0076389D">
              <w:t xml:space="preserve"> </w:t>
            </w:r>
            <w:proofErr w:type="spellStart"/>
            <w:r w:rsidRPr="0076389D">
              <w:t>vlerësohen</w:t>
            </w:r>
            <w:proofErr w:type="spellEnd"/>
            <w:r w:rsidRPr="0076389D">
              <w:t xml:space="preserve"> </w:t>
            </w:r>
            <w:proofErr w:type="spellStart"/>
            <w:r w:rsidRPr="0076389D">
              <w:t>në</w:t>
            </w:r>
            <w:proofErr w:type="spellEnd"/>
            <w:r w:rsidRPr="0076389D">
              <w:t xml:space="preserve"> </w:t>
            </w:r>
            <w:proofErr w:type="spellStart"/>
            <w:r w:rsidRPr="0076389D">
              <w:t>bazë</w:t>
            </w:r>
            <w:proofErr w:type="spellEnd"/>
            <w:r w:rsidRPr="0076389D">
              <w:t xml:space="preserve"> </w:t>
            </w:r>
            <w:proofErr w:type="spellStart"/>
            <w:r w:rsidRPr="0076389D">
              <w:t>të</w:t>
            </w:r>
            <w:proofErr w:type="spellEnd"/>
            <w:r w:rsidRPr="0076389D">
              <w:t xml:space="preserve"> </w:t>
            </w:r>
            <w:proofErr w:type="spellStart"/>
            <w:r w:rsidRPr="0076389D">
              <w:t>cilësisë</w:t>
            </w:r>
            <w:proofErr w:type="spellEnd"/>
            <w:r w:rsidRPr="0076389D">
              <w:t xml:space="preserve"> </w:t>
            </w:r>
            <w:proofErr w:type="spellStart"/>
            <w:r w:rsidRPr="0076389D">
              <w:t>së</w:t>
            </w:r>
            <w:proofErr w:type="spellEnd"/>
            <w:r w:rsidRPr="0076389D">
              <w:t xml:space="preserve"> </w:t>
            </w:r>
            <w:proofErr w:type="spellStart"/>
            <w:r w:rsidRPr="0076389D">
              <w:t>komenteve</w:t>
            </w:r>
            <w:proofErr w:type="spellEnd"/>
            <w:r w:rsidRPr="0076389D">
              <w:t xml:space="preserve">, </w:t>
            </w:r>
            <w:proofErr w:type="spellStart"/>
            <w:r w:rsidRPr="0076389D">
              <w:t>vëmendjes</w:t>
            </w:r>
            <w:proofErr w:type="spellEnd"/>
            <w:r w:rsidRPr="0076389D">
              <w:t xml:space="preserve">, </w:t>
            </w:r>
            <w:proofErr w:type="spellStart"/>
            <w:r w:rsidRPr="0076389D">
              <w:t>qëndrimit</w:t>
            </w:r>
            <w:proofErr w:type="spellEnd"/>
            <w:r w:rsidRPr="0076389D">
              <w:t xml:space="preserve"> </w:t>
            </w:r>
            <w:proofErr w:type="spellStart"/>
            <w:r w:rsidRPr="0076389D">
              <w:t>dhe</w:t>
            </w:r>
            <w:proofErr w:type="spellEnd"/>
            <w:r w:rsidRPr="0076389D">
              <w:t xml:space="preserve"> </w:t>
            </w:r>
            <w:proofErr w:type="spellStart"/>
            <w:r w:rsidRPr="0076389D">
              <w:t>sjelljes</w:t>
            </w:r>
            <w:proofErr w:type="spellEnd"/>
            <w:r w:rsidRPr="0076389D">
              <w:t xml:space="preserve"> </w:t>
            </w:r>
            <w:proofErr w:type="spellStart"/>
            <w:r w:rsidRPr="0076389D">
              <w:t>në</w:t>
            </w:r>
            <w:proofErr w:type="spellEnd"/>
            <w:r w:rsidRPr="0076389D">
              <w:t xml:space="preserve"> </w:t>
            </w:r>
            <w:proofErr w:type="spellStart"/>
            <w:r w:rsidRPr="0076389D">
              <w:t>klasë</w:t>
            </w:r>
            <w:proofErr w:type="spellEnd"/>
            <w:r w:rsidRPr="0076389D">
              <w:t xml:space="preserve">. </w:t>
            </w:r>
          </w:p>
          <w:p w:rsidR="00186EC2" w:rsidRPr="00014DE4" w:rsidRDefault="006D6AFB" w:rsidP="00136EF5">
            <w:pPr>
              <w:pStyle w:val="ListParagraph"/>
              <w:numPr>
                <w:ilvl w:val="0"/>
                <w:numId w:val="9"/>
              </w:numPr>
              <w:spacing w:after="200" w:line="276" w:lineRule="auto"/>
              <w:rPr>
                <w:color w:val="auto"/>
              </w:rPr>
            </w:pPr>
            <w:proofErr w:type="spellStart"/>
            <w:r w:rsidRPr="0076389D">
              <w:t>Në</w:t>
            </w:r>
            <w:proofErr w:type="spellEnd"/>
            <w:r w:rsidRPr="0076389D">
              <w:t xml:space="preserve"> </w:t>
            </w:r>
            <w:proofErr w:type="spellStart"/>
            <w:r w:rsidRPr="0076389D">
              <w:t>kuadër</w:t>
            </w:r>
            <w:proofErr w:type="spellEnd"/>
            <w:r w:rsidRPr="0076389D">
              <w:t xml:space="preserve"> </w:t>
            </w:r>
            <w:proofErr w:type="spellStart"/>
            <w:r w:rsidRPr="0076389D">
              <w:t>të</w:t>
            </w:r>
            <w:proofErr w:type="spellEnd"/>
            <w:r w:rsidRPr="0076389D">
              <w:t xml:space="preserve"> </w:t>
            </w:r>
            <w:proofErr w:type="spellStart"/>
            <w:r w:rsidRPr="0076389D">
              <w:t>ushtrimeve</w:t>
            </w:r>
            <w:proofErr w:type="spellEnd"/>
            <w:r w:rsidRPr="0076389D">
              <w:t xml:space="preserve"> </w:t>
            </w:r>
            <w:proofErr w:type="spellStart"/>
            <w:r w:rsidRPr="0076389D">
              <w:t>studentët</w:t>
            </w:r>
            <w:proofErr w:type="spellEnd"/>
            <w:r w:rsidRPr="0076389D">
              <w:t xml:space="preserve"> </w:t>
            </w:r>
            <w:proofErr w:type="spellStart"/>
            <w:r w:rsidRPr="0076389D">
              <w:t>janë</w:t>
            </w:r>
            <w:proofErr w:type="spellEnd"/>
            <w:r w:rsidRPr="0076389D">
              <w:t xml:space="preserve"> </w:t>
            </w:r>
            <w:proofErr w:type="spellStart"/>
            <w:r w:rsidRPr="0076389D">
              <w:t>të</w:t>
            </w:r>
            <w:proofErr w:type="spellEnd"/>
            <w:r w:rsidRPr="0076389D">
              <w:t xml:space="preserve"> </w:t>
            </w:r>
            <w:proofErr w:type="spellStart"/>
            <w:r w:rsidRPr="0076389D">
              <w:t>obliguar</w:t>
            </w:r>
            <w:proofErr w:type="spellEnd"/>
            <w:r w:rsidRPr="0076389D">
              <w:t xml:space="preserve"> </w:t>
            </w:r>
            <w:proofErr w:type="spellStart"/>
            <w:r w:rsidRPr="0076389D">
              <w:t>që</w:t>
            </w:r>
            <w:proofErr w:type="spellEnd"/>
            <w:r w:rsidRPr="0076389D">
              <w:t xml:space="preserve"> </w:t>
            </w:r>
            <w:proofErr w:type="spellStart"/>
            <w:r w:rsidRPr="0076389D">
              <w:t>t’i</w:t>
            </w:r>
            <w:proofErr w:type="spellEnd"/>
            <w:r w:rsidRPr="0076389D">
              <w:t xml:space="preserve"> </w:t>
            </w:r>
            <w:proofErr w:type="spellStart"/>
            <w:r w:rsidRPr="0076389D">
              <w:t>realizojnë</w:t>
            </w:r>
            <w:proofErr w:type="spellEnd"/>
            <w:r w:rsidRPr="0076389D">
              <w:t xml:space="preserve"> </w:t>
            </w:r>
            <w:proofErr w:type="spellStart"/>
            <w:r w:rsidRPr="0076389D">
              <w:t>detyrat</w:t>
            </w:r>
            <w:proofErr w:type="spellEnd"/>
            <w:r w:rsidRPr="0076389D">
              <w:t xml:space="preserve"> </w:t>
            </w:r>
            <w:proofErr w:type="spellStart"/>
            <w:r w:rsidRPr="0076389D">
              <w:t>individuale</w:t>
            </w:r>
            <w:proofErr w:type="spellEnd"/>
            <w:r w:rsidRPr="0076389D">
              <w:t xml:space="preserve"> </w:t>
            </w:r>
            <w:proofErr w:type="spellStart"/>
            <w:r w:rsidRPr="0076389D">
              <w:t>ose</w:t>
            </w:r>
            <w:proofErr w:type="spellEnd"/>
            <w:r w:rsidRPr="0076389D">
              <w:t xml:space="preserve"> </w:t>
            </w:r>
            <w:proofErr w:type="spellStart"/>
            <w:r w:rsidRPr="0076389D">
              <w:t>në</w:t>
            </w:r>
            <w:proofErr w:type="spellEnd"/>
            <w:r w:rsidRPr="0076389D">
              <w:t xml:space="preserve"> </w:t>
            </w:r>
            <w:proofErr w:type="spellStart"/>
            <w:r w:rsidRPr="0076389D">
              <w:t>grupe</w:t>
            </w:r>
            <w:proofErr w:type="spellEnd"/>
            <w:r>
              <w:t>.</w:t>
            </w:r>
            <w:bookmarkStart w:id="0" w:name="_GoBack"/>
            <w:bookmarkEnd w:id="0"/>
          </w:p>
        </w:tc>
      </w:tr>
      <w:tr w:rsidR="00186EC2" w:rsidRPr="00B72485" w:rsidTr="00F33383">
        <w:tblPrEx>
          <w:tblCellMar>
            <w:right w:w="33" w:type="dxa"/>
          </w:tblCellMar>
        </w:tblPrEx>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186EC2" w:rsidRPr="00014DE4" w:rsidRDefault="00186EC2" w:rsidP="00186EC2">
            <w:pPr>
              <w:spacing w:after="0" w:line="259" w:lineRule="auto"/>
              <w:ind w:left="0" w:firstLine="0"/>
              <w:rPr>
                <w:color w:val="auto"/>
              </w:rPr>
            </w:pPr>
            <w:proofErr w:type="spellStart"/>
            <w:r w:rsidRPr="00014DE4">
              <w:rPr>
                <w:color w:val="auto"/>
              </w:rPr>
              <w:t>Literatura</w:t>
            </w:r>
            <w:proofErr w:type="spellEnd"/>
            <w:r w:rsidRPr="00014DE4">
              <w:rPr>
                <w:color w:val="auto"/>
              </w:rPr>
              <w:t xml:space="preserve"> </w:t>
            </w:r>
            <w:proofErr w:type="spellStart"/>
            <w:r w:rsidRPr="00014DE4">
              <w:rPr>
                <w:color w:val="auto"/>
              </w:rPr>
              <w:t>primare</w:t>
            </w:r>
            <w:proofErr w:type="spellEnd"/>
            <w:r w:rsidRPr="00014DE4">
              <w:rPr>
                <w:color w:val="auto"/>
              </w:rPr>
              <w:t xml:space="preserve">: </w:t>
            </w:r>
          </w:p>
        </w:tc>
        <w:tc>
          <w:tcPr>
            <w:tcW w:w="7325" w:type="dxa"/>
            <w:gridSpan w:val="4"/>
            <w:tcBorders>
              <w:top w:val="nil"/>
              <w:left w:val="single" w:sz="8" w:space="0" w:color="FFFFFF"/>
              <w:bottom w:val="single" w:sz="8" w:space="0" w:color="FFFFFF"/>
              <w:right w:val="nil"/>
            </w:tcBorders>
            <w:shd w:val="clear" w:color="auto" w:fill="C9D5CA"/>
          </w:tcPr>
          <w:p w:rsidR="006D6AFB" w:rsidRPr="00182F54" w:rsidRDefault="006D6AFB" w:rsidP="006D6AFB">
            <w:pPr>
              <w:pStyle w:val="ListParagraph"/>
              <w:numPr>
                <w:ilvl w:val="0"/>
                <w:numId w:val="11"/>
              </w:numPr>
            </w:pPr>
            <w:r w:rsidRPr="00182F54">
              <w:t xml:space="preserve">Alban </w:t>
            </w:r>
            <w:proofErr w:type="spellStart"/>
            <w:r w:rsidRPr="00182F54">
              <w:t>Tartari</w:t>
            </w:r>
            <w:proofErr w:type="spellEnd"/>
            <w:r w:rsidRPr="00182F54">
              <w:t xml:space="preserve">, </w:t>
            </w:r>
            <w:proofErr w:type="spellStart"/>
            <w:r w:rsidRPr="00182F54">
              <w:t>Marrëdhëniet</w:t>
            </w:r>
            <w:proofErr w:type="spellEnd"/>
            <w:r w:rsidRPr="00182F54">
              <w:t xml:space="preserve"> me </w:t>
            </w:r>
            <w:proofErr w:type="spellStart"/>
            <w:r w:rsidRPr="00182F54">
              <w:t>Publikun</w:t>
            </w:r>
            <w:proofErr w:type="spellEnd"/>
            <w:r w:rsidRPr="00182F54">
              <w:t xml:space="preserve">, </w:t>
            </w:r>
            <w:proofErr w:type="spellStart"/>
            <w:r w:rsidRPr="00182F54">
              <w:t>Toena</w:t>
            </w:r>
            <w:proofErr w:type="spellEnd"/>
            <w:r w:rsidRPr="00182F54">
              <w:t xml:space="preserve">, </w:t>
            </w:r>
            <w:proofErr w:type="spellStart"/>
            <w:r w:rsidRPr="00182F54">
              <w:t>Tiranë</w:t>
            </w:r>
            <w:proofErr w:type="spellEnd"/>
            <w:r w:rsidRPr="00182F54">
              <w:t>, 2017</w:t>
            </w:r>
          </w:p>
          <w:p w:rsidR="006D6AFB" w:rsidRPr="00182F54" w:rsidRDefault="006D6AFB" w:rsidP="006D6AFB">
            <w:pPr>
              <w:pStyle w:val="ListParagraph"/>
              <w:numPr>
                <w:ilvl w:val="0"/>
                <w:numId w:val="11"/>
              </w:numPr>
            </w:pPr>
            <w:r w:rsidRPr="00182F54">
              <w:t>Jane Johnston, Mark Sheehan, Public Relations – Theory and Practice, Routledge, 2014, ISBN 9781743314036 4</w:t>
            </w:r>
          </w:p>
          <w:p w:rsidR="006D6AFB" w:rsidRPr="00182F54" w:rsidRDefault="006D6AFB" w:rsidP="006D6AFB">
            <w:pPr>
              <w:pStyle w:val="ListParagraph"/>
              <w:numPr>
                <w:ilvl w:val="0"/>
                <w:numId w:val="11"/>
              </w:numPr>
            </w:pPr>
            <w:r w:rsidRPr="00182F54">
              <w:t xml:space="preserve">Joe Marconi, </w:t>
            </w:r>
            <w:proofErr w:type="spellStart"/>
            <w:r w:rsidRPr="00182F54">
              <w:t>Marrëdheniet</w:t>
            </w:r>
            <w:proofErr w:type="spellEnd"/>
            <w:r w:rsidRPr="00182F54">
              <w:t xml:space="preserve"> </w:t>
            </w:r>
            <w:proofErr w:type="spellStart"/>
            <w:r w:rsidRPr="00182F54">
              <w:t>Publike</w:t>
            </w:r>
            <w:proofErr w:type="spellEnd"/>
            <w:r w:rsidRPr="00182F54">
              <w:t>, </w:t>
            </w:r>
            <w:hyperlink r:id="rId8" w:history="1">
              <w:r w:rsidRPr="00182F54">
                <w:rPr>
                  <w:rStyle w:val="Hyperlink"/>
                </w:rPr>
                <w:t xml:space="preserve">UET </w:t>
              </w:r>
              <w:proofErr w:type="spellStart"/>
              <w:r w:rsidRPr="00182F54">
                <w:rPr>
                  <w:rStyle w:val="Hyperlink"/>
                </w:rPr>
                <w:t>Tiranë</w:t>
              </w:r>
              <w:proofErr w:type="spellEnd"/>
            </w:hyperlink>
          </w:p>
          <w:p w:rsidR="00186EC2" w:rsidRPr="00014DE4" w:rsidRDefault="00186EC2" w:rsidP="006D6AFB">
            <w:pPr>
              <w:pStyle w:val="Heading1"/>
              <w:keepLines w:val="0"/>
              <w:spacing w:before="0" w:line="240" w:lineRule="auto"/>
              <w:jc w:val="both"/>
              <w:outlineLvl w:val="0"/>
              <w:rPr>
                <w:rFonts w:ascii="Calibri" w:hAnsi="Calibri"/>
                <w:bCs/>
                <w:color w:val="auto"/>
                <w:sz w:val="24"/>
                <w:szCs w:val="24"/>
                <w:lang w:val="de-DE"/>
              </w:rPr>
            </w:pPr>
          </w:p>
        </w:tc>
      </w:tr>
      <w:tr w:rsidR="00186EC2" w:rsidRPr="00014DE4" w:rsidTr="00F33383">
        <w:tblPrEx>
          <w:tblCellMar>
            <w:right w:w="33" w:type="dxa"/>
          </w:tblCellMar>
        </w:tblPrEx>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rsidR="00186EC2" w:rsidRPr="00014DE4" w:rsidRDefault="00186EC2" w:rsidP="00186EC2">
            <w:pPr>
              <w:spacing w:after="0" w:line="259" w:lineRule="auto"/>
              <w:ind w:left="0" w:firstLine="0"/>
              <w:rPr>
                <w:color w:val="auto"/>
              </w:rPr>
            </w:pPr>
            <w:proofErr w:type="spellStart"/>
            <w:r w:rsidRPr="00014DE4">
              <w:rPr>
                <w:color w:val="auto"/>
              </w:rPr>
              <w:t>Literatura</w:t>
            </w:r>
            <w:proofErr w:type="spellEnd"/>
            <w:r w:rsidRPr="00014DE4">
              <w:rPr>
                <w:color w:val="auto"/>
              </w:rPr>
              <w:t xml:space="preserve"> </w:t>
            </w:r>
            <w:proofErr w:type="spellStart"/>
            <w:r w:rsidRPr="00014DE4">
              <w:rPr>
                <w:color w:val="auto"/>
              </w:rPr>
              <w:t>shtesë</w:t>
            </w:r>
            <w:proofErr w:type="spellEnd"/>
            <w:r w:rsidRPr="00014DE4">
              <w:rPr>
                <w:color w:val="auto"/>
              </w:rPr>
              <w:t xml:space="preserve">:  </w:t>
            </w:r>
          </w:p>
        </w:tc>
        <w:tc>
          <w:tcPr>
            <w:tcW w:w="7325" w:type="dxa"/>
            <w:gridSpan w:val="4"/>
            <w:tcBorders>
              <w:top w:val="single" w:sz="8" w:space="0" w:color="FFFFFF"/>
              <w:left w:val="single" w:sz="8" w:space="0" w:color="FFFFFF"/>
              <w:bottom w:val="single" w:sz="8" w:space="0" w:color="FFFFFF"/>
              <w:right w:val="nil"/>
            </w:tcBorders>
            <w:shd w:val="clear" w:color="auto" w:fill="C9D5CA"/>
          </w:tcPr>
          <w:p w:rsidR="006D6AFB" w:rsidRPr="00182F54" w:rsidRDefault="006D6AFB" w:rsidP="006D6AFB">
            <w:pPr>
              <w:pStyle w:val="ListParagraph"/>
              <w:numPr>
                <w:ilvl w:val="0"/>
                <w:numId w:val="12"/>
              </w:numPr>
            </w:pPr>
            <w:proofErr w:type="spellStart"/>
            <w:r w:rsidRPr="00182F54">
              <w:t>Agim</w:t>
            </w:r>
            <w:proofErr w:type="spellEnd"/>
            <w:r w:rsidRPr="00182F54">
              <w:t xml:space="preserve"> </w:t>
            </w:r>
            <w:proofErr w:type="spellStart"/>
            <w:r w:rsidRPr="00182F54">
              <w:t>Neza</w:t>
            </w:r>
            <w:proofErr w:type="spellEnd"/>
            <w:r w:rsidRPr="00182F54">
              <w:t xml:space="preserve">, </w:t>
            </w:r>
            <w:proofErr w:type="spellStart"/>
            <w:r w:rsidRPr="00182F54">
              <w:t>Marrëdheniet</w:t>
            </w:r>
            <w:proofErr w:type="spellEnd"/>
            <w:r w:rsidRPr="00182F54">
              <w:t xml:space="preserve"> </w:t>
            </w:r>
            <w:proofErr w:type="spellStart"/>
            <w:r w:rsidRPr="00182F54">
              <w:t>Publike</w:t>
            </w:r>
            <w:proofErr w:type="spellEnd"/>
            <w:r w:rsidRPr="00182F54">
              <w:t xml:space="preserve">, </w:t>
            </w:r>
            <w:proofErr w:type="spellStart"/>
            <w:r w:rsidRPr="00182F54">
              <w:t>Instituti</w:t>
            </w:r>
            <w:proofErr w:type="spellEnd"/>
            <w:r w:rsidRPr="00182F54">
              <w:t xml:space="preserve"> </w:t>
            </w:r>
            <w:proofErr w:type="spellStart"/>
            <w:r w:rsidRPr="00182F54">
              <w:t>i</w:t>
            </w:r>
            <w:proofErr w:type="spellEnd"/>
            <w:r w:rsidRPr="00182F54">
              <w:t xml:space="preserve"> Medias, </w:t>
            </w:r>
            <w:proofErr w:type="spellStart"/>
            <w:r w:rsidRPr="00182F54">
              <w:t>Tiranë</w:t>
            </w:r>
            <w:proofErr w:type="spellEnd"/>
            <w:r w:rsidRPr="00182F54">
              <w:t>, 2004</w:t>
            </w:r>
          </w:p>
          <w:p w:rsidR="006D6AFB" w:rsidRPr="00182F54" w:rsidRDefault="006D6AFB" w:rsidP="006D6AFB">
            <w:pPr>
              <w:pStyle w:val="ListParagraph"/>
              <w:numPr>
                <w:ilvl w:val="0"/>
                <w:numId w:val="12"/>
              </w:numPr>
            </w:pPr>
            <w:r w:rsidRPr="00182F54">
              <w:t xml:space="preserve">Dan Lattimore, Otis Baskin, Suzette T. Heiman, Elizabeth </w:t>
            </w:r>
            <w:proofErr w:type="spellStart"/>
            <w:proofErr w:type="gramStart"/>
            <w:r w:rsidRPr="00182F54">
              <w:t>L.Toth</w:t>
            </w:r>
            <w:proofErr w:type="spellEnd"/>
            <w:proofErr w:type="gramEnd"/>
            <w:r w:rsidRPr="00182F54">
              <w:t xml:space="preserve">, Public Relations. The Profession and the practice Mc. </w:t>
            </w:r>
            <w:proofErr w:type="spellStart"/>
            <w:r w:rsidRPr="00182F54">
              <w:t>Graw</w:t>
            </w:r>
            <w:proofErr w:type="spellEnd"/>
            <w:r w:rsidRPr="00182F54">
              <w:t xml:space="preserve"> Hill (3d ed.) 2009. Mc </w:t>
            </w:r>
            <w:proofErr w:type="spellStart"/>
            <w:r w:rsidRPr="00182F54">
              <w:t>Graw</w:t>
            </w:r>
            <w:proofErr w:type="spellEnd"/>
            <w:r w:rsidRPr="00182F54">
              <w:t xml:space="preserve"> Hill.</w:t>
            </w:r>
          </w:p>
          <w:p w:rsidR="006D6AFB" w:rsidRPr="00182F54" w:rsidRDefault="006D6AFB" w:rsidP="006D6AFB">
            <w:pPr>
              <w:pStyle w:val="ListParagraph"/>
              <w:numPr>
                <w:ilvl w:val="0"/>
                <w:numId w:val="12"/>
              </w:numPr>
            </w:pPr>
            <w:r w:rsidRPr="00182F54">
              <w:t xml:space="preserve">Fraser P. </w:t>
            </w:r>
            <w:proofErr w:type="spellStart"/>
            <w:r w:rsidRPr="00182F54">
              <w:t>Seitel</w:t>
            </w:r>
            <w:proofErr w:type="spellEnd"/>
            <w:r w:rsidRPr="00182F54">
              <w:t>, The Practice of Public Relations, Pearson Education 2004</w:t>
            </w:r>
          </w:p>
          <w:p w:rsidR="00186EC2" w:rsidRPr="006D6AFB" w:rsidRDefault="006D6AFB" w:rsidP="006D6AFB">
            <w:pPr>
              <w:pStyle w:val="ListParagraph"/>
              <w:numPr>
                <w:ilvl w:val="0"/>
                <w:numId w:val="12"/>
              </w:numPr>
              <w:spacing w:after="0" w:line="259" w:lineRule="auto"/>
              <w:jc w:val="both"/>
              <w:rPr>
                <w:color w:val="auto"/>
              </w:rPr>
            </w:pPr>
            <w:proofErr w:type="spellStart"/>
            <w:r w:rsidRPr="00182F54">
              <w:t>Hanseln</w:t>
            </w:r>
            <w:proofErr w:type="spellEnd"/>
            <w:r w:rsidRPr="00182F54">
              <w:t xml:space="preserve"> Horn, </w:t>
            </w:r>
            <w:proofErr w:type="spellStart"/>
            <w:r w:rsidRPr="00182F54">
              <w:t>Dostal</w:t>
            </w:r>
            <w:proofErr w:type="spellEnd"/>
            <w:r w:rsidRPr="00182F54">
              <w:t xml:space="preserve"> Neff, Public Relations From Theory to Practice, Pearson Education 2008</w:t>
            </w:r>
          </w:p>
        </w:tc>
      </w:tr>
    </w:tbl>
    <w:p w:rsidR="00F33383" w:rsidRPr="00014DE4" w:rsidRDefault="00F33383" w:rsidP="00F33383">
      <w:pPr>
        <w:pStyle w:val="NoSpacing"/>
        <w:rPr>
          <w:color w:val="auto"/>
        </w:rPr>
      </w:pPr>
      <w:r w:rsidRPr="00014DE4">
        <w:rPr>
          <w:color w:val="auto"/>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014DE4" w:rsidRPr="00014DE4" w:rsidTr="00F33383">
        <w:trPr>
          <w:trHeight w:val="340"/>
        </w:trPr>
        <w:tc>
          <w:tcPr>
            <w:tcW w:w="2700" w:type="dxa"/>
            <w:tcBorders>
              <w:top w:val="nil"/>
              <w:left w:val="single" w:sz="8" w:space="0" w:color="FFFFFF"/>
              <w:bottom w:val="single" w:sz="8" w:space="0" w:color="FFFFFF"/>
              <w:right w:val="nil"/>
            </w:tcBorders>
            <w:shd w:val="clear" w:color="auto" w:fill="58715C"/>
          </w:tcPr>
          <w:p w:rsidR="00F33383" w:rsidRPr="00014DE4" w:rsidRDefault="00F33383" w:rsidP="00F33383">
            <w:pPr>
              <w:spacing w:after="0" w:line="259" w:lineRule="auto"/>
              <w:ind w:left="0" w:firstLine="0"/>
              <w:rPr>
                <w:color w:val="auto"/>
              </w:rPr>
            </w:pPr>
            <w:proofErr w:type="spellStart"/>
            <w:r w:rsidRPr="00014DE4">
              <w:rPr>
                <w:b/>
                <w:color w:val="auto"/>
              </w:rPr>
              <w:t>Hartimi</w:t>
            </w:r>
            <w:proofErr w:type="spellEnd"/>
            <w:r w:rsidRPr="00014DE4">
              <w:rPr>
                <w:b/>
                <w:color w:val="auto"/>
              </w:rPr>
              <w:t xml:space="preserve"> </w:t>
            </w:r>
            <w:proofErr w:type="spellStart"/>
            <w:r w:rsidRPr="00014DE4">
              <w:rPr>
                <w:b/>
                <w:color w:val="auto"/>
              </w:rPr>
              <w:t>i</w:t>
            </w:r>
            <w:proofErr w:type="spellEnd"/>
            <w:r w:rsidRPr="00014DE4">
              <w:rPr>
                <w:b/>
                <w:color w:val="auto"/>
              </w:rPr>
              <w:t xml:space="preserve"> </w:t>
            </w:r>
            <w:proofErr w:type="spellStart"/>
            <w:r w:rsidRPr="00014DE4">
              <w:rPr>
                <w:b/>
                <w:color w:val="auto"/>
              </w:rPr>
              <w:t>planit</w:t>
            </w:r>
            <w:proofErr w:type="spellEnd"/>
            <w:r w:rsidRPr="00014DE4">
              <w:rPr>
                <w:b/>
                <w:color w:val="auto"/>
              </w:rPr>
              <w:t xml:space="preserve"> </w:t>
            </w:r>
            <w:proofErr w:type="spellStart"/>
            <w:r w:rsidRPr="00014DE4">
              <w:rPr>
                <w:b/>
                <w:color w:val="auto"/>
              </w:rPr>
              <w:t>mësimor</w:t>
            </w:r>
            <w:proofErr w:type="spellEnd"/>
          </w:p>
        </w:tc>
        <w:tc>
          <w:tcPr>
            <w:tcW w:w="7830" w:type="dxa"/>
            <w:tcBorders>
              <w:top w:val="nil"/>
              <w:left w:val="nil"/>
              <w:bottom w:val="single" w:sz="8" w:space="0" w:color="FFFFFF"/>
              <w:right w:val="single" w:sz="8" w:space="0" w:color="FFFFFF"/>
            </w:tcBorders>
            <w:shd w:val="clear" w:color="auto" w:fill="58715C"/>
          </w:tcPr>
          <w:p w:rsidR="00F33383" w:rsidRPr="00014DE4" w:rsidRDefault="00F33383" w:rsidP="00E27B55">
            <w:pPr>
              <w:spacing w:after="160" w:line="259" w:lineRule="auto"/>
              <w:ind w:left="0" w:firstLine="0"/>
              <w:rPr>
                <w:color w:val="auto"/>
              </w:rPr>
            </w:pP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F33383" w:rsidRPr="00014DE4" w:rsidRDefault="00F33383" w:rsidP="00E27B55">
            <w:pPr>
              <w:spacing w:after="0" w:line="259" w:lineRule="auto"/>
              <w:ind w:left="0" w:firstLine="0"/>
              <w:rPr>
                <w:color w:val="auto"/>
              </w:rPr>
            </w:pPr>
            <w:r w:rsidRPr="00014DE4">
              <w:rPr>
                <w:color w:val="auto"/>
              </w:rPr>
              <w:t>Java</w:t>
            </w:r>
          </w:p>
        </w:tc>
        <w:tc>
          <w:tcPr>
            <w:tcW w:w="7830" w:type="dxa"/>
            <w:tcBorders>
              <w:top w:val="single" w:sz="8" w:space="0" w:color="FFFFFF"/>
              <w:left w:val="single" w:sz="8" w:space="0" w:color="FFFFFF"/>
              <w:bottom w:val="single" w:sz="8" w:space="0" w:color="FFFFFF"/>
              <w:right w:val="nil"/>
            </w:tcBorders>
            <w:shd w:val="clear" w:color="auto" w:fill="6AA1A3"/>
          </w:tcPr>
          <w:p w:rsidR="00F33383" w:rsidRPr="00014DE4" w:rsidRDefault="00F33383" w:rsidP="00E27B55">
            <w:pPr>
              <w:spacing w:after="0" w:line="259" w:lineRule="auto"/>
              <w:ind w:left="0" w:firstLine="0"/>
              <w:rPr>
                <w:color w:val="auto"/>
              </w:rPr>
            </w:pPr>
            <w:proofErr w:type="spellStart"/>
            <w:r w:rsidRPr="00014DE4">
              <w:rPr>
                <w:color w:val="auto"/>
              </w:rPr>
              <w:t>Titulli</w:t>
            </w:r>
            <w:proofErr w:type="spellEnd"/>
            <w:r w:rsidRPr="00014DE4">
              <w:rPr>
                <w:color w:val="auto"/>
              </w:rPr>
              <w:t xml:space="preserve"> </w:t>
            </w:r>
            <w:proofErr w:type="spellStart"/>
            <w:r w:rsidRPr="00014DE4">
              <w:rPr>
                <w:color w:val="auto"/>
              </w:rPr>
              <w:t>i</w:t>
            </w:r>
            <w:proofErr w:type="spellEnd"/>
            <w:r w:rsidRPr="00014DE4">
              <w:rPr>
                <w:color w:val="auto"/>
              </w:rPr>
              <w:t xml:space="preserve"> </w:t>
            </w:r>
            <w:proofErr w:type="spellStart"/>
            <w:r w:rsidRPr="00014DE4">
              <w:rPr>
                <w:color w:val="auto"/>
              </w:rPr>
              <w:t>ligjëratës</w:t>
            </w:r>
            <w:proofErr w:type="spellEnd"/>
            <w:r w:rsidRPr="00014DE4">
              <w:rPr>
                <w:color w:val="auto"/>
              </w:rPr>
              <w:t xml:space="preserve"> </w:t>
            </w:r>
          </w:p>
        </w:tc>
      </w:tr>
      <w:tr w:rsidR="006D6AFB" w:rsidRPr="00B72485"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6D6AFB" w:rsidRPr="00014DE4" w:rsidRDefault="006D6AFB" w:rsidP="006D6AFB">
            <w:pPr>
              <w:spacing w:after="0" w:line="259" w:lineRule="auto"/>
              <w:ind w:left="0" w:firstLine="0"/>
              <w:rPr>
                <w:color w:val="auto"/>
              </w:rPr>
            </w:pPr>
            <w:r w:rsidRPr="00014DE4">
              <w:rPr>
                <w:color w:val="auto"/>
              </w:rPr>
              <w:t>Java 1:</w:t>
            </w:r>
          </w:p>
        </w:tc>
        <w:tc>
          <w:tcPr>
            <w:tcW w:w="7830" w:type="dxa"/>
            <w:tcBorders>
              <w:top w:val="single" w:sz="8" w:space="0" w:color="FFFFFF"/>
              <w:left w:val="single" w:sz="8" w:space="0" w:color="FFFFFF"/>
              <w:bottom w:val="single" w:sz="8" w:space="0" w:color="FFFFFF"/>
              <w:right w:val="nil"/>
            </w:tcBorders>
            <w:shd w:val="clear" w:color="auto" w:fill="C9D5CA"/>
          </w:tcPr>
          <w:p w:rsidR="006D6AFB" w:rsidRPr="00182F54" w:rsidRDefault="006D6AFB" w:rsidP="00E266BB">
            <w:pPr>
              <w:pStyle w:val="ListParagraph"/>
              <w:numPr>
                <w:ilvl w:val="0"/>
                <w:numId w:val="24"/>
              </w:numPr>
            </w:pPr>
            <w:proofErr w:type="spellStart"/>
            <w:r w:rsidRPr="00182F54">
              <w:t>Hyrje</w:t>
            </w:r>
            <w:proofErr w:type="spellEnd"/>
            <w:r w:rsidRPr="00182F54">
              <w:t xml:space="preserve"> </w:t>
            </w:r>
            <w:proofErr w:type="spellStart"/>
            <w:r w:rsidRPr="00182F54">
              <w:t>në</w:t>
            </w:r>
            <w:proofErr w:type="spellEnd"/>
            <w:r w:rsidRPr="00182F54">
              <w:t xml:space="preserve"> </w:t>
            </w:r>
            <w:proofErr w:type="spellStart"/>
            <w:r w:rsidRPr="00182F54">
              <w:t>Marrëdhëniet</w:t>
            </w:r>
            <w:proofErr w:type="spellEnd"/>
            <w:r w:rsidRPr="00182F54">
              <w:t xml:space="preserve"> me </w:t>
            </w:r>
            <w:proofErr w:type="spellStart"/>
            <w:r w:rsidRPr="00182F54">
              <w:t>Publikun</w:t>
            </w:r>
            <w:proofErr w:type="spellEnd"/>
            <w:r w:rsidRPr="00182F54">
              <w:t xml:space="preserve"> (</w:t>
            </w:r>
            <w:proofErr w:type="spellStart"/>
            <w:r w:rsidRPr="00182F54">
              <w:t>Prezantimi</w:t>
            </w:r>
            <w:proofErr w:type="spellEnd"/>
            <w:r w:rsidRPr="00182F54">
              <w:t xml:space="preserve"> </w:t>
            </w:r>
            <w:proofErr w:type="spellStart"/>
            <w:r w:rsidRPr="00182F54">
              <w:t>i</w:t>
            </w:r>
            <w:proofErr w:type="spellEnd"/>
            <w:r w:rsidRPr="00182F54">
              <w:t xml:space="preserve"> </w:t>
            </w:r>
            <w:proofErr w:type="spellStart"/>
            <w:r w:rsidRPr="00182F54">
              <w:t>lëndës</w:t>
            </w:r>
            <w:proofErr w:type="spellEnd"/>
            <w:r w:rsidRPr="00182F54">
              <w:t>)</w:t>
            </w:r>
          </w:p>
        </w:tc>
      </w:tr>
      <w:tr w:rsidR="006D6AFB"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6D6AFB" w:rsidRPr="00014DE4" w:rsidRDefault="006D6AFB" w:rsidP="006D6AFB">
            <w:pPr>
              <w:spacing w:after="0" w:line="259" w:lineRule="auto"/>
              <w:ind w:left="0" w:firstLine="0"/>
              <w:rPr>
                <w:color w:val="auto"/>
              </w:rPr>
            </w:pPr>
            <w:r w:rsidRPr="00014DE4">
              <w:rPr>
                <w:color w:val="auto"/>
              </w:rPr>
              <w:t>Java 2:</w:t>
            </w:r>
          </w:p>
        </w:tc>
        <w:tc>
          <w:tcPr>
            <w:tcW w:w="7830" w:type="dxa"/>
            <w:tcBorders>
              <w:top w:val="single" w:sz="8" w:space="0" w:color="FFFFFF"/>
              <w:left w:val="single" w:sz="8" w:space="0" w:color="FFFFFF"/>
              <w:bottom w:val="single" w:sz="8" w:space="0" w:color="FFFFFF"/>
              <w:right w:val="nil"/>
            </w:tcBorders>
            <w:shd w:val="clear" w:color="auto" w:fill="DFDDCB"/>
          </w:tcPr>
          <w:p w:rsidR="006D6AFB" w:rsidRPr="00E266BB" w:rsidRDefault="00E266BB" w:rsidP="00E266BB">
            <w:pPr>
              <w:pStyle w:val="ListParagraph"/>
              <w:numPr>
                <w:ilvl w:val="0"/>
                <w:numId w:val="24"/>
              </w:numPr>
              <w:spacing w:after="0" w:line="240" w:lineRule="auto"/>
              <w:rPr>
                <w:smallCaps/>
                <w:color w:val="auto"/>
              </w:rPr>
            </w:pPr>
            <w:proofErr w:type="spellStart"/>
            <w:r w:rsidRPr="00182F54">
              <w:t>Marrëdhëniet</w:t>
            </w:r>
            <w:proofErr w:type="spellEnd"/>
            <w:r w:rsidRPr="00182F54">
              <w:t xml:space="preserve"> me </w:t>
            </w:r>
            <w:proofErr w:type="spellStart"/>
            <w:r w:rsidRPr="00182F54">
              <w:t>Publikun</w:t>
            </w:r>
            <w:proofErr w:type="spellEnd"/>
            <w:r w:rsidRPr="00182F54">
              <w:t xml:space="preserve"> (</w:t>
            </w:r>
            <w:proofErr w:type="spellStart"/>
            <w:r w:rsidRPr="00182F54">
              <w:t>Një</w:t>
            </w:r>
            <w:proofErr w:type="spellEnd"/>
            <w:r w:rsidRPr="00182F54">
              <w:t xml:space="preserve"> </w:t>
            </w:r>
            <w:proofErr w:type="spellStart"/>
            <w:r w:rsidRPr="00182F54">
              <w:t>vështrim</w:t>
            </w:r>
            <w:proofErr w:type="spellEnd"/>
            <w:r w:rsidRPr="00182F54">
              <w:t xml:space="preserve"> </w:t>
            </w:r>
            <w:proofErr w:type="spellStart"/>
            <w:r w:rsidRPr="00182F54">
              <w:t>historik</w:t>
            </w:r>
            <w:proofErr w:type="spellEnd"/>
            <w:r w:rsidRPr="00182F54">
              <w:t>)</w:t>
            </w:r>
          </w:p>
        </w:tc>
      </w:tr>
      <w:tr w:rsidR="006D6AFB"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6D6AFB" w:rsidRPr="00014DE4" w:rsidRDefault="006D6AFB" w:rsidP="006D6AFB">
            <w:pPr>
              <w:spacing w:after="0" w:line="259" w:lineRule="auto"/>
              <w:ind w:left="0" w:firstLine="0"/>
              <w:rPr>
                <w:color w:val="auto"/>
              </w:rPr>
            </w:pPr>
            <w:r w:rsidRPr="00014DE4">
              <w:rPr>
                <w:color w:val="auto"/>
              </w:rPr>
              <w:t>Java 3:</w:t>
            </w:r>
          </w:p>
        </w:tc>
        <w:tc>
          <w:tcPr>
            <w:tcW w:w="7830" w:type="dxa"/>
            <w:tcBorders>
              <w:top w:val="single" w:sz="8" w:space="0" w:color="FFFFFF"/>
              <w:left w:val="single" w:sz="8" w:space="0" w:color="FFFFFF"/>
              <w:bottom w:val="single" w:sz="8" w:space="0" w:color="FFFFFF"/>
              <w:right w:val="nil"/>
            </w:tcBorders>
            <w:shd w:val="clear" w:color="auto" w:fill="C9D5CA"/>
          </w:tcPr>
          <w:p w:rsidR="006D6AFB" w:rsidRPr="00E266BB" w:rsidRDefault="00E266BB" w:rsidP="00E266BB">
            <w:pPr>
              <w:pStyle w:val="ListParagraph"/>
              <w:numPr>
                <w:ilvl w:val="0"/>
                <w:numId w:val="24"/>
              </w:numPr>
              <w:spacing w:after="0" w:line="240" w:lineRule="auto"/>
              <w:rPr>
                <w:smallCaps/>
                <w:color w:val="auto"/>
              </w:rPr>
            </w:pPr>
            <w:proofErr w:type="spellStart"/>
            <w:r w:rsidRPr="00182F54">
              <w:t>Rëndësia</w:t>
            </w:r>
            <w:proofErr w:type="spellEnd"/>
            <w:r w:rsidRPr="00182F54">
              <w:t xml:space="preserve"> e </w:t>
            </w:r>
            <w:proofErr w:type="spellStart"/>
            <w:r w:rsidRPr="00182F54">
              <w:t>Marrëdhënieve</w:t>
            </w:r>
            <w:proofErr w:type="spellEnd"/>
            <w:r w:rsidRPr="00182F54">
              <w:t xml:space="preserve"> me </w:t>
            </w:r>
            <w:proofErr w:type="spellStart"/>
            <w:r w:rsidRPr="00182F54">
              <w:t>Publikun</w:t>
            </w:r>
            <w:proofErr w:type="spellEnd"/>
            <w:r w:rsidRPr="00182F54">
              <w:t xml:space="preserve"> (</w:t>
            </w:r>
            <w:proofErr w:type="spellStart"/>
            <w:r w:rsidRPr="00182F54">
              <w:t>reputacioni</w:t>
            </w:r>
            <w:proofErr w:type="spellEnd"/>
            <w:r w:rsidRPr="00182F54">
              <w:t xml:space="preserve">, </w:t>
            </w:r>
            <w:proofErr w:type="spellStart"/>
            <w:r w:rsidRPr="00182F54">
              <w:t>brendimi</w:t>
            </w:r>
            <w:proofErr w:type="spellEnd"/>
            <w:r w:rsidRPr="00182F54">
              <w:t xml:space="preserve">, </w:t>
            </w:r>
            <w:proofErr w:type="spellStart"/>
            <w:r w:rsidRPr="00182F54">
              <w:t>dallimi</w:t>
            </w:r>
            <w:proofErr w:type="spellEnd"/>
            <w:r w:rsidRPr="00182F54">
              <w:t xml:space="preserve"> </w:t>
            </w:r>
            <w:proofErr w:type="spellStart"/>
            <w:r w:rsidRPr="00182F54">
              <w:t>dhe</w:t>
            </w:r>
            <w:proofErr w:type="spellEnd"/>
            <w:r w:rsidRPr="00182F54">
              <w:t xml:space="preserve"> </w:t>
            </w:r>
            <w:proofErr w:type="spellStart"/>
            <w:r w:rsidRPr="00182F54">
              <w:t>lidhja</w:t>
            </w:r>
            <w:proofErr w:type="spellEnd"/>
            <w:r w:rsidRPr="00182F54">
              <w:t xml:space="preserve"> me </w:t>
            </w:r>
            <w:proofErr w:type="spellStart"/>
            <w:r w:rsidRPr="00182F54">
              <w:t>audiencën</w:t>
            </w:r>
            <w:proofErr w:type="spellEnd"/>
            <w:r w:rsidRPr="00182F54">
              <w:t xml:space="preserve"> e </w:t>
            </w:r>
            <w:proofErr w:type="spellStart"/>
            <w:r w:rsidRPr="00182F54">
              <w:t>synuar</w:t>
            </w:r>
            <w:proofErr w:type="spellEnd"/>
            <w:r w:rsidRPr="00182F54">
              <w:t xml:space="preserve">)  </w:t>
            </w:r>
          </w:p>
        </w:tc>
      </w:tr>
      <w:tr w:rsidR="006D6AFB"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6D6AFB" w:rsidRPr="00014DE4" w:rsidRDefault="006D6AFB" w:rsidP="006D6AFB">
            <w:pPr>
              <w:spacing w:after="0" w:line="259" w:lineRule="auto"/>
              <w:ind w:left="0" w:firstLine="0"/>
              <w:rPr>
                <w:color w:val="auto"/>
              </w:rPr>
            </w:pPr>
            <w:r w:rsidRPr="00014DE4">
              <w:rPr>
                <w:color w:val="auto"/>
              </w:rPr>
              <w:lastRenderedPageBreak/>
              <w:t>Java 4:</w:t>
            </w:r>
          </w:p>
        </w:tc>
        <w:tc>
          <w:tcPr>
            <w:tcW w:w="7830" w:type="dxa"/>
            <w:tcBorders>
              <w:top w:val="single" w:sz="8" w:space="0" w:color="FFFFFF"/>
              <w:left w:val="single" w:sz="8" w:space="0" w:color="FFFFFF"/>
              <w:bottom w:val="single" w:sz="8" w:space="0" w:color="FFFFFF"/>
              <w:right w:val="nil"/>
            </w:tcBorders>
            <w:shd w:val="clear" w:color="auto" w:fill="DFDDCB"/>
          </w:tcPr>
          <w:p w:rsidR="006D6AFB" w:rsidRPr="00E266BB" w:rsidRDefault="00E266BB" w:rsidP="00E266BB">
            <w:pPr>
              <w:pStyle w:val="ListParagraph"/>
              <w:numPr>
                <w:ilvl w:val="0"/>
                <w:numId w:val="24"/>
              </w:numPr>
              <w:spacing w:after="0" w:line="240" w:lineRule="auto"/>
              <w:rPr>
                <w:smallCaps/>
                <w:color w:val="auto"/>
              </w:rPr>
            </w:pPr>
            <w:proofErr w:type="spellStart"/>
            <w:r w:rsidRPr="00182F54">
              <w:t>Teoritë</w:t>
            </w:r>
            <w:proofErr w:type="spellEnd"/>
            <w:r w:rsidRPr="00182F54">
              <w:t xml:space="preserve"> e </w:t>
            </w:r>
            <w:proofErr w:type="spellStart"/>
            <w:r w:rsidRPr="00182F54">
              <w:t>Marrëdhënieve</w:t>
            </w:r>
            <w:proofErr w:type="spellEnd"/>
            <w:r w:rsidRPr="00182F54">
              <w:t xml:space="preserve"> </w:t>
            </w:r>
            <w:proofErr w:type="spellStart"/>
            <w:r w:rsidRPr="00182F54">
              <w:t>Publike</w:t>
            </w:r>
            <w:proofErr w:type="spellEnd"/>
            <w:r w:rsidRPr="00182F54">
              <w:t xml:space="preserve"> (</w:t>
            </w:r>
            <w:proofErr w:type="spellStart"/>
            <w:r w:rsidRPr="00182F54">
              <w:t>relacionet</w:t>
            </w:r>
            <w:proofErr w:type="spellEnd"/>
            <w:r w:rsidRPr="00182F54">
              <w:t xml:space="preserve"> </w:t>
            </w:r>
            <w:proofErr w:type="spellStart"/>
            <w:r w:rsidRPr="00182F54">
              <w:t>mes</w:t>
            </w:r>
            <w:proofErr w:type="spellEnd"/>
            <w:r w:rsidRPr="00182F54">
              <w:t xml:space="preserve"> </w:t>
            </w:r>
            <w:proofErr w:type="spellStart"/>
            <w:r w:rsidRPr="00182F54">
              <w:t>teorive</w:t>
            </w:r>
            <w:proofErr w:type="spellEnd"/>
            <w:r w:rsidRPr="00182F54">
              <w:t xml:space="preserve"> </w:t>
            </w:r>
            <w:proofErr w:type="spellStart"/>
            <w:r w:rsidRPr="00182F54">
              <w:t>të</w:t>
            </w:r>
            <w:proofErr w:type="spellEnd"/>
            <w:r w:rsidRPr="00182F54">
              <w:t xml:space="preserve"> </w:t>
            </w:r>
            <w:proofErr w:type="spellStart"/>
            <w:r w:rsidRPr="00182F54">
              <w:t>komunikimit</w:t>
            </w:r>
            <w:proofErr w:type="spellEnd"/>
            <w:r w:rsidRPr="00182F54">
              <w:t xml:space="preserve"> </w:t>
            </w:r>
            <w:proofErr w:type="spellStart"/>
            <w:r w:rsidRPr="00182F54">
              <w:t>dhe</w:t>
            </w:r>
            <w:proofErr w:type="spellEnd"/>
            <w:r w:rsidRPr="00182F54">
              <w:t xml:space="preserve"> </w:t>
            </w:r>
            <w:proofErr w:type="spellStart"/>
            <w:r w:rsidRPr="00182F54">
              <w:t>menaxhimit</w:t>
            </w:r>
            <w:proofErr w:type="spellEnd"/>
            <w:r w:rsidRPr="00182F54">
              <w:t xml:space="preserve"> </w:t>
            </w:r>
            <w:proofErr w:type="spellStart"/>
            <w:r w:rsidRPr="00182F54">
              <w:t>efektiv</w:t>
            </w:r>
            <w:proofErr w:type="spellEnd"/>
            <w:r w:rsidRPr="00182F54">
              <w:t>)</w:t>
            </w:r>
          </w:p>
        </w:tc>
      </w:tr>
      <w:tr w:rsidR="00E266BB"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E266BB" w:rsidRPr="00014DE4" w:rsidRDefault="00E266BB" w:rsidP="00E266BB">
            <w:pPr>
              <w:spacing w:after="0" w:line="259" w:lineRule="auto"/>
              <w:ind w:left="0" w:firstLine="0"/>
              <w:rPr>
                <w:color w:val="auto"/>
              </w:rPr>
            </w:pPr>
            <w:r w:rsidRPr="00014DE4">
              <w:rPr>
                <w:color w:val="auto"/>
              </w:rPr>
              <w:t>Java 5:</w:t>
            </w:r>
          </w:p>
        </w:tc>
        <w:tc>
          <w:tcPr>
            <w:tcW w:w="7830" w:type="dxa"/>
            <w:tcBorders>
              <w:top w:val="single" w:sz="8" w:space="0" w:color="FFFFFF"/>
              <w:left w:val="single" w:sz="8" w:space="0" w:color="FFFFFF"/>
              <w:bottom w:val="single" w:sz="8" w:space="0" w:color="FFFFFF"/>
              <w:right w:val="nil"/>
            </w:tcBorders>
            <w:shd w:val="clear" w:color="auto" w:fill="C9D5CA"/>
          </w:tcPr>
          <w:p w:rsidR="00E266BB" w:rsidRPr="00182F54" w:rsidRDefault="00E266BB" w:rsidP="00E266BB">
            <w:pPr>
              <w:pStyle w:val="ListParagraph"/>
              <w:numPr>
                <w:ilvl w:val="0"/>
                <w:numId w:val="24"/>
              </w:numPr>
            </w:pPr>
            <w:proofErr w:type="spellStart"/>
            <w:r w:rsidRPr="00182F54">
              <w:t>Modelet</w:t>
            </w:r>
            <w:proofErr w:type="spellEnd"/>
            <w:r w:rsidRPr="00182F54">
              <w:t xml:space="preserve"> e </w:t>
            </w:r>
            <w:proofErr w:type="spellStart"/>
            <w:r w:rsidRPr="00182F54">
              <w:t>Marrëdhënieve</w:t>
            </w:r>
            <w:proofErr w:type="spellEnd"/>
            <w:r w:rsidRPr="00182F54">
              <w:t xml:space="preserve"> me </w:t>
            </w:r>
            <w:proofErr w:type="spellStart"/>
            <w:r w:rsidRPr="00182F54">
              <w:t>Publikun</w:t>
            </w:r>
            <w:proofErr w:type="spellEnd"/>
            <w:r w:rsidRPr="00182F54">
              <w:t xml:space="preserve"> (</w:t>
            </w:r>
            <w:proofErr w:type="spellStart"/>
            <w:r w:rsidRPr="00182F54">
              <w:t>Agjentura</w:t>
            </w:r>
            <w:proofErr w:type="spellEnd"/>
            <w:r w:rsidRPr="00182F54">
              <w:t xml:space="preserve"> e </w:t>
            </w:r>
            <w:proofErr w:type="spellStart"/>
            <w:r w:rsidRPr="00182F54">
              <w:t>Shtypit</w:t>
            </w:r>
            <w:proofErr w:type="spellEnd"/>
            <w:r w:rsidRPr="00182F54">
              <w:t xml:space="preserve">, </w:t>
            </w:r>
            <w:proofErr w:type="spellStart"/>
            <w:r w:rsidRPr="00182F54">
              <w:t>Informimi</w:t>
            </w:r>
            <w:proofErr w:type="spellEnd"/>
            <w:r w:rsidRPr="00182F54">
              <w:t xml:space="preserve"> </w:t>
            </w:r>
            <w:proofErr w:type="spellStart"/>
            <w:r w:rsidRPr="00182F54">
              <w:t>Publik</w:t>
            </w:r>
            <w:proofErr w:type="spellEnd"/>
            <w:r w:rsidRPr="00182F54">
              <w:t xml:space="preserve">, </w:t>
            </w:r>
            <w:proofErr w:type="spellStart"/>
            <w:r w:rsidRPr="00182F54">
              <w:t>Komunikimi</w:t>
            </w:r>
            <w:proofErr w:type="spellEnd"/>
            <w:r w:rsidRPr="00182F54">
              <w:t xml:space="preserve"> </w:t>
            </w:r>
            <w:proofErr w:type="spellStart"/>
            <w:r w:rsidRPr="00182F54">
              <w:t>asimetrik</w:t>
            </w:r>
            <w:proofErr w:type="spellEnd"/>
            <w:r w:rsidRPr="00182F54">
              <w:t xml:space="preserve"> </w:t>
            </w:r>
            <w:proofErr w:type="spellStart"/>
            <w:r w:rsidRPr="00182F54">
              <w:t>dykahor</w:t>
            </w:r>
            <w:proofErr w:type="spellEnd"/>
            <w:r w:rsidRPr="00182F54">
              <w:t xml:space="preserve"> </w:t>
            </w:r>
            <w:proofErr w:type="spellStart"/>
            <w:r w:rsidRPr="00182F54">
              <w:t>dhe</w:t>
            </w:r>
            <w:proofErr w:type="spellEnd"/>
            <w:r w:rsidRPr="00182F54">
              <w:t xml:space="preserve"> </w:t>
            </w:r>
            <w:proofErr w:type="spellStart"/>
            <w:r w:rsidRPr="00182F54">
              <w:t>Komunikimi</w:t>
            </w:r>
            <w:proofErr w:type="spellEnd"/>
            <w:r w:rsidRPr="00182F54">
              <w:t xml:space="preserve"> </w:t>
            </w:r>
            <w:proofErr w:type="spellStart"/>
            <w:r w:rsidRPr="00182F54">
              <w:t>Simetrik</w:t>
            </w:r>
            <w:proofErr w:type="spellEnd"/>
            <w:r w:rsidRPr="00182F54">
              <w:t xml:space="preserve"> </w:t>
            </w:r>
            <w:proofErr w:type="spellStart"/>
            <w:r w:rsidRPr="00182F54">
              <w:t>dykahor</w:t>
            </w:r>
            <w:proofErr w:type="spellEnd"/>
            <w:r w:rsidRPr="00182F54">
              <w:t>)</w:t>
            </w:r>
          </w:p>
        </w:tc>
      </w:tr>
      <w:tr w:rsidR="00E266BB"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E266BB" w:rsidRPr="00014DE4" w:rsidRDefault="00E266BB" w:rsidP="00E266BB">
            <w:pPr>
              <w:spacing w:after="0" w:line="259" w:lineRule="auto"/>
              <w:ind w:left="0" w:firstLine="0"/>
              <w:rPr>
                <w:color w:val="auto"/>
              </w:rPr>
            </w:pPr>
            <w:r w:rsidRPr="00014DE4">
              <w:rPr>
                <w:color w:val="auto"/>
              </w:rPr>
              <w:t>Java 6:</w:t>
            </w:r>
          </w:p>
        </w:tc>
        <w:tc>
          <w:tcPr>
            <w:tcW w:w="7830" w:type="dxa"/>
            <w:tcBorders>
              <w:top w:val="single" w:sz="8" w:space="0" w:color="FFFFFF"/>
              <w:left w:val="single" w:sz="8" w:space="0" w:color="FFFFFF"/>
              <w:bottom w:val="single" w:sz="8" w:space="0" w:color="FFFFFF"/>
              <w:right w:val="nil"/>
            </w:tcBorders>
            <w:shd w:val="clear" w:color="auto" w:fill="DFDDCB"/>
          </w:tcPr>
          <w:p w:rsidR="00E266BB" w:rsidRPr="00182F54" w:rsidRDefault="00E266BB" w:rsidP="00E266BB">
            <w:pPr>
              <w:pStyle w:val="ListParagraph"/>
              <w:numPr>
                <w:ilvl w:val="0"/>
                <w:numId w:val="23"/>
              </w:numPr>
            </w:pPr>
            <w:proofErr w:type="spellStart"/>
            <w:r w:rsidRPr="00182F54">
              <w:t>Marrëdhëniet</w:t>
            </w:r>
            <w:proofErr w:type="spellEnd"/>
            <w:r w:rsidRPr="00182F54">
              <w:t xml:space="preserve"> me </w:t>
            </w:r>
            <w:proofErr w:type="spellStart"/>
            <w:r w:rsidRPr="00182F54">
              <w:t>Publikun</w:t>
            </w:r>
            <w:proofErr w:type="spellEnd"/>
            <w:r w:rsidRPr="00182F54">
              <w:t xml:space="preserve">: </w:t>
            </w:r>
            <w:proofErr w:type="spellStart"/>
            <w:r w:rsidRPr="00182F54">
              <w:t>Etika</w:t>
            </w:r>
            <w:proofErr w:type="spellEnd"/>
            <w:r w:rsidRPr="00182F54">
              <w:t xml:space="preserve"> </w:t>
            </w:r>
            <w:proofErr w:type="spellStart"/>
            <w:r w:rsidRPr="00182F54">
              <w:t>dhe</w:t>
            </w:r>
            <w:proofErr w:type="spellEnd"/>
            <w:r w:rsidRPr="00182F54">
              <w:t xml:space="preserve"> </w:t>
            </w:r>
            <w:proofErr w:type="spellStart"/>
            <w:r w:rsidRPr="00182F54">
              <w:t>korniza</w:t>
            </w:r>
            <w:proofErr w:type="spellEnd"/>
            <w:r w:rsidRPr="00182F54">
              <w:t xml:space="preserve"> </w:t>
            </w:r>
            <w:proofErr w:type="spellStart"/>
            <w:r w:rsidRPr="00182F54">
              <w:t>ligjore</w:t>
            </w:r>
            <w:proofErr w:type="spellEnd"/>
          </w:p>
        </w:tc>
      </w:tr>
      <w:tr w:rsidR="00E266BB"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E266BB" w:rsidRPr="00014DE4" w:rsidRDefault="00E266BB" w:rsidP="00E266BB">
            <w:pPr>
              <w:spacing w:after="0" w:line="259" w:lineRule="auto"/>
              <w:ind w:left="0" w:firstLine="0"/>
              <w:rPr>
                <w:color w:val="auto"/>
              </w:rPr>
            </w:pPr>
            <w:r w:rsidRPr="00014DE4">
              <w:rPr>
                <w:color w:val="auto"/>
              </w:rPr>
              <w:t>Java 7:</w:t>
            </w:r>
          </w:p>
        </w:tc>
        <w:tc>
          <w:tcPr>
            <w:tcW w:w="7830" w:type="dxa"/>
            <w:tcBorders>
              <w:top w:val="single" w:sz="8" w:space="0" w:color="FFFFFF"/>
              <w:left w:val="single" w:sz="8" w:space="0" w:color="FFFFFF"/>
              <w:bottom w:val="single" w:sz="8" w:space="0" w:color="FFFFFF"/>
              <w:right w:val="nil"/>
            </w:tcBorders>
            <w:shd w:val="clear" w:color="auto" w:fill="C9D5CA"/>
          </w:tcPr>
          <w:p w:rsidR="00E266BB" w:rsidRPr="00E266BB" w:rsidRDefault="00E266BB" w:rsidP="00E266BB">
            <w:pPr>
              <w:pStyle w:val="ListParagraph"/>
              <w:numPr>
                <w:ilvl w:val="0"/>
                <w:numId w:val="22"/>
              </w:numPr>
              <w:spacing w:after="0" w:line="240" w:lineRule="auto"/>
              <w:rPr>
                <w:smallCaps/>
                <w:color w:val="auto"/>
              </w:rPr>
            </w:pPr>
            <w:proofErr w:type="spellStart"/>
            <w:r w:rsidRPr="00182F54">
              <w:t>Hulumtimi</w:t>
            </w:r>
            <w:proofErr w:type="spellEnd"/>
            <w:r w:rsidRPr="00182F54">
              <w:t xml:space="preserve"> </w:t>
            </w:r>
            <w:proofErr w:type="spellStart"/>
            <w:r w:rsidRPr="00182F54">
              <w:t>në</w:t>
            </w:r>
            <w:proofErr w:type="spellEnd"/>
            <w:r w:rsidRPr="00182F54">
              <w:t xml:space="preserve"> </w:t>
            </w:r>
            <w:proofErr w:type="spellStart"/>
            <w:r w:rsidRPr="00182F54">
              <w:t>Marrëdhëniet</w:t>
            </w:r>
            <w:proofErr w:type="spellEnd"/>
            <w:r w:rsidRPr="00182F54">
              <w:t xml:space="preserve"> me </w:t>
            </w:r>
            <w:proofErr w:type="spellStart"/>
            <w:r w:rsidRPr="00182F54">
              <w:t>Publikun</w:t>
            </w:r>
            <w:proofErr w:type="spellEnd"/>
            <w:r w:rsidRPr="00182F54">
              <w:t xml:space="preserve"> (</w:t>
            </w:r>
            <w:proofErr w:type="spellStart"/>
            <w:r w:rsidRPr="00182F54">
              <w:t>Audienca</w:t>
            </w:r>
            <w:proofErr w:type="spellEnd"/>
            <w:r w:rsidRPr="00182F54">
              <w:t xml:space="preserve"> </w:t>
            </w:r>
            <w:proofErr w:type="spellStart"/>
            <w:r w:rsidRPr="00182F54">
              <w:t>dhe</w:t>
            </w:r>
            <w:proofErr w:type="spellEnd"/>
            <w:r w:rsidRPr="00182F54">
              <w:t xml:space="preserve"> </w:t>
            </w:r>
            <w:proofErr w:type="spellStart"/>
            <w:r w:rsidRPr="00182F54">
              <w:t>llojet</w:t>
            </w:r>
            <w:proofErr w:type="spellEnd"/>
            <w:r w:rsidRPr="00182F54">
              <w:t xml:space="preserve"> e </w:t>
            </w:r>
            <w:proofErr w:type="spellStart"/>
            <w:r w:rsidRPr="00182F54">
              <w:t>hulumtimit</w:t>
            </w:r>
            <w:proofErr w:type="spellEnd"/>
            <w:r w:rsidRPr="00182F54">
              <w:t>)</w:t>
            </w:r>
          </w:p>
        </w:tc>
      </w:tr>
      <w:tr w:rsidR="00E266BB"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E266BB" w:rsidRPr="00014DE4" w:rsidRDefault="00E266BB" w:rsidP="00E266BB">
            <w:pPr>
              <w:spacing w:after="0" w:line="259" w:lineRule="auto"/>
              <w:ind w:left="0" w:firstLine="0"/>
              <w:rPr>
                <w:color w:val="auto"/>
              </w:rPr>
            </w:pPr>
            <w:r w:rsidRPr="00014DE4">
              <w:rPr>
                <w:color w:val="auto"/>
              </w:rPr>
              <w:t>Java 8:</w:t>
            </w:r>
          </w:p>
        </w:tc>
        <w:tc>
          <w:tcPr>
            <w:tcW w:w="7830" w:type="dxa"/>
            <w:tcBorders>
              <w:top w:val="single" w:sz="8" w:space="0" w:color="FFFFFF"/>
              <w:left w:val="single" w:sz="8" w:space="0" w:color="FFFFFF"/>
              <w:bottom w:val="single" w:sz="8" w:space="0" w:color="FFFFFF"/>
              <w:right w:val="nil"/>
            </w:tcBorders>
            <w:shd w:val="clear" w:color="auto" w:fill="DFDDCB"/>
          </w:tcPr>
          <w:p w:rsidR="00E266BB" w:rsidRPr="00E266BB" w:rsidRDefault="00E266BB" w:rsidP="00E266BB">
            <w:pPr>
              <w:pStyle w:val="ListParagraph"/>
              <w:numPr>
                <w:ilvl w:val="0"/>
                <w:numId w:val="21"/>
              </w:numPr>
              <w:spacing w:after="0" w:line="240" w:lineRule="auto"/>
              <w:rPr>
                <w:smallCaps/>
                <w:color w:val="auto"/>
                <w:lang w:val="de-DE"/>
              </w:rPr>
            </w:pPr>
            <w:proofErr w:type="spellStart"/>
            <w:r w:rsidRPr="00182F54">
              <w:t>Roli</w:t>
            </w:r>
            <w:proofErr w:type="spellEnd"/>
            <w:r w:rsidRPr="00182F54">
              <w:t xml:space="preserve"> </w:t>
            </w:r>
            <w:proofErr w:type="spellStart"/>
            <w:r w:rsidRPr="00182F54">
              <w:t>i</w:t>
            </w:r>
            <w:proofErr w:type="spellEnd"/>
            <w:r w:rsidRPr="00182F54">
              <w:t xml:space="preserve"> </w:t>
            </w:r>
            <w:proofErr w:type="spellStart"/>
            <w:r w:rsidRPr="00182F54">
              <w:t>komunikimit</w:t>
            </w:r>
            <w:proofErr w:type="spellEnd"/>
            <w:r w:rsidRPr="00182F54">
              <w:t xml:space="preserve"> </w:t>
            </w:r>
            <w:proofErr w:type="spellStart"/>
            <w:r w:rsidRPr="00182F54">
              <w:t>në</w:t>
            </w:r>
            <w:proofErr w:type="spellEnd"/>
            <w:r w:rsidRPr="00182F54">
              <w:t xml:space="preserve"> </w:t>
            </w:r>
            <w:proofErr w:type="spellStart"/>
            <w:r w:rsidRPr="00182F54">
              <w:t>Marrëdhëniet</w:t>
            </w:r>
            <w:proofErr w:type="spellEnd"/>
            <w:r w:rsidRPr="00182F54">
              <w:t xml:space="preserve"> me </w:t>
            </w:r>
            <w:proofErr w:type="spellStart"/>
            <w:r w:rsidRPr="00182F54">
              <w:t>Publikun</w:t>
            </w:r>
            <w:proofErr w:type="spellEnd"/>
            <w:r w:rsidRPr="00182F54">
              <w:t xml:space="preserve"> (</w:t>
            </w:r>
            <w:proofErr w:type="spellStart"/>
            <w:r w:rsidRPr="00182F54">
              <w:t>menaxhimi</w:t>
            </w:r>
            <w:proofErr w:type="spellEnd"/>
            <w:r w:rsidRPr="00182F54">
              <w:t xml:space="preserve"> </w:t>
            </w:r>
            <w:proofErr w:type="spellStart"/>
            <w:r w:rsidRPr="00182F54">
              <w:t>i</w:t>
            </w:r>
            <w:proofErr w:type="spellEnd"/>
            <w:r w:rsidRPr="00182F54">
              <w:t xml:space="preserve"> medias </w:t>
            </w:r>
            <w:proofErr w:type="spellStart"/>
            <w:r w:rsidRPr="00182F54">
              <w:t>dhe</w:t>
            </w:r>
            <w:proofErr w:type="spellEnd"/>
            <w:r w:rsidRPr="00182F54">
              <w:t xml:space="preserve"> </w:t>
            </w:r>
            <w:proofErr w:type="spellStart"/>
            <w:r w:rsidRPr="00182F54">
              <w:t>informacionit</w:t>
            </w:r>
            <w:proofErr w:type="spellEnd"/>
            <w:r w:rsidRPr="00182F54">
              <w:t>)</w:t>
            </w:r>
          </w:p>
        </w:tc>
      </w:tr>
      <w:tr w:rsidR="00E266BB"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E266BB" w:rsidRPr="00014DE4" w:rsidRDefault="00E266BB" w:rsidP="00E266BB">
            <w:pPr>
              <w:spacing w:after="0" w:line="259" w:lineRule="auto"/>
              <w:ind w:left="0" w:firstLine="0"/>
              <w:rPr>
                <w:color w:val="auto"/>
              </w:rPr>
            </w:pPr>
            <w:r w:rsidRPr="00014DE4">
              <w:rPr>
                <w:color w:val="auto"/>
              </w:rPr>
              <w:t>Java 9:</w:t>
            </w:r>
          </w:p>
        </w:tc>
        <w:tc>
          <w:tcPr>
            <w:tcW w:w="7830" w:type="dxa"/>
            <w:tcBorders>
              <w:top w:val="single" w:sz="8" w:space="0" w:color="FFFFFF"/>
              <w:left w:val="single" w:sz="8" w:space="0" w:color="FFFFFF"/>
              <w:bottom w:val="single" w:sz="8" w:space="0" w:color="FFFFFF"/>
              <w:right w:val="nil"/>
            </w:tcBorders>
            <w:shd w:val="clear" w:color="auto" w:fill="C9D5CA"/>
          </w:tcPr>
          <w:p w:rsidR="00E266BB" w:rsidRPr="00182F54" w:rsidRDefault="00E266BB" w:rsidP="00E266BB">
            <w:pPr>
              <w:pStyle w:val="ListParagraph"/>
              <w:numPr>
                <w:ilvl w:val="0"/>
                <w:numId w:val="20"/>
              </w:numPr>
            </w:pPr>
            <w:proofErr w:type="spellStart"/>
            <w:r w:rsidRPr="00182F54">
              <w:t>Marrëdhëniet</w:t>
            </w:r>
            <w:proofErr w:type="spellEnd"/>
            <w:r w:rsidRPr="00182F54">
              <w:t xml:space="preserve"> me </w:t>
            </w:r>
            <w:proofErr w:type="spellStart"/>
            <w:r w:rsidRPr="00182F54">
              <w:t>Publikun</w:t>
            </w:r>
            <w:proofErr w:type="spellEnd"/>
            <w:r w:rsidRPr="00182F54">
              <w:t xml:space="preserve"> </w:t>
            </w:r>
            <w:proofErr w:type="spellStart"/>
            <w:r w:rsidRPr="00182F54">
              <w:t>në</w:t>
            </w:r>
            <w:proofErr w:type="spellEnd"/>
            <w:r w:rsidRPr="00182F54">
              <w:t xml:space="preserve"> </w:t>
            </w:r>
            <w:proofErr w:type="spellStart"/>
            <w:r w:rsidRPr="00182F54">
              <w:t>epokën</w:t>
            </w:r>
            <w:proofErr w:type="spellEnd"/>
            <w:r w:rsidRPr="00182F54">
              <w:t xml:space="preserve"> e </w:t>
            </w:r>
            <w:proofErr w:type="spellStart"/>
            <w:r w:rsidRPr="00182F54">
              <w:t>mediave</w:t>
            </w:r>
            <w:proofErr w:type="spellEnd"/>
            <w:r w:rsidRPr="00182F54">
              <w:t xml:space="preserve"> </w:t>
            </w:r>
            <w:proofErr w:type="spellStart"/>
            <w:r w:rsidRPr="00182F54">
              <w:t>sociale</w:t>
            </w:r>
            <w:proofErr w:type="spellEnd"/>
            <w:r w:rsidRPr="00182F54">
              <w:t xml:space="preserve"> </w:t>
            </w:r>
          </w:p>
        </w:tc>
      </w:tr>
      <w:tr w:rsidR="00E266BB" w:rsidRPr="00B72485"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E266BB" w:rsidRPr="00014DE4" w:rsidRDefault="00E266BB" w:rsidP="00E266BB">
            <w:pPr>
              <w:spacing w:after="0" w:line="259" w:lineRule="auto"/>
              <w:ind w:left="0" w:firstLine="0"/>
              <w:rPr>
                <w:color w:val="auto"/>
              </w:rPr>
            </w:pPr>
            <w:r w:rsidRPr="00014DE4">
              <w:rPr>
                <w:color w:val="auto"/>
              </w:rPr>
              <w:t>Java 10:</w:t>
            </w:r>
          </w:p>
        </w:tc>
        <w:tc>
          <w:tcPr>
            <w:tcW w:w="7830" w:type="dxa"/>
            <w:tcBorders>
              <w:top w:val="single" w:sz="8" w:space="0" w:color="FFFFFF"/>
              <w:left w:val="single" w:sz="8" w:space="0" w:color="FFFFFF"/>
              <w:bottom w:val="single" w:sz="8" w:space="0" w:color="FFFFFF"/>
              <w:right w:val="nil"/>
            </w:tcBorders>
            <w:shd w:val="clear" w:color="auto" w:fill="DFDDCB"/>
          </w:tcPr>
          <w:p w:rsidR="00E266BB" w:rsidRPr="00182F54" w:rsidRDefault="00E266BB" w:rsidP="00E266BB">
            <w:pPr>
              <w:pStyle w:val="ListParagraph"/>
              <w:numPr>
                <w:ilvl w:val="0"/>
                <w:numId w:val="19"/>
              </w:numPr>
            </w:pPr>
            <w:proofErr w:type="spellStart"/>
            <w:r w:rsidRPr="00182F54">
              <w:t>Praktika</w:t>
            </w:r>
            <w:proofErr w:type="spellEnd"/>
            <w:r w:rsidRPr="00182F54">
              <w:t xml:space="preserve"> e </w:t>
            </w:r>
            <w:proofErr w:type="spellStart"/>
            <w:r w:rsidRPr="00182F54">
              <w:t>Marrëdhënieve</w:t>
            </w:r>
            <w:proofErr w:type="spellEnd"/>
            <w:r w:rsidRPr="00182F54">
              <w:t xml:space="preserve"> me </w:t>
            </w:r>
            <w:proofErr w:type="spellStart"/>
            <w:r w:rsidRPr="00182F54">
              <w:t>Publikun</w:t>
            </w:r>
            <w:proofErr w:type="spellEnd"/>
            <w:r w:rsidRPr="00182F54">
              <w:t xml:space="preserve"> (</w:t>
            </w:r>
            <w:proofErr w:type="spellStart"/>
            <w:r w:rsidRPr="00182F54">
              <w:t>strategjia</w:t>
            </w:r>
            <w:proofErr w:type="spellEnd"/>
            <w:r w:rsidRPr="00182F54">
              <w:t xml:space="preserve"> </w:t>
            </w:r>
            <w:proofErr w:type="spellStart"/>
            <w:r w:rsidRPr="00182F54">
              <w:t>dhe</w:t>
            </w:r>
            <w:proofErr w:type="spellEnd"/>
            <w:r w:rsidRPr="00182F54">
              <w:t xml:space="preserve"> </w:t>
            </w:r>
            <w:proofErr w:type="spellStart"/>
            <w:r w:rsidRPr="00182F54">
              <w:t>taktikat</w:t>
            </w:r>
            <w:proofErr w:type="spellEnd"/>
            <w:r w:rsidRPr="00182F54">
              <w:t>)</w:t>
            </w:r>
          </w:p>
        </w:tc>
      </w:tr>
      <w:tr w:rsidR="00E266BB"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E266BB" w:rsidRPr="00014DE4" w:rsidRDefault="00E266BB" w:rsidP="00E266BB">
            <w:pPr>
              <w:spacing w:after="0" w:line="259" w:lineRule="auto"/>
              <w:ind w:left="0" w:firstLine="0"/>
              <w:rPr>
                <w:color w:val="auto"/>
              </w:rPr>
            </w:pPr>
            <w:r w:rsidRPr="00014DE4">
              <w:rPr>
                <w:color w:val="auto"/>
              </w:rPr>
              <w:t>Java 11:</w:t>
            </w:r>
          </w:p>
        </w:tc>
        <w:tc>
          <w:tcPr>
            <w:tcW w:w="7830" w:type="dxa"/>
            <w:tcBorders>
              <w:top w:val="single" w:sz="8" w:space="0" w:color="FFFFFF"/>
              <w:left w:val="single" w:sz="8" w:space="0" w:color="FFFFFF"/>
              <w:bottom w:val="single" w:sz="8" w:space="0" w:color="FFFFFF"/>
              <w:right w:val="nil"/>
            </w:tcBorders>
            <w:shd w:val="clear" w:color="auto" w:fill="C9D5CA"/>
          </w:tcPr>
          <w:p w:rsidR="00E266BB" w:rsidRPr="00E266BB" w:rsidRDefault="00E266BB" w:rsidP="00E266BB">
            <w:pPr>
              <w:pStyle w:val="ListParagraph"/>
              <w:numPr>
                <w:ilvl w:val="0"/>
                <w:numId w:val="18"/>
              </w:numPr>
              <w:tabs>
                <w:tab w:val="left" w:pos="196"/>
                <w:tab w:val="left" w:pos="286"/>
              </w:tabs>
              <w:spacing w:after="0" w:line="240" w:lineRule="auto"/>
              <w:rPr>
                <w:color w:val="auto"/>
                <w:lang w:val="de-DE"/>
              </w:rPr>
            </w:pPr>
            <w:proofErr w:type="spellStart"/>
            <w:r w:rsidRPr="00182F54">
              <w:t>Marrëdhëniet</w:t>
            </w:r>
            <w:proofErr w:type="spellEnd"/>
            <w:r w:rsidRPr="00182F54">
              <w:t xml:space="preserve"> me </w:t>
            </w:r>
            <w:proofErr w:type="spellStart"/>
            <w:r w:rsidRPr="00182F54">
              <w:t>Publikun</w:t>
            </w:r>
            <w:proofErr w:type="spellEnd"/>
            <w:r w:rsidRPr="00182F54">
              <w:t xml:space="preserve"> </w:t>
            </w:r>
            <w:proofErr w:type="spellStart"/>
            <w:r w:rsidRPr="00182F54">
              <w:t>si</w:t>
            </w:r>
            <w:proofErr w:type="spellEnd"/>
            <w:r w:rsidRPr="00182F54">
              <w:t xml:space="preserve"> </w:t>
            </w:r>
            <w:proofErr w:type="spellStart"/>
            <w:r w:rsidRPr="00182F54">
              <w:t>profesion</w:t>
            </w:r>
            <w:proofErr w:type="spellEnd"/>
            <w:r w:rsidRPr="00182F54">
              <w:t xml:space="preserve"> (</w:t>
            </w:r>
            <w:proofErr w:type="spellStart"/>
            <w:r w:rsidRPr="00182F54">
              <w:t>mysafir</w:t>
            </w:r>
            <w:proofErr w:type="spellEnd"/>
            <w:r w:rsidRPr="00182F54">
              <w:t xml:space="preserve"> </w:t>
            </w:r>
            <w:proofErr w:type="spellStart"/>
            <w:r w:rsidRPr="00182F54">
              <w:t>ligjërues</w:t>
            </w:r>
            <w:proofErr w:type="spellEnd"/>
            <w:r w:rsidRPr="00182F54">
              <w:t xml:space="preserve"> </w:t>
            </w:r>
            <w:proofErr w:type="spellStart"/>
            <w:r w:rsidRPr="00182F54">
              <w:t>nga</w:t>
            </w:r>
            <w:proofErr w:type="spellEnd"/>
            <w:r w:rsidRPr="00182F54">
              <w:t xml:space="preserve"> PR-</w:t>
            </w:r>
            <w:proofErr w:type="spellStart"/>
            <w:r w:rsidRPr="00182F54">
              <w:t>i</w:t>
            </w:r>
            <w:proofErr w:type="spellEnd"/>
            <w:r w:rsidRPr="00182F54">
              <w:t xml:space="preserve"> </w:t>
            </w:r>
            <w:proofErr w:type="spellStart"/>
            <w:r w:rsidRPr="00182F54">
              <w:t>i</w:t>
            </w:r>
            <w:proofErr w:type="spellEnd"/>
            <w:r w:rsidRPr="00182F54">
              <w:t xml:space="preserve"> </w:t>
            </w:r>
            <w:proofErr w:type="spellStart"/>
            <w:r w:rsidRPr="00182F54">
              <w:t>një</w:t>
            </w:r>
            <w:proofErr w:type="spellEnd"/>
            <w:r w:rsidRPr="00182F54">
              <w:t xml:space="preserve"> </w:t>
            </w:r>
            <w:proofErr w:type="spellStart"/>
            <w:r w:rsidRPr="00182F54">
              <w:t>kompanie</w:t>
            </w:r>
            <w:proofErr w:type="spellEnd"/>
            <w:r w:rsidRPr="00182F54">
              <w:t xml:space="preserve"> </w:t>
            </w:r>
            <w:proofErr w:type="spellStart"/>
            <w:r w:rsidRPr="00182F54">
              <w:t>apo</w:t>
            </w:r>
            <w:proofErr w:type="spellEnd"/>
            <w:r w:rsidRPr="00182F54">
              <w:t xml:space="preserve"> </w:t>
            </w:r>
            <w:proofErr w:type="spellStart"/>
            <w:r w:rsidRPr="00182F54">
              <w:t>partie</w:t>
            </w:r>
            <w:proofErr w:type="spellEnd"/>
            <w:r w:rsidRPr="00182F54">
              <w:t xml:space="preserve"> </w:t>
            </w:r>
            <w:proofErr w:type="spellStart"/>
            <w:r w:rsidRPr="00182F54">
              <w:t>politike</w:t>
            </w:r>
            <w:proofErr w:type="spellEnd"/>
            <w:r w:rsidRPr="00182F54">
              <w:t>)</w:t>
            </w:r>
          </w:p>
        </w:tc>
      </w:tr>
      <w:tr w:rsidR="00E266BB"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E266BB" w:rsidRPr="00014DE4" w:rsidRDefault="00E266BB" w:rsidP="00E266BB">
            <w:pPr>
              <w:spacing w:after="0" w:line="259" w:lineRule="auto"/>
              <w:ind w:left="0" w:firstLine="0"/>
              <w:rPr>
                <w:color w:val="auto"/>
              </w:rPr>
            </w:pPr>
            <w:r w:rsidRPr="00014DE4">
              <w:rPr>
                <w:color w:val="auto"/>
              </w:rP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rsidR="00E266BB" w:rsidRPr="00E266BB" w:rsidRDefault="00E266BB" w:rsidP="00E266BB">
            <w:pPr>
              <w:pStyle w:val="ListParagraph"/>
              <w:numPr>
                <w:ilvl w:val="0"/>
                <w:numId w:val="17"/>
              </w:numPr>
              <w:tabs>
                <w:tab w:val="left" w:pos="196"/>
                <w:tab w:val="left" w:pos="286"/>
              </w:tabs>
              <w:spacing w:after="0" w:line="240" w:lineRule="auto"/>
              <w:rPr>
                <w:color w:val="auto"/>
                <w:lang w:val="de-DE"/>
              </w:rPr>
            </w:pPr>
            <w:proofErr w:type="spellStart"/>
            <w:r w:rsidRPr="00182F54">
              <w:t>Matja</w:t>
            </w:r>
            <w:proofErr w:type="spellEnd"/>
            <w:r w:rsidRPr="00182F54">
              <w:t xml:space="preserve"> e </w:t>
            </w:r>
            <w:proofErr w:type="spellStart"/>
            <w:r w:rsidRPr="00182F54">
              <w:t>efektshmërisë</w:t>
            </w:r>
            <w:proofErr w:type="spellEnd"/>
            <w:r w:rsidRPr="00182F54">
              <w:t xml:space="preserve"> </w:t>
            </w:r>
            <w:proofErr w:type="spellStart"/>
            <w:r w:rsidRPr="00182F54">
              <w:t>së</w:t>
            </w:r>
            <w:proofErr w:type="spellEnd"/>
            <w:r w:rsidRPr="00182F54">
              <w:t xml:space="preserve"> </w:t>
            </w:r>
            <w:proofErr w:type="spellStart"/>
            <w:r w:rsidRPr="00182F54">
              <w:t>Marrëdhënieve</w:t>
            </w:r>
            <w:proofErr w:type="spellEnd"/>
            <w:r w:rsidRPr="00182F54">
              <w:t xml:space="preserve"> me </w:t>
            </w:r>
            <w:proofErr w:type="spellStart"/>
            <w:r w:rsidRPr="00182F54">
              <w:t>Publikun</w:t>
            </w:r>
            <w:proofErr w:type="spellEnd"/>
            <w:r w:rsidRPr="00182F54">
              <w:t xml:space="preserve"> (</w:t>
            </w:r>
            <w:proofErr w:type="spellStart"/>
            <w:r w:rsidRPr="00182F54">
              <w:t>roli</w:t>
            </w:r>
            <w:proofErr w:type="spellEnd"/>
            <w:r w:rsidRPr="00182F54">
              <w:t xml:space="preserve"> </w:t>
            </w:r>
            <w:proofErr w:type="spellStart"/>
            <w:r w:rsidRPr="00182F54">
              <w:t>i</w:t>
            </w:r>
            <w:proofErr w:type="spellEnd"/>
            <w:r w:rsidRPr="00182F54">
              <w:t xml:space="preserve"> </w:t>
            </w:r>
            <w:proofErr w:type="spellStart"/>
            <w:r w:rsidRPr="00182F54">
              <w:t>kërkimit</w:t>
            </w:r>
            <w:proofErr w:type="spellEnd"/>
            <w:r w:rsidRPr="00182F54">
              <w:t>)</w:t>
            </w:r>
          </w:p>
        </w:tc>
      </w:tr>
      <w:tr w:rsidR="00E266BB"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E266BB" w:rsidRPr="00014DE4" w:rsidRDefault="00E266BB" w:rsidP="00E266BB">
            <w:pPr>
              <w:spacing w:after="0" w:line="259" w:lineRule="auto"/>
              <w:ind w:left="0" w:firstLine="0"/>
              <w:rPr>
                <w:color w:val="auto"/>
              </w:rPr>
            </w:pPr>
            <w:r w:rsidRPr="00014DE4">
              <w:rPr>
                <w:color w:val="auto"/>
              </w:rP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rsidR="00E266BB" w:rsidRPr="00E266BB" w:rsidRDefault="00E266BB" w:rsidP="00E266BB">
            <w:pPr>
              <w:pStyle w:val="ListParagraph"/>
              <w:numPr>
                <w:ilvl w:val="0"/>
                <w:numId w:val="16"/>
              </w:numPr>
              <w:spacing w:after="0" w:line="240" w:lineRule="auto"/>
              <w:rPr>
                <w:smallCaps/>
                <w:color w:val="auto"/>
                <w:lang w:val="de-DE"/>
              </w:rPr>
            </w:pPr>
            <w:proofErr w:type="spellStart"/>
            <w:r w:rsidRPr="00182F54">
              <w:t>Marrëdhëniet</w:t>
            </w:r>
            <w:proofErr w:type="spellEnd"/>
            <w:r w:rsidRPr="00182F54">
              <w:t xml:space="preserve"> me </w:t>
            </w:r>
            <w:proofErr w:type="spellStart"/>
            <w:r w:rsidRPr="00182F54">
              <w:t>Publikun</w:t>
            </w:r>
            <w:proofErr w:type="spellEnd"/>
            <w:r w:rsidRPr="00182F54">
              <w:t xml:space="preserve"> </w:t>
            </w:r>
            <w:proofErr w:type="spellStart"/>
            <w:r w:rsidRPr="00182F54">
              <w:t>në</w:t>
            </w:r>
            <w:proofErr w:type="spellEnd"/>
            <w:r w:rsidRPr="00182F54">
              <w:t xml:space="preserve"> </w:t>
            </w:r>
            <w:proofErr w:type="spellStart"/>
            <w:r w:rsidRPr="00182F54">
              <w:t>Organizata</w:t>
            </w:r>
            <w:proofErr w:type="spellEnd"/>
            <w:r w:rsidRPr="00182F54">
              <w:t xml:space="preserve"> (</w:t>
            </w:r>
            <w:proofErr w:type="spellStart"/>
            <w:r w:rsidRPr="00182F54">
              <w:t>komunikimi</w:t>
            </w:r>
            <w:proofErr w:type="spellEnd"/>
            <w:r w:rsidRPr="00182F54">
              <w:t xml:space="preserve"> me </w:t>
            </w:r>
            <w:proofErr w:type="spellStart"/>
            <w:r w:rsidRPr="00182F54">
              <w:t>konsumatorët</w:t>
            </w:r>
            <w:proofErr w:type="spellEnd"/>
            <w:r w:rsidRPr="00182F54">
              <w:t xml:space="preserve">, </w:t>
            </w:r>
            <w:proofErr w:type="spellStart"/>
            <w:r w:rsidRPr="00182F54">
              <w:t>fushatat</w:t>
            </w:r>
            <w:proofErr w:type="spellEnd"/>
            <w:r w:rsidRPr="00182F54">
              <w:t>)</w:t>
            </w:r>
          </w:p>
        </w:tc>
      </w:tr>
      <w:tr w:rsidR="00E266BB"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E266BB" w:rsidRPr="00014DE4" w:rsidRDefault="00E266BB" w:rsidP="00E266BB">
            <w:pPr>
              <w:spacing w:after="0" w:line="259" w:lineRule="auto"/>
              <w:ind w:left="0" w:firstLine="0"/>
              <w:rPr>
                <w:color w:val="auto"/>
              </w:rPr>
            </w:pPr>
            <w:r w:rsidRPr="00014DE4">
              <w:rPr>
                <w:color w:val="auto"/>
              </w:rP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rsidR="00E266BB" w:rsidRPr="00E266BB" w:rsidRDefault="00E266BB" w:rsidP="00E266BB">
            <w:pPr>
              <w:pStyle w:val="ListParagraph"/>
              <w:numPr>
                <w:ilvl w:val="0"/>
                <w:numId w:val="15"/>
              </w:numPr>
              <w:autoSpaceDE w:val="0"/>
              <w:autoSpaceDN w:val="0"/>
              <w:adjustRightInd w:val="0"/>
              <w:spacing w:after="0" w:line="240" w:lineRule="auto"/>
              <w:rPr>
                <w:color w:val="auto"/>
                <w:lang w:val="de-DE"/>
              </w:rPr>
            </w:pPr>
            <w:proofErr w:type="spellStart"/>
            <w:r w:rsidRPr="00182F54">
              <w:t>Marrëdhëniet</w:t>
            </w:r>
            <w:proofErr w:type="spellEnd"/>
            <w:r w:rsidRPr="00182F54">
              <w:t xml:space="preserve"> me </w:t>
            </w:r>
            <w:proofErr w:type="spellStart"/>
            <w:r w:rsidRPr="00182F54">
              <w:t>Publikun</w:t>
            </w:r>
            <w:proofErr w:type="spellEnd"/>
            <w:r w:rsidRPr="00182F54">
              <w:t xml:space="preserve"> </w:t>
            </w:r>
            <w:proofErr w:type="spellStart"/>
            <w:r w:rsidRPr="00182F54">
              <w:t>në</w:t>
            </w:r>
            <w:proofErr w:type="spellEnd"/>
            <w:r w:rsidRPr="00182F54">
              <w:t xml:space="preserve"> </w:t>
            </w:r>
            <w:proofErr w:type="spellStart"/>
            <w:r w:rsidRPr="00182F54">
              <w:t>nivelin</w:t>
            </w:r>
            <w:proofErr w:type="spellEnd"/>
            <w:r w:rsidRPr="00182F54">
              <w:t xml:space="preserve"> </w:t>
            </w:r>
            <w:proofErr w:type="spellStart"/>
            <w:r w:rsidRPr="00182F54">
              <w:t>ndërkombëtar</w:t>
            </w:r>
            <w:proofErr w:type="spellEnd"/>
            <w:r w:rsidRPr="00182F54">
              <w:t xml:space="preserve"> (</w:t>
            </w:r>
            <w:proofErr w:type="spellStart"/>
            <w:r w:rsidRPr="00182F54">
              <w:t>institucionet</w:t>
            </w:r>
            <w:proofErr w:type="spellEnd"/>
            <w:r w:rsidRPr="00182F54">
              <w:t xml:space="preserve"> </w:t>
            </w:r>
            <w:proofErr w:type="spellStart"/>
            <w:r w:rsidRPr="00182F54">
              <w:t>ndërkombëtare</w:t>
            </w:r>
            <w:proofErr w:type="spellEnd"/>
            <w:r w:rsidRPr="00182F54">
              <w:t xml:space="preserve">, </w:t>
            </w:r>
            <w:proofErr w:type="spellStart"/>
            <w:r w:rsidRPr="00182F54">
              <w:t>korporatat</w:t>
            </w:r>
            <w:proofErr w:type="spellEnd"/>
            <w:r w:rsidRPr="00182F54">
              <w:t xml:space="preserve"> </w:t>
            </w:r>
            <w:proofErr w:type="spellStart"/>
            <w:r w:rsidRPr="00182F54">
              <w:t>shumëkombëshe</w:t>
            </w:r>
            <w:proofErr w:type="spellEnd"/>
            <w:r w:rsidRPr="00182F54">
              <w:t>)</w:t>
            </w:r>
          </w:p>
        </w:tc>
      </w:tr>
      <w:tr w:rsidR="00E266BB" w:rsidRPr="00014DE4"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E266BB" w:rsidRPr="00014DE4" w:rsidRDefault="00E266BB" w:rsidP="00E266BB">
            <w:pPr>
              <w:spacing w:after="0" w:line="259" w:lineRule="auto"/>
              <w:ind w:left="0" w:firstLine="0"/>
              <w:rPr>
                <w:color w:val="auto"/>
              </w:rPr>
            </w:pPr>
            <w:r w:rsidRPr="00014DE4">
              <w:rPr>
                <w:color w:val="auto"/>
              </w:rP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rsidR="00E266BB" w:rsidRPr="00E266BB" w:rsidRDefault="00E266BB" w:rsidP="00E266BB">
            <w:pPr>
              <w:pStyle w:val="ListParagraph"/>
              <w:numPr>
                <w:ilvl w:val="0"/>
                <w:numId w:val="14"/>
              </w:numPr>
              <w:spacing w:after="0" w:line="259" w:lineRule="auto"/>
              <w:rPr>
                <w:color w:val="auto"/>
              </w:rPr>
            </w:pPr>
            <w:proofErr w:type="spellStart"/>
            <w:r w:rsidRPr="00182F54">
              <w:t>Diskutim</w:t>
            </w:r>
            <w:proofErr w:type="spellEnd"/>
            <w:r w:rsidRPr="00182F54">
              <w:t xml:space="preserve"> </w:t>
            </w:r>
            <w:proofErr w:type="spellStart"/>
            <w:r w:rsidRPr="00182F54">
              <w:t>përmbledhës</w:t>
            </w:r>
            <w:proofErr w:type="spellEnd"/>
            <w:r w:rsidRPr="00182F54">
              <w:t xml:space="preserve"> </w:t>
            </w:r>
            <w:proofErr w:type="spellStart"/>
            <w:r w:rsidRPr="00182F54">
              <w:t>dhe</w:t>
            </w:r>
            <w:proofErr w:type="spellEnd"/>
            <w:r w:rsidRPr="00182F54">
              <w:t xml:space="preserve"> </w:t>
            </w:r>
            <w:proofErr w:type="spellStart"/>
            <w:r w:rsidRPr="00182F54">
              <w:t>vlerësimi</w:t>
            </w:r>
            <w:proofErr w:type="spellEnd"/>
          </w:p>
        </w:tc>
      </w:tr>
      <w:tr w:rsidR="00E266BB" w:rsidRPr="00B72485"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rsidR="00E266BB" w:rsidRPr="00014DE4" w:rsidRDefault="00E266BB" w:rsidP="00E266BB">
            <w:pPr>
              <w:spacing w:after="0" w:line="259" w:lineRule="auto"/>
              <w:ind w:left="0" w:firstLine="0"/>
              <w:jc w:val="both"/>
              <w:rPr>
                <w:color w:val="auto"/>
                <w:lang w:val="de-DE"/>
              </w:rPr>
            </w:pPr>
            <w:r w:rsidRPr="00014DE4">
              <w:rPr>
                <w:b/>
                <w:color w:val="auto"/>
                <w:lang w:val="de-DE"/>
              </w:rPr>
              <w:t>Politikat akademike dhe kodi i sjelljes</w:t>
            </w:r>
          </w:p>
        </w:tc>
      </w:tr>
      <w:tr w:rsidR="00E266BB" w:rsidRPr="00B72485"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rsidR="00E266BB" w:rsidRPr="003C2BF8" w:rsidRDefault="00E266BB" w:rsidP="00E266BB">
            <w:pPr>
              <w:spacing w:after="0" w:line="259" w:lineRule="auto"/>
              <w:ind w:left="0" w:firstLine="0"/>
              <w:rPr>
                <w:color w:val="auto"/>
                <w:lang w:val="de-DE"/>
              </w:rPr>
            </w:pPr>
            <w:r w:rsidRPr="003C2BF8">
              <w:rPr>
                <w:color w:val="auto"/>
                <w:lang w:val="de-DE"/>
              </w:rPr>
              <w:t>Laptopët dhe kompjuterët tabletë lejohen të përdorën në heshtje për të marrë shënime; aktivitete të tjera, siç janë kontrollimi i e-mailit personal apo shfletimi i ueb-faqeve në internet janë të ndaluara Telefonat mobil/të mençur dhe pajisjet tjera elektronike (p.sh. iPod-ët) duhet të fikën (apo të kurdisen në vibrim) dhe të mos ekspozohen gjatë orëve të mësimit. Nga të gjithë pritet të jenë të sjellshëm dhe të respektueshëm ndaj të tjerëve gjatë diskutimeve, dhe nuk bënë të përdorët gjuhë e pahijshme.</w:t>
            </w:r>
          </w:p>
          <w:p w:rsidR="00E266BB" w:rsidRPr="003C2BF8" w:rsidRDefault="00E266BB" w:rsidP="00E266BB">
            <w:pPr>
              <w:spacing w:line="259" w:lineRule="auto"/>
              <w:rPr>
                <w:color w:val="auto"/>
                <w:lang w:val="de-DE"/>
              </w:rPr>
            </w:pPr>
            <w:r w:rsidRPr="003C2BF8">
              <w:rPr>
                <w:color w:val="auto"/>
                <w:lang w:val="de-DE"/>
              </w:rPr>
              <w:t>Studentët janë të obliguar t’i vijojnë ligjëratat dhe ushtrimet. Detyrat që dalin nga këto orë mësimi janë të obligueshme dhe janë pjesë e vlerësimit të përgjithshëm të studentit.</w:t>
            </w:r>
          </w:p>
          <w:p w:rsidR="00E266BB" w:rsidRPr="00014DE4" w:rsidRDefault="00E266BB" w:rsidP="00E266BB">
            <w:pPr>
              <w:spacing w:line="259" w:lineRule="auto"/>
              <w:rPr>
                <w:color w:val="auto"/>
                <w:lang w:val="de-DE"/>
              </w:rPr>
            </w:pPr>
          </w:p>
        </w:tc>
      </w:tr>
    </w:tbl>
    <w:p w:rsidR="00F33383" w:rsidRPr="00014DE4" w:rsidRDefault="00F33383" w:rsidP="00F33383">
      <w:pPr>
        <w:spacing w:after="3"/>
        <w:ind w:left="-3"/>
        <w:rPr>
          <w:b/>
          <w:color w:val="auto"/>
          <w:lang w:val="de-DE"/>
        </w:rPr>
      </w:pPr>
    </w:p>
    <w:p w:rsidR="004D4C48" w:rsidRPr="00014DE4" w:rsidRDefault="004D4C48">
      <w:pPr>
        <w:rPr>
          <w:color w:val="auto"/>
          <w:lang w:val="de-DE"/>
        </w:rPr>
      </w:pPr>
    </w:p>
    <w:sectPr w:rsidR="004D4C48" w:rsidRPr="00014DE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09C" w:rsidRDefault="0053609C" w:rsidP="00F33383">
      <w:pPr>
        <w:spacing w:after="0" w:line="240" w:lineRule="auto"/>
      </w:pPr>
      <w:r>
        <w:separator/>
      </w:r>
    </w:p>
  </w:endnote>
  <w:endnote w:type="continuationSeparator" w:id="0">
    <w:p w:rsidR="0053609C" w:rsidRDefault="0053609C"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136EF5">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36EF5">
              <w:rPr>
                <w:b/>
                <w:bCs/>
                <w:noProof/>
              </w:rPr>
              <w:t>4</w:t>
            </w:r>
            <w:r>
              <w:rPr>
                <w:b/>
                <w:bCs/>
                <w:szCs w:val="24"/>
              </w:rPr>
              <w:fldChar w:fldCharType="end"/>
            </w:r>
          </w:p>
        </w:sdtContent>
      </w:sdt>
    </w:sdtContent>
  </w:sdt>
  <w:p w:rsidR="00F33383" w:rsidRDefault="00F333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09C" w:rsidRDefault="0053609C" w:rsidP="00F33383">
      <w:pPr>
        <w:spacing w:after="0" w:line="240" w:lineRule="auto"/>
      </w:pPr>
      <w:r>
        <w:separator/>
      </w:r>
    </w:p>
  </w:footnote>
  <w:footnote w:type="continuationSeparator" w:id="0">
    <w:p w:rsidR="0053609C" w:rsidRDefault="0053609C"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56AA"/>
    <w:multiLevelType w:val="hybridMultilevel"/>
    <w:tmpl w:val="C110F34C"/>
    <w:lvl w:ilvl="0" w:tplc="BE7E7360">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0B8356A7"/>
    <w:multiLevelType w:val="hybridMultilevel"/>
    <w:tmpl w:val="2182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F00A4"/>
    <w:multiLevelType w:val="hybridMultilevel"/>
    <w:tmpl w:val="A2C87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F3596"/>
    <w:multiLevelType w:val="hybridMultilevel"/>
    <w:tmpl w:val="0BCE17B4"/>
    <w:lvl w:ilvl="0" w:tplc="98DE2758">
      <w:start w:val="202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11073C"/>
    <w:multiLevelType w:val="hybridMultilevel"/>
    <w:tmpl w:val="64FEE214"/>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5" w15:restartNumberingAfterBreak="0">
    <w:nsid w:val="1DB72F60"/>
    <w:multiLevelType w:val="hybridMultilevel"/>
    <w:tmpl w:val="70226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D5723"/>
    <w:multiLevelType w:val="hybridMultilevel"/>
    <w:tmpl w:val="39223366"/>
    <w:lvl w:ilvl="0" w:tplc="24DEB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B86F00"/>
    <w:multiLevelType w:val="hybridMultilevel"/>
    <w:tmpl w:val="EFBE0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319C4"/>
    <w:multiLevelType w:val="hybridMultilevel"/>
    <w:tmpl w:val="59ACA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41EB3"/>
    <w:multiLevelType w:val="hybridMultilevel"/>
    <w:tmpl w:val="DA048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903060"/>
    <w:multiLevelType w:val="hybridMultilevel"/>
    <w:tmpl w:val="D98C7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1E4EA0"/>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3D9B2EE1"/>
    <w:multiLevelType w:val="hybridMultilevel"/>
    <w:tmpl w:val="CD84D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20FCD"/>
    <w:multiLevelType w:val="hybridMultilevel"/>
    <w:tmpl w:val="B8D40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250CF"/>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4E1C4BAE"/>
    <w:multiLevelType w:val="hybridMultilevel"/>
    <w:tmpl w:val="EAE29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BE54BB"/>
    <w:multiLevelType w:val="hybridMultilevel"/>
    <w:tmpl w:val="C5828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6305B8"/>
    <w:multiLevelType w:val="hybridMultilevel"/>
    <w:tmpl w:val="ED4C0EDA"/>
    <w:lvl w:ilvl="0" w:tplc="04090001">
      <w:start w:val="1"/>
      <w:numFmt w:val="bullet"/>
      <w:lvlText w:val=""/>
      <w:lvlJc w:val="left"/>
      <w:pPr>
        <w:ind w:left="1080" w:hanging="360"/>
      </w:pPr>
      <w:rPr>
        <w:rFonts w:ascii="Symbol" w:hAnsi="Symbol" w:hint="default"/>
      </w:rPr>
    </w:lvl>
    <w:lvl w:ilvl="1" w:tplc="041C0003">
      <w:start w:val="1"/>
      <w:numFmt w:val="bullet"/>
      <w:lvlText w:val="o"/>
      <w:lvlJc w:val="left"/>
      <w:pPr>
        <w:ind w:left="1800" w:hanging="360"/>
      </w:pPr>
      <w:rPr>
        <w:rFonts w:ascii="Courier New" w:hAnsi="Courier New" w:cs="Times New Roman"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Times New Roman"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Times New Roman" w:hint="default"/>
      </w:rPr>
    </w:lvl>
    <w:lvl w:ilvl="8" w:tplc="041C0005">
      <w:start w:val="1"/>
      <w:numFmt w:val="bullet"/>
      <w:lvlText w:val=""/>
      <w:lvlJc w:val="left"/>
      <w:pPr>
        <w:ind w:left="6840" w:hanging="360"/>
      </w:pPr>
      <w:rPr>
        <w:rFonts w:ascii="Wingdings" w:hAnsi="Wingdings" w:hint="default"/>
      </w:rPr>
    </w:lvl>
  </w:abstractNum>
  <w:abstractNum w:abstractNumId="18" w15:restartNumberingAfterBreak="0">
    <w:nsid w:val="62F35133"/>
    <w:multiLevelType w:val="hybridMultilevel"/>
    <w:tmpl w:val="B9CE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4B59EF"/>
    <w:multiLevelType w:val="hybridMultilevel"/>
    <w:tmpl w:val="AF78286A"/>
    <w:lvl w:ilvl="0" w:tplc="98DE2758">
      <w:start w:val="202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757BB6"/>
    <w:multiLevelType w:val="hybridMultilevel"/>
    <w:tmpl w:val="B12EA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E55277"/>
    <w:multiLevelType w:val="hybridMultilevel"/>
    <w:tmpl w:val="C2D02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BD6744"/>
    <w:multiLevelType w:val="hybridMultilevel"/>
    <w:tmpl w:val="D82E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DC29E5"/>
    <w:multiLevelType w:val="hybridMultilevel"/>
    <w:tmpl w:val="F2A0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10"/>
  </w:num>
  <w:num w:numId="4">
    <w:abstractNumId w:val="11"/>
  </w:num>
  <w:num w:numId="5">
    <w:abstractNumId w:val="14"/>
  </w:num>
  <w:num w:numId="6">
    <w:abstractNumId w:val="22"/>
  </w:num>
  <w:num w:numId="7">
    <w:abstractNumId w:val="4"/>
  </w:num>
  <w:num w:numId="8">
    <w:abstractNumId w:val="19"/>
  </w:num>
  <w:num w:numId="9">
    <w:abstractNumId w:val="20"/>
  </w:num>
  <w:num w:numId="10">
    <w:abstractNumId w:val="6"/>
  </w:num>
  <w:num w:numId="11">
    <w:abstractNumId w:val="12"/>
  </w:num>
  <w:num w:numId="12">
    <w:abstractNumId w:val="15"/>
  </w:num>
  <w:num w:numId="13">
    <w:abstractNumId w:val="3"/>
  </w:num>
  <w:num w:numId="14">
    <w:abstractNumId w:val="16"/>
  </w:num>
  <w:num w:numId="15">
    <w:abstractNumId w:val="5"/>
  </w:num>
  <w:num w:numId="16">
    <w:abstractNumId w:val="21"/>
  </w:num>
  <w:num w:numId="17">
    <w:abstractNumId w:val="1"/>
  </w:num>
  <w:num w:numId="18">
    <w:abstractNumId w:val="8"/>
  </w:num>
  <w:num w:numId="19">
    <w:abstractNumId w:val="9"/>
  </w:num>
  <w:num w:numId="20">
    <w:abstractNumId w:val="2"/>
  </w:num>
  <w:num w:numId="21">
    <w:abstractNumId w:val="18"/>
  </w:num>
  <w:num w:numId="22">
    <w:abstractNumId w:val="13"/>
  </w:num>
  <w:num w:numId="23">
    <w:abstractNumId w:val="23"/>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83"/>
    <w:rsid w:val="00014DE4"/>
    <w:rsid w:val="00082707"/>
    <w:rsid w:val="00136EF5"/>
    <w:rsid w:val="00186EC2"/>
    <w:rsid w:val="004D2097"/>
    <w:rsid w:val="004D4C48"/>
    <w:rsid w:val="0053609C"/>
    <w:rsid w:val="00562007"/>
    <w:rsid w:val="00576C9A"/>
    <w:rsid w:val="006D6AFB"/>
    <w:rsid w:val="006E6DC5"/>
    <w:rsid w:val="00731102"/>
    <w:rsid w:val="007364CC"/>
    <w:rsid w:val="007B798A"/>
    <w:rsid w:val="00812D45"/>
    <w:rsid w:val="00846D3C"/>
    <w:rsid w:val="008F359C"/>
    <w:rsid w:val="00912F93"/>
    <w:rsid w:val="0094086B"/>
    <w:rsid w:val="00950753"/>
    <w:rsid w:val="00961694"/>
    <w:rsid w:val="009A18E6"/>
    <w:rsid w:val="009D2B68"/>
    <w:rsid w:val="00A17672"/>
    <w:rsid w:val="00A324B8"/>
    <w:rsid w:val="00B72485"/>
    <w:rsid w:val="00B73A5C"/>
    <w:rsid w:val="00BC19CA"/>
    <w:rsid w:val="00C92D27"/>
    <w:rsid w:val="00E266BB"/>
    <w:rsid w:val="00EF6EF5"/>
    <w:rsid w:val="00F33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79F9BD-2BFC-4EDE-93C8-5FAB34E8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1">
    <w:name w:val="heading 1"/>
    <w:basedOn w:val="Normal"/>
    <w:next w:val="Normal"/>
    <w:link w:val="Heading1Char"/>
    <w:uiPriority w:val="9"/>
    <w:qFormat/>
    <w:rsid w:val="00846D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Hyperlink">
    <w:name w:val="Hyperlink"/>
    <w:rsid w:val="009A18E6"/>
    <w:rPr>
      <w:color w:val="0000FF"/>
      <w:u w:val="single"/>
    </w:rPr>
  </w:style>
  <w:style w:type="paragraph" w:styleId="NormalWeb">
    <w:name w:val="Normal (Web)"/>
    <w:basedOn w:val="Normal"/>
    <w:uiPriority w:val="99"/>
    <w:unhideWhenUsed/>
    <w:rsid w:val="00731102"/>
    <w:pPr>
      <w:spacing w:before="100" w:beforeAutospacing="1" w:after="100" w:afterAutospacing="1" w:line="240" w:lineRule="auto"/>
      <w:ind w:left="0" w:firstLine="0"/>
    </w:pPr>
    <w:rPr>
      <w:rFonts w:ascii="Times New Roman" w:hAnsi="Times New Roman" w:cs="Times New Roman"/>
      <w:color w:val="auto"/>
      <w:szCs w:val="24"/>
      <w:lang w:val="sq-AL"/>
    </w:rPr>
  </w:style>
  <w:style w:type="character" w:customStyle="1" w:styleId="hps">
    <w:name w:val="hps"/>
    <w:rsid w:val="00731102"/>
    <w:rPr>
      <w:rFonts w:ascii="Times New Roman" w:hAnsi="Times New Roman" w:cs="Times New Roman" w:hint="default"/>
    </w:rPr>
  </w:style>
  <w:style w:type="character" w:styleId="PageNumber">
    <w:name w:val="page number"/>
    <w:basedOn w:val="DefaultParagraphFont"/>
    <w:rsid w:val="00846D3C"/>
  </w:style>
  <w:style w:type="character" w:customStyle="1" w:styleId="Heading1Char">
    <w:name w:val="Heading 1 Char"/>
    <w:basedOn w:val="DefaultParagraphFont"/>
    <w:link w:val="Heading1"/>
    <w:uiPriority w:val="9"/>
    <w:rsid w:val="00846D3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elim.com/gjykata-e-apelit-tirane-kolegji-civil.html" TargetMode="External"/><Relationship Id="rId3" Type="http://schemas.openxmlformats.org/officeDocument/2006/relationships/settings" Target="settings.xml"/><Relationship Id="rId7" Type="http://schemas.openxmlformats.org/officeDocument/2006/relationships/hyperlink" Target="mailto:arben.fetoshi@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Shpëtim Elezi</dc:creator>
  <cp:keywords/>
  <dc:description/>
  <cp:lastModifiedBy>Admin</cp:lastModifiedBy>
  <cp:revision>4</cp:revision>
  <dcterms:created xsi:type="dcterms:W3CDTF">2025-01-23T18:20:00Z</dcterms:created>
  <dcterms:modified xsi:type="dcterms:W3CDTF">2025-02-11T13:47:00Z</dcterms:modified>
</cp:coreProperties>
</file>