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D4CBA" w14:textId="27126C38" w:rsidR="00921E58" w:rsidRDefault="00132BCD" w:rsidP="00921E58">
      <w:pPr>
        <w:jc w:val="center"/>
        <w:rPr>
          <w:b/>
          <w:sz w:val="20"/>
          <w:szCs w:val="20"/>
        </w:rPr>
      </w:pPr>
      <w:proofErr w:type="spellStart"/>
      <w:r>
        <w:rPr>
          <w:b/>
          <w:sz w:val="20"/>
          <w:szCs w:val="20"/>
        </w:rPr>
        <w:t>Sillabusi</w:t>
      </w:r>
      <w:proofErr w:type="spellEnd"/>
      <w:r>
        <w:rPr>
          <w:b/>
          <w:sz w:val="20"/>
          <w:szCs w:val="20"/>
        </w:rPr>
        <w:t xml:space="preserve"> </w:t>
      </w:r>
      <w:proofErr w:type="spellStart"/>
      <w:r>
        <w:rPr>
          <w:b/>
          <w:sz w:val="20"/>
          <w:szCs w:val="20"/>
        </w:rPr>
        <w:t>i</w:t>
      </w:r>
      <w:proofErr w:type="spellEnd"/>
      <w:r>
        <w:rPr>
          <w:b/>
          <w:sz w:val="20"/>
          <w:szCs w:val="20"/>
        </w:rPr>
        <w:t xml:space="preserve"> </w:t>
      </w:r>
      <w:proofErr w:type="spellStart"/>
      <w:r>
        <w:rPr>
          <w:b/>
          <w:sz w:val="20"/>
          <w:szCs w:val="20"/>
        </w:rPr>
        <w:t>l</w:t>
      </w:r>
      <w:r w:rsidR="00CE3DC4">
        <w:rPr>
          <w:b/>
          <w:sz w:val="20"/>
          <w:szCs w:val="20"/>
        </w:rPr>
        <w:t>ë</w:t>
      </w:r>
      <w:r>
        <w:rPr>
          <w:b/>
          <w:sz w:val="20"/>
          <w:szCs w:val="20"/>
        </w:rPr>
        <w:t>nd</w:t>
      </w:r>
      <w:r w:rsidR="00CE3DC4">
        <w:rPr>
          <w:b/>
          <w:sz w:val="20"/>
          <w:szCs w:val="20"/>
        </w:rPr>
        <w:t>ë</w:t>
      </w:r>
      <w:r>
        <w:rPr>
          <w:b/>
          <w:sz w:val="20"/>
          <w:szCs w:val="20"/>
        </w:rPr>
        <w:t>s</w:t>
      </w:r>
      <w:proofErr w:type="spellEnd"/>
      <w:r>
        <w:rPr>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177"/>
      </w:tblGrid>
      <w:tr w:rsidR="00470833" w:rsidRPr="006A69AF" w14:paraId="1D4EA058" w14:textId="77777777" w:rsidTr="00833A27">
        <w:tc>
          <w:tcPr>
            <w:tcW w:w="9322" w:type="dxa"/>
            <w:gridSpan w:val="2"/>
            <w:shd w:val="clear" w:color="auto" w:fill="B8CCE4"/>
          </w:tcPr>
          <w:p w14:paraId="6475FBED" w14:textId="1548B15C" w:rsidR="00470833" w:rsidRPr="006A69AF" w:rsidRDefault="00470833" w:rsidP="005E3DB5">
            <w:pPr>
              <w:rPr>
                <w:b/>
                <w:sz w:val="20"/>
                <w:szCs w:val="20"/>
              </w:rPr>
            </w:pPr>
            <w:proofErr w:type="spellStart"/>
            <w:r w:rsidRPr="006A69AF">
              <w:rPr>
                <w:b/>
                <w:sz w:val="20"/>
                <w:szCs w:val="20"/>
              </w:rPr>
              <w:t>Të</w:t>
            </w:r>
            <w:proofErr w:type="spellEnd"/>
            <w:r w:rsidR="001D7F5C" w:rsidRPr="006A69AF">
              <w:rPr>
                <w:b/>
                <w:sz w:val="20"/>
                <w:szCs w:val="20"/>
              </w:rPr>
              <w:t xml:space="preserve"> </w:t>
            </w:r>
            <w:proofErr w:type="spellStart"/>
            <w:r w:rsidRPr="006A69AF">
              <w:rPr>
                <w:b/>
                <w:sz w:val="20"/>
                <w:szCs w:val="20"/>
              </w:rPr>
              <w:t>dhëna</w:t>
            </w:r>
            <w:proofErr w:type="spellEnd"/>
            <w:r w:rsidR="001D7F5C" w:rsidRPr="006A69AF">
              <w:rPr>
                <w:b/>
                <w:sz w:val="20"/>
                <w:szCs w:val="20"/>
              </w:rPr>
              <w:t xml:space="preserve"> </w:t>
            </w:r>
            <w:proofErr w:type="spellStart"/>
            <w:r w:rsidRPr="006A69AF">
              <w:rPr>
                <w:b/>
                <w:sz w:val="20"/>
                <w:szCs w:val="20"/>
              </w:rPr>
              <w:t>bazike</w:t>
            </w:r>
            <w:proofErr w:type="spellEnd"/>
            <w:r w:rsidR="001D7F5C" w:rsidRPr="006A69AF">
              <w:rPr>
                <w:b/>
                <w:sz w:val="20"/>
                <w:szCs w:val="20"/>
              </w:rPr>
              <w:t xml:space="preserve"> </w:t>
            </w:r>
            <w:proofErr w:type="spellStart"/>
            <w:r w:rsidRPr="006A69AF">
              <w:rPr>
                <w:b/>
                <w:sz w:val="20"/>
                <w:szCs w:val="20"/>
              </w:rPr>
              <w:t>të</w:t>
            </w:r>
            <w:proofErr w:type="spellEnd"/>
            <w:r w:rsidR="001D7F5C" w:rsidRPr="006A69AF">
              <w:rPr>
                <w:b/>
                <w:sz w:val="20"/>
                <w:szCs w:val="20"/>
              </w:rPr>
              <w:t xml:space="preserve"> </w:t>
            </w:r>
            <w:proofErr w:type="spellStart"/>
            <w:r w:rsidRPr="006A69AF">
              <w:rPr>
                <w:b/>
                <w:sz w:val="20"/>
                <w:szCs w:val="20"/>
              </w:rPr>
              <w:t>lëndës</w:t>
            </w:r>
            <w:proofErr w:type="spellEnd"/>
          </w:p>
        </w:tc>
      </w:tr>
      <w:tr w:rsidR="00D26297" w:rsidRPr="006A69AF" w14:paraId="72E3D334" w14:textId="77777777" w:rsidTr="00CE45DA">
        <w:tc>
          <w:tcPr>
            <w:tcW w:w="3145" w:type="dxa"/>
          </w:tcPr>
          <w:p w14:paraId="6C6A235D" w14:textId="1138AA75" w:rsidR="00470833" w:rsidRPr="006A69AF" w:rsidRDefault="00470833" w:rsidP="005E3DB5">
            <w:pPr>
              <w:rPr>
                <w:b/>
                <w:sz w:val="20"/>
                <w:szCs w:val="20"/>
              </w:rPr>
            </w:pPr>
            <w:proofErr w:type="spellStart"/>
            <w:r w:rsidRPr="006A69AF">
              <w:rPr>
                <w:b/>
                <w:sz w:val="20"/>
                <w:szCs w:val="20"/>
              </w:rPr>
              <w:t>Njësia</w:t>
            </w:r>
            <w:proofErr w:type="spellEnd"/>
            <w:r w:rsidR="009854EC">
              <w:rPr>
                <w:b/>
                <w:sz w:val="20"/>
                <w:szCs w:val="20"/>
              </w:rPr>
              <w:t xml:space="preserve"> </w:t>
            </w:r>
            <w:proofErr w:type="spellStart"/>
            <w:r w:rsidRPr="006A69AF">
              <w:rPr>
                <w:b/>
                <w:sz w:val="20"/>
                <w:szCs w:val="20"/>
              </w:rPr>
              <w:t>akademike</w:t>
            </w:r>
            <w:proofErr w:type="spellEnd"/>
            <w:r w:rsidRPr="006A69AF">
              <w:rPr>
                <w:b/>
                <w:sz w:val="20"/>
                <w:szCs w:val="20"/>
              </w:rPr>
              <w:t xml:space="preserve">: </w:t>
            </w:r>
          </w:p>
        </w:tc>
        <w:tc>
          <w:tcPr>
            <w:tcW w:w="6177" w:type="dxa"/>
          </w:tcPr>
          <w:p w14:paraId="06D6A0CF" w14:textId="433E324B" w:rsidR="00470833" w:rsidRPr="00AE300B" w:rsidRDefault="00CE3DC4" w:rsidP="005E3DB5">
            <w:pPr>
              <w:rPr>
                <w:bCs/>
                <w:sz w:val="20"/>
                <w:szCs w:val="20"/>
                <w:lang w:val="it-IT"/>
              </w:rPr>
            </w:pPr>
            <w:proofErr w:type="spellStart"/>
            <w:r w:rsidRPr="00AE300B">
              <w:rPr>
                <w:bCs/>
                <w:sz w:val="20"/>
                <w:szCs w:val="20"/>
              </w:rPr>
              <w:t>Fakulteti</w:t>
            </w:r>
            <w:proofErr w:type="spellEnd"/>
            <w:r w:rsidRPr="00AE300B">
              <w:rPr>
                <w:bCs/>
                <w:sz w:val="20"/>
                <w:szCs w:val="20"/>
              </w:rPr>
              <w:t xml:space="preserve"> </w:t>
            </w:r>
            <w:proofErr w:type="spellStart"/>
            <w:r w:rsidRPr="00AE300B">
              <w:rPr>
                <w:bCs/>
                <w:sz w:val="20"/>
                <w:szCs w:val="20"/>
              </w:rPr>
              <w:t>i</w:t>
            </w:r>
            <w:proofErr w:type="spellEnd"/>
            <w:r w:rsidRPr="00AE300B">
              <w:rPr>
                <w:bCs/>
                <w:sz w:val="20"/>
                <w:szCs w:val="20"/>
              </w:rPr>
              <w:t xml:space="preserve"> </w:t>
            </w:r>
            <w:proofErr w:type="spellStart"/>
            <w:r w:rsidRPr="00AE300B">
              <w:rPr>
                <w:bCs/>
                <w:sz w:val="20"/>
                <w:szCs w:val="20"/>
              </w:rPr>
              <w:t>Edukimit</w:t>
            </w:r>
            <w:proofErr w:type="spellEnd"/>
            <w:r w:rsidRPr="00AE300B">
              <w:rPr>
                <w:bCs/>
                <w:sz w:val="20"/>
                <w:szCs w:val="20"/>
              </w:rPr>
              <w:t xml:space="preserve">, </w:t>
            </w:r>
            <w:proofErr w:type="spellStart"/>
            <w:r w:rsidRPr="00AE300B">
              <w:rPr>
                <w:bCs/>
                <w:sz w:val="20"/>
                <w:szCs w:val="20"/>
              </w:rPr>
              <w:t>Programi</w:t>
            </w:r>
            <w:proofErr w:type="spellEnd"/>
            <w:r w:rsidRPr="00AE300B">
              <w:rPr>
                <w:bCs/>
                <w:sz w:val="20"/>
                <w:szCs w:val="20"/>
              </w:rPr>
              <w:t xml:space="preserve"> Fillor</w:t>
            </w:r>
          </w:p>
        </w:tc>
      </w:tr>
      <w:tr w:rsidR="00D26297" w:rsidRPr="006A69AF" w14:paraId="57BEA00C" w14:textId="77777777" w:rsidTr="00CE45DA">
        <w:tc>
          <w:tcPr>
            <w:tcW w:w="3145" w:type="dxa"/>
          </w:tcPr>
          <w:p w14:paraId="292A5FF6" w14:textId="40F62DC7" w:rsidR="00470833" w:rsidRPr="006A69AF" w:rsidRDefault="00470833" w:rsidP="005E3DB5">
            <w:pPr>
              <w:rPr>
                <w:b/>
                <w:sz w:val="20"/>
                <w:szCs w:val="20"/>
              </w:rPr>
            </w:pPr>
            <w:proofErr w:type="spellStart"/>
            <w:r w:rsidRPr="006A69AF">
              <w:rPr>
                <w:b/>
                <w:sz w:val="20"/>
                <w:szCs w:val="20"/>
              </w:rPr>
              <w:t>Titulli</w:t>
            </w:r>
            <w:proofErr w:type="spellEnd"/>
            <w:r w:rsidR="001D7F5C" w:rsidRPr="006A69AF">
              <w:rPr>
                <w:b/>
                <w:sz w:val="20"/>
                <w:szCs w:val="20"/>
              </w:rPr>
              <w:t xml:space="preserve"> </w:t>
            </w:r>
            <w:proofErr w:type="spellStart"/>
            <w:r w:rsidR="001D7F5C" w:rsidRPr="006A69AF">
              <w:rPr>
                <w:b/>
                <w:sz w:val="20"/>
                <w:szCs w:val="20"/>
              </w:rPr>
              <w:t>i</w:t>
            </w:r>
            <w:proofErr w:type="spellEnd"/>
            <w:r w:rsidR="001D7F5C" w:rsidRPr="006A69AF">
              <w:rPr>
                <w:b/>
                <w:sz w:val="20"/>
                <w:szCs w:val="20"/>
              </w:rPr>
              <w:t xml:space="preserve"> </w:t>
            </w:r>
            <w:proofErr w:type="spellStart"/>
            <w:r w:rsidRPr="006A69AF">
              <w:rPr>
                <w:b/>
                <w:sz w:val="20"/>
                <w:szCs w:val="20"/>
              </w:rPr>
              <w:t>lëndës</w:t>
            </w:r>
            <w:proofErr w:type="spellEnd"/>
            <w:r w:rsidRPr="006A69AF">
              <w:rPr>
                <w:b/>
                <w:sz w:val="20"/>
                <w:szCs w:val="20"/>
              </w:rPr>
              <w:t>:</w:t>
            </w:r>
          </w:p>
        </w:tc>
        <w:tc>
          <w:tcPr>
            <w:tcW w:w="6177" w:type="dxa"/>
          </w:tcPr>
          <w:p w14:paraId="59B033C3" w14:textId="0BB16DDD" w:rsidR="00470833" w:rsidRPr="00AE300B" w:rsidRDefault="00CE3DC4" w:rsidP="005E3DB5">
            <w:pPr>
              <w:rPr>
                <w:bCs/>
                <w:sz w:val="20"/>
                <w:szCs w:val="20"/>
                <w:lang w:val="sv-SE"/>
              </w:rPr>
            </w:pPr>
            <w:proofErr w:type="spellStart"/>
            <w:r w:rsidRPr="00AE300B">
              <w:rPr>
                <w:bCs/>
                <w:sz w:val="20"/>
                <w:szCs w:val="20"/>
              </w:rPr>
              <w:t>Gjuhë</w:t>
            </w:r>
            <w:proofErr w:type="spellEnd"/>
            <w:r w:rsidRPr="00AE300B">
              <w:rPr>
                <w:bCs/>
                <w:sz w:val="20"/>
                <w:szCs w:val="20"/>
              </w:rPr>
              <w:t xml:space="preserve"> </w:t>
            </w:r>
            <w:proofErr w:type="spellStart"/>
            <w:r w:rsidRPr="00AE300B">
              <w:rPr>
                <w:bCs/>
                <w:sz w:val="20"/>
                <w:szCs w:val="20"/>
              </w:rPr>
              <w:t>angleze</w:t>
            </w:r>
            <w:proofErr w:type="spellEnd"/>
            <w:r w:rsidRPr="00AE300B">
              <w:rPr>
                <w:bCs/>
                <w:sz w:val="20"/>
                <w:szCs w:val="20"/>
              </w:rPr>
              <w:t xml:space="preserve"> I</w:t>
            </w:r>
          </w:p>
        </w:tc>
      </w:tr>
      <w:tr w:rsidR="00D26297" w:rsidRPr="006A69AF" w14:paraId="5FB6CD3B" w14:textId="77777777" w:rsidTr="00CE45DA">
        <w:tc>
          <w:tcPr>
            <w:tcW w:w="3145" w:type="dxa"/>
          </w:tcPr>
          <w:p w14:paraId="470ECEE4" w14:textId="77777777" w:rsidR="00470833" w:rsidRPr="006A69AF" w:rsidRDefault="00470833" w:rsidP="005E3DB5">
            <w:pPr>
              <w:rPr>
                <w:b/>
                <w:sz w:val="20"/>
                <w:szCs w:val="20"/>
              </w:rPr>
            </w:pPr>
            <w:proofErr w:type="spellStart"/>
            <w:r w:rsidRPr="006A69AF">
              <w:rPr>
                <w:b/>
                <w:sz w:val="20"/>
                <w:szCs w:val="20"/>
              </w:rPr>
              <w:t>Niveli</w:t>
            </w:r>
            <w:proofErr w:type="spellEnd"/>
            <w:r w:rsidRPr="006A69AF">
              <w:rPr>
                <w:b/>
                <w:sz w:val="20"/>
                <w:szCs w:val="20"/>
              </w:rPr>
              <w:t>:</w:t>
            </w:r>
          </w:p>
        </w:tc>
        <w:tc>
          <w:tcPr>
            <w:tcW w:w="6177" w:type="dxa"/>
          </w:tcPr>
          <w:p w14:paraId="1E23D533" w14:textId="667C0E95" w:rsidR="00470833" w:rsidRPr="00AE300B" w:rsidRDefault="00CE3DC4" w:rsidP="005E3DB5">
            <w:pPr>
              <w:rPr>
                <w:bCs/>
                <w:sz w:val="20"/>
                <w:szCs w:val="20"/>
              </w:rPr>
            </w:pPr>
            <w:r w:rsidRPr="00AE300B">
              <w:rPr>
                <w:bCs/>
                <w:sz w:val="20"/>
                <w:szCs w:val="20"/>
              </w:rPr>
              <w:t>Bachelor</w:t>
            </w:r>
          </w:p>
        </w:tc>
      </w:tr>
      <w:tr w:rsidR="00D26297" w:rsidRPr="006A69AF" w14:paraId="7797375E" w14:textId="77777777" w:rsidTr="00CE45DA">
        <w:tc>
          <w:tcPr>
            <w:tcW w:w="3145" w:type="dxa"/>
          </w:tcPr>
          <w:p w14:paraId="02EC4A1F" w14:textId="341FDBDD" w:rsidR="00CE45DA" w:rsidRPr="006A69AF" w:rsidRDefault="00CE45DA" w:rsidP="00CE45DA">
            <w:pPr>
              <w:rPr>
                <w:b/>
                <w:sz w:val="20"/>
                <w:szCs w:val="20"/>
              </w:rPr>
            </w:pPr>
            <w:proofErr w:type="spellStart"/>
            <w:r w:rsidRPr="006A69AF">
              <w:rPr>
                <w:b/>
                <w:sz w:val="20"/>
                <w:szCs w:val="20"/>
              </w:rPr>
              <w:t>Statusi</w:t>
            </w:r>
            <w:proofErr w:type="spellEnd"/>
            <w:r w:rsidR="001D7F5C" w:rsidRPr="006A69AF">
              <w:rPr>
                <w:b/>
                <w:sz w:val="20"/>
                <w:szCs w:val="20"/>
              </w:rPr>
              <w:t xml:space="preserve"> </w:t>
            </w:r>
            <w:proofErr w:type="spellStart"/>
            <w:r w:rsidR="001D7F5C" w:rsidRPr="006A69AF">
              <w:rPr>
                <w:b/>
                <w:sz w:val="20"/>
                <w:szCs w:val="20"/>
              </w:rPr>
              <w:t>i</w:t>
            </w:r>
            <w:proofErr w:type="spellEnd"/>
            <w:r w:rsidR="001D7F5C" w:rsidRPr="006A69AF">
              <w:rPr>
                <w:b/>
                <w:sz w:val="20"/>
                <w:szCs w:val="20"/>
              </w:rPr>
              <w:t xml:space="preserve"> </w:t>
            </w:r>
            <w:proofErr w:type="spellStart"/>
            <w:r w:rsidRPr="006A69AF">
              <w:rPr>
                <w:b/>
                <w:sz w:val="20"/>
                <w:szCs w:val="20"/>
              </w:rPr>
              <w:t>lëndës</w:t>
            </w:r>
            <w:proofErr w:type="spellEnd"/>
            <w:r w:rsidRPr="006A69AF">
              <w:rPr>
                <w:b/>
                <w:sz w:val="20"/>
                <w:szCs w:val="20"/>
              </w:rPr>
              <w:t>:</w:t>
            </w:r>
          </w:p>
        </w:tc>
        <w:tc>
          <w:tcPr>
            <w:tcW w:w="6177" w:type="dxa"/>
          </w:tcPr>
          <w:p w14:paraId="3DE43A23" w14:textId="72DF84A7" w:rsidR="00CE45DA" w:rsidRPr="00AE300B" w:rsidRDefault="00CE3DC4" w:rsidP="00CE45DA">
            <w:pPr>
              <w:rPr>
                <w:bCs/>
                <w:sz w:val="20"/>
                <w:szCs w:val="20"/>
              </w:rPr>
            </w:pPr>
            <w:r w:rsidRPr="00AE300B">
              <w:rPr>
                <w:bCs/>
                <w:sz w:val="20"/>
                <w:szCs w:val="20"/>
              </w:rPr>
              <w:t>Obligative</w:t>
            </w:r>
          </w:p>
        </w:tc>
      </w:tr>
      <w:tr w:rsidR="00D26297" w:rsidRPr="006A69AF" w14:paraId="72D48F8D" w14:textId="77777777" w:rsidTr="00CE45DA">
        <w:tc>
          <w:tcPr>
            <w:tcW w:w="3145" w:type="dxa"/>
          </w:tcPr>
          <w:p w14:paraId="7F33FC24" w14:textId="68B03DC2" w:rsidR="00CE45DA" w:rsidRPr="006A69AF" w:rsidRDefault="00CE45DA" w:rsidP="00CE45DA">
            <w:pPr>
              <w:rPr>
                <w:b/>
                <w:sz w:val="20"/>
                <w:szCs w:val="20"/>
              </w:rPr>
            </w:pPr>
            <w:r w:rsidRPr="006A69AF">
              <w:rPr>
                <w:b/>
                <w:sz w:val="20"/>
                <w:szCs w:val="20"/>
              </w:rPr>
              <w:t xml:space="preserve">Viti </w:t>
            </w:r>
            <w:proofErr w:type="spellStart"/>
            <w:r w:rsidR="00522048">
              <w:rPr>
                <w:b/>
                <w:sz w:val="20"/>
                <w:szCs w:val="20"/>
              </w:rPr>
              <w:t>i</w:t>
            </w:r>
            <w:proofErr w:type="spellEnd"/>
            <w:r w:rsidR="001D7F5C" w:rsidRPr="006A69AF">
              <w:rPr>
                <w:b/>
                <w:sz w:val="20"/>
                <w:szCs w:val="20"/>
              </w:rPr>
              <w:t xml:space="preserve"> </w:t>
            </w:r>
            <w:proofErr w:type="spellStart"/>
            <w:r w:rsidRPr="006A69AF">
              <w:rPr>
                <w:b/>
                <w:sz w:val="20"/>
                <w:szCs w:val="20"/>
              </w:rPr>
              <w:t>studimeve</w:t>
            </w:r>
            <w:proofErr w:type="spellEnd"/>
            <w:r w:rsidRPr="006A69AF">
              <w:rPr>
                <w:b/>
                <w:sz w:val="20"/>
                <w:szCs w:val="20"/>
              </w:rPr>
              <w:t>:</w:t>
            </w:r>
          </w:p>
        </w:tc>
        <w:tc>
          <w:tcPr>
            <w:tcW w:w="6177" w:type="dxa"/>
          </w:tcPr>
          <w:p w14:paraId="085CFFF8" w14:textId="4D28C21A" w:rsidR="00CE45DA" w:rsidRPr="00AE300B" w:rsidRDefault="00CE3DC4" w:rsidP="00CE45DA">
            <w:pPr>
              <w:rPr>
                <w:bCs/>
                <w:sz w:val="20"/>
                <w:szCs w:val="20"/>
              </w:rPr>
            </w:pPr>
            <w:r w:rsidRPr="00AE300B">
              <w:rPr>
                <w:bCs/>
                <w:sz w:val="20"/>
                <w:szCs w:val="20"/>
              </w:rPr>
              <w:t xml:space="preserve">I </w:t>
            </w:r>
          </w:p>
        </w:tc>
      </w:tr>
      <w:tr w:rsidR="00D26297" w:rsidRPr="006A69AF" w14:paraId="7CC036BE" w14:textId="77777777" w:rsidTr="00CE45DA">
        <w:tc>
          <w:tcPr>
            <w:tcW w:w="3145" w:type="dxa"/>
          </w:tcPr>
          <w:p w14:paraId="5F9418D8" w14:textId="77777777" w:rsidR="00CE45DA" w:rsidRPr="006A69AF" w:rsidRDefault="00CE45DA" w:rsidP="00CE45DA">
            <w:pPr>
              <w:rPr>
                <w:b/>
                <w:sz w:val="20"/>
                <w:szCs w:val="20"/>
                <w:lang w:val="it-IT"/>
              </w:rPr>
            </w:pPr>
            <w:r w:rsidRPr="006A69AF">
              <w:rPr>
                <w:b/>
                <w:sz w:val="20"/>
                <w:szCs w:val="20"/>
                <w:lang w:val="it-IT"/>
              </w:rPr>
              <w:t>Numri i orëve në javë:</w:t>
            </w:r>
          </w:p>
        </w:tc>
        <w:tc>
          <w:tcPr>
            <w:tcW w:w="6177" w:type="dxa"/>
          </w:tcPr>
          <w:p w14:paraId="4F8A03CA" w14:textId="0BF80FE2" w:rsidR="00CE45DA" w:rsidRPr="00AE300B" w:rsidRDefault="009B47D2" w:rsidP="00CE45DA">
            <w:pPr>
              <w:rPr>
                <w:bCs/>
                <w:sz w:val="20"/>
                <w:szCs w:val="20"/>
              </w:rPr>
            </w:pPr>
            <w:r>
              <w:rPr>
                <w:bCs/>
                <w:sz w:val="20"/>
                <w:szCs w:val="20"/>
              </w:rPr>
              <w:t>3+2</w:t>
            </w:r>
          </w:p>
        </w:tc>
      </w:tr>
      <w:tr w:rsidR="00D26297" w:rsidRPr="006A69AF" w14:paraId="645EE414" w14:textId="77777777" w:rsidTr="00CE45DA">
        <w:tc>
          <w:tcPr>
            <w:tcW w:w="3145" w:type="dxa"/>
          </w:tcPr>
          <w:p w14:paraId="75011978" w14:textId="14FD2CA5" w:rsidR="00CE45DA" w:rsidRPr="006A69AF" w:rsidRDefault="00CE45DA" w:rsidP="00CE45DA">
            <w:pPr>
              <w:rPr>
                <w:b/>
                <w:sz w:val="20"/>
                <w:szCs w:val="20"/>
              </w:rPr>
            </w:pPr>
            <w:proofErr w:type="spellStart"/>
            <w:r w:rsidRPr="006A69AF">
              <w:rPr>
                <w:b/>
                <w:sz w:val="20"/>
                <w:szCs w:val="20"/>
              </w:rPr>
              <w:t>Vleranë</w:t>
            </w:r>
            <w:proofErr w:type="spellEnd"/>
            <w:r w:rsidR="001D7F5C" w:rsidRPr="006A69AF">
              <w:rPr>
                <w:b/>
                <w:sz w:val="20"/>
                <w:szCs w:val="20"/>
              </w:rPr>
              <w:t xml:space="preserve"> </w:t>
            </w:r>
            <w:proofErr w:type="spellStart"/>
            <w:r w:rsidRPr="006A69AF">
              <w:rPr>
                <w:b/>
                <w:sz w:val="20"/>
                <w:szCs w:val="20"/>
              </w:rPr>
              <w:t>kredi</w:t>
            </w:r>
            <w:proofErr w:type="spellEnd"/>
            <w:r w:rsidRPr="006A69AF">
              <w:rPr>
                <w:b/>
                <w:sz w:val="20"/>
                <w:szCs w:val="20"/>
              </w:rPr>
              <w:t xml:space="preserve"> – ECTS:</w:t>
            </w:r>
          </w:p>
        </w:tc>
        <w:tc>
          <w:tcPr>
            <w:tcW w:w="6177" w:type="dxa"/>
          </w:tcPr>
          <w:p w14:paraId="463B19F0" w14:textId="07FEB723" w:rsidR="00CE45DA" w:rsidRPr="00AE300B" w:rsidRDefault="00CE3DC4" w:rsidP="00CE45DA">
            <w:pPr>
              <w:rPr>
                <w:bCs/>
                <w:sz w:val="20"/>
                <w:szCs w:val="20"/>
              </w:rPr>
            </w:pPr>
            <w:r w:rsidRPr="00AE300B">
              <w:rPr>
                <w:bCs/>
                <w:sz w:val="20"/>
                <w:szCs w:val="20"/>
              </w:rPr>
              <w:t>6</w:t>
            </w:r>
          </w:p>
        </w:tc>
      </w:tr>
      <w:tr w:rsidR="00D26297" w:rsidRPr="006A69AF" w14:paraId="05C20C78" w14:textId="77777777" w:rsidTr="00CE45DA">
        <w:tc>
          <w:tcPr>
            <w:tcW w:w="3145" w:type="dxa"/>
          </w:tcPr>
          <w:p w14:paraId="2760AF94" w14:textId="77777777" w:rsidR="00CE45DA" w:rsidRPr="006A69AF" w:rsidRDefault="00CE45DA" w:rsidP="001D7F5C">
            <w:pPr>
              <w:tabs>
                <w:tab w:val="left" w:pos="699"/>
              </w:tabs>
              <w:rPr>
                <w:b/>
                <w:sz w:val="20"/>
                <w:szCs w:val="20"/>
              </w:rPr>
            </w:pPr>
            <w:r w:rsidRPr="006A69AF">
              <w:rPr>
                <w:b/>
                <w:sz w:val="20"/>
                <w:szCs w:val="20"/>
              </w:rPr>
              <w:t xml:space="preserve">Koha / </w:t>
            </w:r>
            <w:proofErr w:type="spellStart"/>
            <w:r w:rsidRPr="006A69AF">
              <w:rPr>
                <w:b/>
                <w:sz w:val="20"/>
                <w:szCs w:val="20"/>
              </w:rPr>
              <w:t>lokacioni</w:t>
            </w:r>
            <w:proofErr w:type="spellEnd"/>
            <w:r w:rsidRPr="006A69AF">
              <w:rPr>
                <w:b/>
                <w:sz w:val="20"/>
                <w:szCs w:val="20"/>
              </w:rPr>
              <w:t>:</w:t>
            </w:r>
          </w:p>
        </w:tc>
        <w:tc>
          <w:tcPr>
            <w:tcW w:w="6177" w:type="dxa"/>
          </w:tcPr>
          <w:p w14:paraId="29C9F131" w14:textId="54289873" w:rsidR="00CE45DA" w:rsidRDefault="009B47D2" w:rsidP="00CE45DA">
            <w:pPr>
              <w:rPr>
                <w:bCs/>
                <w:sz w:val="20"/>
                <w:szCs w:val="20"/>
              </w:rPr>
            </w:pPr>
            <w:r>
              <w:rPr>
                <w:bCs/>
                <w:sz w:val="20"/>
                <w:szCs w:val="20"/>
              </w:rPr>
              <w:t>Gr. I  E h</w:t>
            </w:r>
            <w:r w:rsidRPr="0006769D">
              <w:rPr>
                <w:sz w:val="20"/>
                <w:szCs w:val="20"/>
              </w:rPr>
              <w:t>ë</w:t>
            </w:r>
            <w:r>
              <w:rPr>
                <w:bCs/>
                <w:sz w:val="20"/>
                <w:szCs w:val="20"/>
              </w:rPr>
              <w:t>n</w:t>
            </w:r>
            <w:r w:rsidRPr="0006769D">
              <w:rPr>
                <w:sz w:val="20"/>
                <w:szCs w:val="20"/>
              </w:rPr>
              <w:t>ë</w:t>
            </w:r>
            <w:r>
              <w:rPr>
                <w:bCs/>
                <w:sz w:val="20"/>
                <w:szCs w:val="20"/>
              </w:rPr>
              <w:t>:11:30-13:45, Salla 001</w:t>
            </w:r>
          </w:p>
          <w:p w14:paraId="433C9236" w14:textId="604046FD" w:rsidR="009B47D2" w:rsidRPr="00AE300B" w:rsidRDefault="009B47D2" w:rsidP="00CE45DA">
            <w:pPr>
              <w:rPr>
                <w:bCs/>
                <w:sz w:val="20"/>
                <w:szCs w:val="20"/>
              </w:rPr>
            </w:pPr>
            <w:r>
              <w:rPr>
                <w:bCs/>
                <w:sz w:val="20"/>
                <w:szCs w:val="20"/>
              </w:rPr>
              <w:t xml:space="preserve">Gr. II  E </w:t>
            </w:r>
            <w:proofErr w:type="spellStart"/>
            <w:r>
              <w:rPr>
                <w:bCs/>
                <w:sz w:val="20"/>
                <w:szCs w:val="20"/>
              </w:rPr>
              <w:t>mart</w:t>
            </w:r>
            <w:r w:rsidRPr="0006769D">
              <w:rPr>
                <w:sz w:val="20"/>
                <w:szCs w:val="20"/>
              </w:rPr>
              <w:t>ë</w:t>
            </w:r>
            <w:proofErr w:type="spellEnd"/>
            <w:r>
              <w:rPr>
                <w:bCs/>
                <w:sz w:val="20"/>
                <w:szCs w:val="20"/>
              </w:rPr>
              <w:t>: 10:45-13:00, Salla 001</w:t>
            </w:r>
          </w:p>
        </w:tc>
      </w:tr>
      <w:tr w:rsidR="00D26297" w:rsidRPr="006A69AF" w14:paraId="2984AAEB" w14:textId="77777777" w:rsidTr="00CE45DA">
        <w:tc>
          <w:tcPr>
            <w:tcW w:w="3145" w:type="dxa"/>
          </w:tcPr>
          <w:p w14:paraId="00650BD3" w14:textId="4336BC3E" w:rsidR="00CE45DA" w:rsidRPr="006A69AF" w:rsidRDefault="00CE45DA" w:rsidP="00CE45DA">
            <w:pPr>
              <w:rPr>
                <w:b/>
                <w:sz w:val="20"/>
                <w:szCs w:val="20"/>
              </w:rPr>
            </w:pPr>
            <w:proofErr w:type="spellStart"/>
            <w:r w:rsidRPr="006A69AF">
              <w:rPr>
                <w:b/>
                <w:sz w:val="20"/>
                <w:szCs w:val="20"/>
              </w:rPr>
              <w:t>Mësimdhënësi</w:t>
            </w:r>
            <w:proofErr w:type="spellEnd"/>
            <w:r w:rsidR="00161FA9" w:rsidRPr="006A69AF">
              <w:rPr>
                <w:b/>
                <w:sz w:val="20"/>
                <w:szCs w:val="20"/>
              </w:rPr>
              <w:t xml:space="preserve"> i </w:t>
            </w:r>
            <w:proofErr w:type="spellStart"/>
            <w:r w:rsidRPr="006A69AF">
              <w:rPr>
                <w:b/>
                <w:sz w:val="20"/>
                <w:szCs w:val="20"/>
              </w:rPr>
              <w:t>lëndës</w:t>
            </w:r>
            <w:proofErr w:type="spellEnd"/>
            <w:r w:rsidRPr="006A69AF">
              <w:rPr>
                <w:b/>
                <w:sz w:val="20"/>
                <w:szCs w:val="20"/>
              </w:rPr>
              <w:t>:</w:t>
            </w:r>
          </w:p>
        </w:tc>
        <w:tc>
          <w:tcPr>
            <w:tcW w:w="6177" w:type="dxa"/>
          </w:tcPr>
          <w:p w14:paraId="3F8341EB" w14:textId="3AA6EE77" w:rsidR="00CE45DA" w:rsidRPr="00AE300B" w:rsidRDefault="00CE3DC4" w:rsidP="00CE45DA">
            <w:pPr>
              <w:rPr>
                <w:bCs/>
                <w:sz w:val="20"/>
                <w:szCs w:val="20"/>
                <w:lang w:val="de-DE"/>
              </w:rPr>
            </w:pPr>
            <w:r w:rsidRPr="00AE300B">
              <w:rPr>
                <w:bCs/>
                <w:sz w:val="20"/>
                <w:szCs w:val="20"/>
                <w:lang w:val="de-DE"/>
              </w:rPr>
              <w:t>Agnesa Çanta</w:t>
            </w:r>
          </w:p>
        </w:tc>
      </w:tr>
      <w:tr w:rsidR="00D26297" w:rsidRPr="006A69AF" w14:paraId="101274BE" w14:textId="77777777" w:rsidTr="00CE3DC4">
        <w:trPr>
          <w:trHeight w:val="440"/>
        </w:trPr>
        <w:tc>
          <w:tcPr>
            <w:tcW w:w="3145" w:type="dxa"/>
          </w:tcPr>
          <w:p w14:paraId="619DB35D" w14:textId="77777777" w:rsidR="00CE45DA" w:rsidRPr="006A69AF" w:rsidRDefault="00CE45DA" w:rsidP="00CE45DA">
            <w:pPr>
              <w:rPr>
                <w:b/>
                <w:sz w:val="20"/>
                <w:szCs w:val="20"/>
              </w:rPr>
            </w:pPr>
            <w:proofErr w:type="spellStart"/>
            <w:r w:rsidRPr="006A69AF">
              <w:rPr>
                <w:b/>
                <w:sz w:val="20"/>
                <w:szCs w:val="20"/>
              </w:rPr>
              <w:t>Detajet</w:t>
            </w:r>
            <w:proofErr w:type="spellEnd"/>
            <w:r w:rsidR="00161FA9" w:rsidRPr="006A69AF">
              <w:rPr>
                <w:b/>
                <w:sz w:val="20"/>
                <w:szCs w:val="20"/>
              </w:rPr>
              <w:t xml:space="preserve"> </w:t>
            </w:r>
            <w:proofErr w:type="spellStart"/>
            <w:r w:rsidRPr="006A69AF">
              <w:rPr>
                <w:b/>
                <w:sz w:val="20"/>
                <w:szCs w:val="20"/>
              </w:rPr>
              <w:t>kontaktuese</w:t>
            </w:r>
            <w:proofErr w:type="spellEnd"/>
            <w:r w:rsidRPr="006A69AF">
              <w:rPr>
                <w:b/>
                <w:sz w:val="20"/>
                <w:szCs w:val="20"/>
              </w:rPr>
              <w:t xml:space="preserve">: </w:t>
            </w:r>
          </w:p>
        </w:tc>
        <w:tc>
          <w:tcPr>
            <w:tcW w:w="6177" w:type="dxa"/>
          </w:tcPr>
          <w:p w14:paraId="5D83365F" w14:textId="77777777" w:rsidR="00CE3DC4" w:rsidRPr="00AE300B" w:rsidRDefault="00CE3DC4" w:rsidP="00CE3DC4">
            <w:pPr>
              <w:rPr>
                <w:bCs/>
                <w:sz w:val="20"/>
                <w:szCs w:val="20"/>
              </w:rPr>
            </w:pPr>
            <w:r w:rsidRPr="00AE300B">
              <w:rPr>
                <w:bCs/>
                <w:sz w:val="20"/>
                <w:szCs w:val="20"/>
              </w:rPr>
              <w:t>Nr. tel. 038 229 201</w:t>
            </w:r>
          </w:p>
          <w:p w14:paraId="79F6E740" w14:textId="0DC9B40E" w:rsidR="00CE45DA" w:rsidRPr="00AE300B" w:rsidRDefault="00CE3DC4" w:rsidP="00CE3DC4">
            <w:pPr>
              <w:rPr>
                <w:bCs/>
                <w:sz w:val="20"/>
                <w:szCs w:val="20"/>
              </w:rPr>
            </w:pPr>
            <w:r w:rsidRPr="00AE300B">
              <w:rPr>
                <w:bCs/>
                <w:sz w:val="20"/>
                <w:szCs w:val="20"/>
              </w:rPr>
              <w:t xml:space="preserve">E-mail: </w:t>
            </w:r>
            <w:hyperlink r:id="rId5" w:history="1">
              <w:r w:rsidRPr="00AE300B">
                <w:rPr>
                  <w:bCs/>
                  <w:color w:val="0000FF"/>
                  <w:sz w:val="20"/>
                  <w:szCs w:val="20"/>
                  <w:u w:val="single"/>
                </w:rPr>
                <w:t>agnesa.canta@uni-pr.edu</w:t>
              </w:r>
            </w:hyperlink>
          </w:p>
        </w:tc>
      </w:tr>
      <w:tr w:rsidR="00CE45DA" w:rsidRPr="006A69AF" w14:paraId="62E2EBF5" w14:textId="77777777" w:rsidTr="00833A27">
        <w:tc>
          <w:tcPr>
            <w:tcW w:w="9322" w:type="dxa"/>
            <w:gridSpan w:val="2"/>
            <w:shd w:val="clear" w:color="auto" w:fill="B8CCE4"/>
          </w:tcPr>
          <w:p w14:paraId="2F15657B" w14:textId="77777777" w:rsidR="00CE45DA" w:rsidRPr="006A69AF" w:rsidRDefault="00CE45DA" w:rsidP="00CE45DA">
            <w:pPr>
              <w:rPr>
                <w:sz w:val="20"/>
                <w:szCs w:val="20"/>
              </w:rPr>
            </w:pPr>
          </w:p>
        </w:tc>
      </w:tr>
      <w:tr w:rsidR="00D26297" w:rsidRPr="006A69AF" w14:paraId="340A1685" w14:textId="77777777" w:rsidTr="00CE45DA">
        <w:trPr>
          <w:trHeight w:val="289"/>
        </w:trPr>
        <w:tc>
          <w:tcPr>
            <w:tcW w:w="3145" w:type="dxa"/>
          </w:tcPr>
          <w:p w14:paraId="368312C3" w14:textId="3DCDCA4F" w:rsidR="00CE45DA" w:rsidRPr="006A69AF" w:rsidRDefault="00CE45DA" w:rsidP="00CE45DA">
            <w:pPr>
              <w:rPr>
                <w:b/>
                <w:sz w:val="20"/>
                <w:szCs w:val="20"/>
              </w:rPr>
            </w:pPr>
            <w:proofErr w:type="spellStart"/>
            <w:r w:rsidRPr="006A69AF">
              <w:rPr>
                <w:b/>
                <w:sz w:val="20"/>
                <w:szCs w:val="20"/>
              </w:rPr>
              <w:t>Përshkrimi</w:t>
            </w:r>
            <w:proofErr w:type="spellEnd"/>
            <w:r w:rsidR="001D7F5C" w:rsidRPr="006A69AF">
              <w:rPr>
                <w:b/>
                <w:sz w:val="20"/>
                <w:szCs w:val="20"/>
              </w:rPr>
              <w:t xml:space="preserve"> </w:t>
            </w:r>
            <w:proofErr w:type="spellStart"/>
            <w:r w:rsidR="001D7F5C" w:rsidRPr="006A69AF">
              <w:rPr>
                <w:b/>
                <w:sz w:val="20"/>
                <w:szCs w:val="20"/>
              </w:rPr>
              <w:t>i</w:t>
            </w:r>
            <w:proofErr w:type="spellEnd"/>
            <w:r w:rsidR="001D7F5C" w:rsidRPr="006A69AF">
              <w:rPr>
                <w:b/>
                <w:sz w:val="20"/>
                <w:szCs w:val="20"/>
              </w:rPr>
              <w:t xml:space="preserve"> </w:t>
            </w:r>
            <w:proofErr w:type="spellStart"/>
            <w:r w:rsidRPr="006A69AF">
              <w:rPr>
                <w:b/>
                <w:sz w:val="20"/>
                <w:szCs w:val="20"/>
              </w:rPr>
              <w:t>lëndës</w:t>
            </w:r>
            <w:proofErr w:type="spellEnd"/>
          </w:p>
        </w:tc>
        <w:tc>
          <w:tcPr>
            <w:tcW w:w="6177" w:type="dxa"/>
          </w:tcPr>
          <w:p w14:paraId="5D7386E0" w14:textId="559C828F" w:rsidR="00CE45DA" w:rsidRPr="0006769D" w:rsidRDefault="00550447" w:rsidP="00CE45DA">
            <w:pPr>
              <w:jc w:val="both"/>
              <w:rPr>
                <w:sz w:val="20"/>
                <w:szCs w:val="20"/>
              </w:rPr>
            </w:pPr>
            <w:proofErr w:type="spellStart"/>
            <w:r w:rsidRPr="0006769D">
              <w:rPr>
                <w:sz w:val="20"/>
                <w:szCs w:val="20"/>
              </w:rPr>
              <w:t>Gjuhë</w:t>
            </w:r>
            <w:proofErr w:type="spellEnd"/>
            <w:r w:rsidRPr="0006769D">
              <w:rPr>
                <w:sz w:val="20"/>
                <w:szCs w:val="20"/>
              </w:rPr>
              <w:t xml:space="preserve"> </w:t>
            </w:r>
            <w:proofErr w:type="spellStart"/>
            <w:r w:rsidRPr="0006769D">
              <w:rPr>
                <w:sz w:val="20"/>
                <w:szCs w:val="20"/>
              </w:rPr>
              <w:t>angleze</w:t>
            </w:r>
            <w:proofErr w:type="spellEnd"/>
            <w:r w:rsidRPr="0006769D">
              <w:rPr>
                <w:sz w:val="20"/>
                <w:szCs w:val="20"/>
              </w:rPr>
              <w:t xml:space="preserve"> </w:t>
            </w:r>
            <w:r w:rsidR="0009234B">
              <w:rPr>
                <w:sz w:val="20"/>
                <w:szCs w:val="20"/>
              </w:rPr>
              <w:t xml:space="preserve">I </w:t>
            </w:r>
            <w:proofErr w:type="spellStart"/>
            <w:r w:rsidRPr="0006769D">
              <w:rPr>
                <w:sz w:val="20"/>
                <w:szCs w:val="20"/>
              </w:rPr>
              <w:t>është</w:t>
            </w:r>
            <w:proofErr w:type="spellEnd"/>
            <w:r w:rsidRPr="0006769D">
              <w:rPr>
                <w:sz w:val="20"/>
                <w:szCs w:val="20"/>
              </w:rPr>
              <w:t xml:space="preserve"> </w:t>
            </w:r>
            <w:proofErr w:type="spellStart"/>
            <w:r w:rsidRPr="0006769D">
              <w:rPr>
                <w:sz w:val="20"/>
                <w:szCs w:val="20"/>
              </w:rPr>
              <w:t>kurs</w:t>
            </w:r>
            <w:proofErr w:type="spellEnd"/>
            <w:r w:rsidRPr="0006769D">
              <w:rPr>
                <w:sz w:val="20"/>
                <w:szCs w:val="20"/>
              </w:rPr>
              <w:t xml:space="preserve"> semestral </w:t>
            </w:r>
            <w:proofErr w:type="spellStart"/>
            <w:r w:rsidRPr="0006769D">
              <w:rPr>
                <w:sz w:val="20"/>
                <w:szCs w:val="20"/>
              </w:rPr>
              <w:t>obligativ</w:t>
            </w:r>
            <w:proofErr w:type="spellEnd"/>
            <w:r w:rsidRPr="0006769D">
              <w:rPr>
                <w:sz w:val="20"/>
                <w:szCs w:val="20"/>
              </w:rPr>
              <w:t xml:space="preserve">, </w:t>
            </w:r>
            <w:proofErr w:type="spellStart"/>
            <w:r w:rsidRPr="0006769D">
              <w:rPr>
                <w:sz w:val="20"/>
                <w:szCs w:val="20"/>
              </w:rPr>
              <w:t>i</w:t>
            </w:r>
            <w:proofErr w:type="spellEnd"/>
            <w:r w:rsidRPr="0006769D">
              <w:rPr>
                <w:sz w:val="20"/>
                <w:szCs w:val="20"/>
              </w:rPr>
              <w:t xml:space="preserve"> </w:t>
            </w:r>
            <w:proofErr w:type="spellStart"/>
            <w:r w:rsidRPr="0006769D">
              <w:rPr>
                <w:sz w:val="20"/>
                <w:szCs w:val="20"/>
              </w:rPr>
              <w:t>cili</w:t>
            </w:r>
            <w:proofErr w:type="spellEnd"/>
            <w:r w:rsidRPr="0006769D">
              <w:rPr>
                <w:sz w:val="20"/>
                <w:szCs w:val="20"/>
              </w:rPr>
              <w:t xml:space="preserve"> </w:t>
            </w:r>
            <w:proofErr w:type="spellStart"/>
            <w:r w:rsidRPr="0006769D">
              <w:rPr>
                <w:sz w:val="20"/>
                <w:szCs w:val="20"/>
              </w:rPr>
              <w:t>i</w:t>
            </w:r>
            <w:proofErr w:type="spellEnd"/>
            <w:r w:rsidRPr="0006769D">
              <w:rPr>
                <w:sz w:val="20"/>
                <w:szCs w:val="20"/>
              </w:rPr>
              <w:t xml:space="preserve"> </w:t>
            </w:r>
            <w:proofErr w:type="spellStart"/>
            <w:r w:rsidRPr="0006769D">
              <w:rPr>
                <w:sz w:val="20"/>
                <w:szCs w:val="20"/>
              </w:rPr>
              <w:t>ekspozon</w:t>
            </w:r>
            <w:proofErr w:type="spellEnd"/>
            <w:r w:rsidRPr="0006769D">
              <w:rPr>
                <w:sz w:val="20"/>
                <w:szCs w:val="20"/>
              </w:rPr>
              <w:t xml:space="preserve"> </w:t>
            </w:r>
            <w:proofErr w:type="spellStart"/>
            <w:r w:rsidRPr="0006769D">
              <w:rPr>
                <w:sz w:val="20"/>
                <w:szCs w:val="20"/>
              </w:rPr>
              <w:t>studentët</w:t>
            </w:r>
            <w:proofErr w:type="spellEnd"/>
            <w:r w:rsidRPr="0006769D">
              <w:rPr>
                <w:sz w:val="20"/>
                <w:szCs w:val="20"/>
              </w:rPr>
              <w:t xml:space="preserve"> </w:t>
            </w:r>
            <w:proofErr w:type="spellStart"/>
            <w:r w:rsidRPr="0006769D">
              <w:rPr>
                <w:sz w:val="20"/>
                <w:szCs w:val="20"/>
              </w:rPr>
              <w:t>ndaj</w:t>
            </w:r>
            <w:proofErr w:type="spellEnd"/>
            <w:r w:rsidRPr="0006769D">
              <w:rPr>
                <w:sz w:val="20"/>
                <w:szCs w:val="20"/>
              </w:rPr>
              <w:t xml:space="preserve"> </w:t>
            </w:r>
            <w:proofErr w:type="spellStart"/>
            <w:r w:rsidRPr="0006769D">
              <w:rPr>
                <w:sz w:val="20"/>
                <w:szCs w:val="20"/>
              </w:rPr>
              <w:t>një</w:t>
            </w:r>
            <w:proofErr w:type="spellEnd"/>
            <w:r w:rsidRPr="0006769D">
              <w:rPr>
                <w:sz w:val="20"/>
                <w:szCs w:val="20"/>
              </w:rPr>
              <w:t xml:space="preserve"> </w:t>
            </w:r>
            <w:proofErr w:type="spellStart"/>
            <w:r w:rsidRPr="0006769D">
              <w:rPr>
                <w:sz w:val="20"/>
                <w:szCs w:val="20"/>
              </w:rPr>
              <w:t>sërë</w:t>
            </w:r>
            <w:proofErr w:type="spellEnd"/>
            <w:r w:rsidRPr="0006769D">
              <w:rPr>
                <w:sz w:val="20"/>
                <w:szCs w:val="20"/>
              </w:rPr>
              <w:t xml:space="preserve"> </w:t>
            </w:r>
            <w:proofErr w:type="spellStart"/>
            <w:r w:rsidRPr="0006769D">
              <w:rPr>
                <w:sz w:val="20"/>
                <w:szCs w:val="20"/>
              </w:rPr>
              <w:t>situatash</w:t>
            </w:r>
            <w:proofErr w:type="spellEnd"/>
            <w:r w:rsidRPr="0006769D">
              <w:rPr>
                <w:sz w:val="20"/>
                <w:szCs w:val="20"/>
              </w:rPr>
              <w:t xml:space="preserve"> </w:t>
            </w:r>
            <w:proofErr w:type="spellStart"/>
            <w:r w:rsidRPr="0006769D">
              <w:rPr>
                <w:sz w:val="20"/>
                <w:szCs w:val="20"/>
              </w:rPr>
              <w:t>komunikative</w:t>
            </w:r>
            <w:proofErr w:type="spellEnd"/>
            <w:r w:rsidRPr="0006769D">
              <w:rPr>
                <w:sz w:val="20"/>
                <w:szCs w:val="20"/>
              </w:rPr>
              <w:t xml:space="preserve"> </w:t>
            </w:r>
            <w:proofErr w:type="spellStart"/>
            <w:r w:rsidRPr="0006769D">
              <w:rPr>
                <w:sz w:val="20"/>
                <w:szCs w:val="20"/>
              </w:rPr>
              <w:t>në</w:t>
            </w:r>
            <w:proofErr w:type="spellEnd"/>
            <w:r w:rsidRPr="0006769D">
              <w:rPr>
                <w:sz w:val="20"/>
                <w:szCs w:val="20"/>
              </w:rPr>
              <w:t xml:space="preserve"> </w:t>
            </w:r>
            <w:proofErr w:type="spellStart"/>
            <w:r w:rsidRPr="0006769D">
              <w:rPr>
                <w:sz w:val="20"/>
                <w:szCs w:val="20"/>
              </w:rPr>
              <w:t>gjuhën</w:t>
            </w:r>
            <w:proofErr w:type="spellEnd"/>
            <w:r w:rsidRPr="0006769D">
              <w:rPr>
                <w:sz w:val="20"/>
                <w:szCs w:val="20"/>
              </w:rPr>
              <w:t xml:space="preserve"> </w:t>
            </w:r>
            <w:proofErr w:type="spellStart"/>
            <w:r w:rsidRPr="0006769D">
              <w:rPr>
                <w:sz w:val="20"/>
                <w:szCs w:val="20"/>
              </w:rPr>
              <w:t>angleze</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cilat</w:t>
            </w:r>
            <w:proofErr w:type="spellEnd"/>
            <w:r w:rsidRPr="0006769D">
              <w:rPr>
                <w:sz w:val="20"/>
                <w:szCs w:val="20"/>
              </w:rPr>
              <w:t xml:space="preserve"> </w:t>
            </w:r>
            <w:proofErr w:type="spellStart"/>
            <w:r w:rsidRPr="0006769D">
              <w:rPr>
                <w:sz w:val="20"/>
                <w:szCs w:val="20"/>
              </w:rPr>
              <w:t>kanë</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bëjnë</w:t>
            </w:r>
            <w:proofErr w:type="spellEnd"/>
            <w:r w:rsidRPr="0006769D">
              <w:rPr>
                <w:sz w:val="20"/>
                <w:szCs w:val="20"/>
              </w:rPr>
              <w:t xml:space="preserve"> me </w:t>
            </w:r>
            <w:proofErr w:type="spellStart"/>
            <w:r w:rsidRPr="0006769D">
              <w:rPr>
                <w:sz w:val="20"/>
                <w:szCs w:val="20"/>
              </w:rPr>
              <w:t>tema</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ndryshme</w:t>
            </w:r>
            <w:proofErr w:type="spellEnd"/>
            <w:r w:rsidRPr="0006769D">
              <w:rPr>
                <w:sz w:val="20"/>
                <w:szCs w:val="20"/>
              </w:rPr>
              <w:t xml:space="preserve"> </w:t>
            </w:r>
            <w:proofErr w:type="spellStart"/>
            <w:r w:rsidRPr="0006769D">
              <w:rPr>
                <w:sz w:val="20"/>
                <w:szCs w:val="20"/>
              </w:rPr>
              <w:t>nga</w:t>
            </w:r>
            <w:proofErr w:type="spellEnd"/>
            <w:r w:rsidRPr="0006769D">
              <w:rPr>
                <w:sz w:val="20"/>
                <w:szCs w:val="20"/>
              </w:rPr>
              <w:t xml:space="preserve"> </w:t>
            </w:r>
            <w:proofErr w:type="spellStart"/>
            <w:r w:rsidRPr="0006769D">
              <w:rPr>
                <w:sz w:val="20"/>
                <w:szCs w:val="20"/>
              </w:rPr>
              <w:t>përditshmëria</w:t>
            </w:r>
            <w:proofErr w:type="spellEnd"/>
            <w:r w:rsidR="00842DF2">
              <w:rPr>
                <w:sz w:val="20"/>
                <w:szCs w:val="20"/>
              </w:rPr>
              <w:t>,</w:t>
            </w:r>
            <w:r w:rsidRPr="0006769D">
              <w:rPr>
                <w:sz w:val="20"/>
                <w:szCs w:val="20"/>
              </w:rPr>
              <w:t xml:space="preserve"> </w:t>
            </w:r>
            <w:proofErr w:type="spellStart"/>
            <w:r w:rsidRPr="0006769D">
              <w:rPr>
                <w:sz w:val="20"/>
                <w:szCs w:val="20"/>
              </w:rPr>
              <w:t>nëpërmjet</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cilave</w:t>
            </w:r>
            <w:proofErr w:type="spellEnd"/>
            <w:r w:rsidRPr="0006769D">
              <w:rPr>
                <w:sz w:val="20"/>
                <w:szCs w:val="20"/>
              </w:rPr>
              <w:t xml:space="preserve"> </w:t>
            </w:r>
            <w:proofErr w:type="spellStart"/>
            <w:r w:rsidRPr="0006769D">
              <w:rPr>
                <w:sz w:val="20"/>
                <w:szCs w:val="20"/>
              </w:rPr>
              <w:t>studentët</w:t>
            </w:r>
            <w:proofErr w:type="spellEnd"/>
            <w:r w:rsidRPr="0006769D">
              <w:rPr>
                <w:sz w:val="20"/>
                <w:szCs w:val="20"/>
              </w:rPr>
              <w:t xml:space="preserve"> do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jenë</w:t>
            </w:r>
            <w:proofErr w:type="spellEnd"/>
            <w:r w:rsidRPr="0006769D">
              <w:rPr>
                <w:sz w:val="20"/>
                <w:szCs w:val="20"/>
              </w:rPr>
              <w:t xml:space="preserve"> </w:t>
            </w:r>
            <w:proofErr w:type="spellStart"/>
            <w:r w:rsidRPr="0006769D">
              <w:rPr>
                <w:sz w:val="20"/>
                <w:szCs w:val="20"/>
              </w:rPr>
              <w:t>në</w:t>
            </w:r>
            <w:proofErr w:type="spellEnd"/>
            <w:r w:rsidRPr="0006769D">
              <w:rPr>
                <w:sz w:val="20"/>
                <w:szCs w:val="20"/>
              </w:rPr>
              <w:t xml:space="preserve"> </w:t>
            </w:r>
            <w:proofErr w:type="spellStart"/>
            <w:r w:rsidRPr="0006769D">
              <w:rPr>
                <w:sz w:val="20"/>
                <w:szCs w:val="20"/>
              </w:rPr>
              <w:t>gjendje</w:t>
            </w:r>
            <w:proofErr w:type="spellEnd"/>
            <w:r w:rsidRPr="0006769D">
              <w:rPr>
                <w:sz w:val="20"/>
                <w:szCs w:val="20"/>
              </w:rPr>
              <w:t xml:space="preserve"> </w:t>
            </w:r>
            <w:proofErr w:type="spellStart"/>
            <w:r w:rsidRPr="0006769D">
              <w:rPr>
                <w:sz w:val="20"/>
                <w:szCs w:val="20"/>
              </w:rPr>
              <w:t>t</w:t>
            </w:r>
            <w:r>
              <w:rPr>
                <w:sz w:val="20"/>
                <w:szCs w:val="20"/>
              </w:rPr>
              <w:t>’i</w:t>
            </w:r>
            <w:proofErr w:type="spellEnd"/>
            <w:r>
              <w:rPr>
                <w:sz w:val="20"/>
                <w:szCs w:val="20"/>
              </w:rPr>
              <w:t xml:space="preserve"> </w:t>
            </w:r>
            <w:proofErr w:type="spellStart"/>
            <w:r>
              <w:rPr>
                <w:sz w:val="20"/>
                <w:szCs w:val="20"/>
              </w:rPr>
              <w:t>zhvillojn</w:t>
            </w:r>
            <w:r w:rsidRPr="0006769D">
              <w:rPr>
                <w:sz w:val="20"/>
                <w:szCs w:val="20"/>
              </w:rPr>
              <w:t>ë</w:t>
            </w:r>
            <w:proofErr w:type="spellEnd"/>
            <w:r w:rsidRPr="0006769D">
              <w:rPr>
                <w:sz w:val="20"/>
                <w:szCs w:val="20"/>
              </w:rPr>
              <w:t xml:space="preserve"> </w:t>
            </w:r>
            <w:proofErr w:type="spellStart"/>
            <w:r w:rsidRPr="0006769D">
              <w:rPr>
                <w:sz w:val="20"/>
                <w:szCs w:val="20"/>
              </w:rPr>
              <w:t>s</w:t>
            </w:r>
            <w:r>
              <w:rPr>
                <w:sz w:val="20"/>
                <w:szCs w:val="20"/>
              </w:rPr>
              <w:t>hk</w:t>
            </w:r>
            <w:r w:rsidRPr="0006769D">
              <w:rPr>
                <w:sz w:val="20"/>
                <w:szCs w:val="20"/>
              </w:rPr>
              <w:t>a</w:t>
            </w:r>
            <w:r>
              <w:rPr>
                <w:sz w:val="20"/>
                <w:szCs w:val="20"/>
              </w:rPr>
              <w:t>th</w:t>
            </w:r>
            <w:r w:rsidRPr="0006769D">
              <w:rPr>
                <w:sz w:val="20"/>
                <w:szCs w:val="20"/>
              </w:rPr>
              <w:t>tësitë</w:t>
            </w:r>
            <w:proofErr w:type="spellEnd"/>
            <w:r w:rsidRPr="0006769D">
              <w:rPr>
                <w:sz w:val="20"/>
                <w:szCs w:val="20"/>
              </w:rPr>
              <w:t xml:space="preserve"> e </w:t>
            </w:r>
            <w:proofErr w:type="spellStart"/>
            <w:r w:rsidRPr="0006769D">
              <w:rPr>
                <w:sz w:val="20"/>
                <w:szCs w:val="20"/>
              </w:rPr>
              <w:t>tyre</w:t>
            </w:r>
            <w:proofErr w:type="spellEnd"/>
            <w:r w:rsidRPr="0006769D">
              <w:rPr>
                <w:sz w:val="20"/>
                <w:szCs w:val="20"/>
              </w:rPr>
              <w:t xml:space="preserve"> </w:t>
            </w:r>
            <w:proofErr w:type="spellStart"/>
            <w:r w:rsidRPr="0006769D">
              <w:rPr>
                <w:sz w:val="20"/>
                <w:szCs w:val="20"/>
              </w:rPr>
              <w:t>komunikuese</w:t>
            </w:r>
            <w:proofErr w:type="spellEnd"/>
            <w:r w:rsidRPr="0006769D">
              <w:rPr>
                <w:sz w:val="20"/>
                <w:szCs w:val="20"/>
              </w:rPr>
              <w:t xml:space="preserve"> </w:t>
            </w:r>
            <w:proofErr w:type="spellStart"/>
            <w:r w:rsidRPr="0006769D">
              <w:rPr>
                <w:sz w:val="20"/>
                <w:szCs w:val="20"/>
              </w:rPr>
              <w:t>dhe</w:t>
            </w:r>
            <w:proofErr w:type="spellEnd"/>
            <w:r w:rsidRPr="0006769D">
              <w:rPr>
                <w:sz w:val="20"/>
                <w:szCs w:val="20"/>
              </w:rPr>
              <w:t xml:space="preserve"> </w:t>
            </w:r>
            <w:proofErr w:type="spellStart"/>
            <w:r w:rsidRPr="0006769D">
              <w:rPr>
                <w:sz w:val="20"/>
                <w:szCs w:val="20"/>
              </w:rPr>
              <w:t>njëkohësisht</w:t>
            </w:r>
            <w:proofErr w:type="spellEnd"/>
            <w:r w:rsidRPr="0006769D">
              <w:rPr>
                <w:sz w:val="20"/>
                <w:szCs w:val="20"/>
              </w:rPr>
              <w:t xml:space="preserve"> </w:t>
            </w:r>
            <w:proofErr w:type="spellStart"/>
            <w:r w:rsidRPr="0006769D">
              <w:rPr>
                <w:sz w:val="20"/>
                <w:szCs w:val="20"/>
              </w:rPr>
              <w:t>t’i</w:t>
            </w:r>
            <w:proofErr w:type="spellEnd"/>
            <w:r w:rsidRPr="0006769D">
              <w:rPr>
                <w:sz w:val="20"/>
                <w:szCs w:val="20"/>
              </w:rPr>
              <w:t xml:space="preserve"> </w:t>
            </w:r>
            <w:proofErr w:type="spellStart"/>
            <w:r w:rsidRPr="0006769D">
              <w:rPr>
                <w:sz w:val="20"/>
                <w:szCs w:val="20"/>
              </w:rPr>
              <w:t>përmirësojnë</w:t>
            </w:r>
            <w:proofErr w:type="spellEnd"/>
            <w:r>
              <w:rPr>
                <w:sz w:val="20"/>
                <w:szCs w:val="20"/>
              </w:rPr>
              <w:t xml:space="preserve"> </w:t>
            </w:r>
            <w:proofErr w:type="spellStart"/>
            <w:r>
              <w:rPr>
                <w:sz w:val="20"/>
                <w:szCs w:val="20"/>
              </w:rPr>
              <w:t>t</w:t>
            </w:r>
            <w:r w:rsidRPr="0006769D">
              <w:rPr>
                <w:sz w:val="20"/>
                <w:szCs w:val="20"/>
              </w:rPr>
              <w:t>ë</w:t>
            </w:r>
            <w:proofErr w:type="spellEnd"/>
            <w:r>
              <w:rPr>
                <w:sz w:val="20"/>
                <w:szCs w:val="20"/>
              </w:rPr>
              <w:t xml:space="preserve"> </w:t>
            </w:r>
            <w:proofErr w:type="spellStart"/>
            <w:r>
              <w:rPr>
                <w:sz w:val="20"/>
                <w:szCs w:val="20"/>
              </w:rPr>
              <w:t>gjitha</w:t>
            </w:r>
            <w:proofErr w:type="spellEnd"/>
            <w:r w:rsidR="007745CD">
              <w:rPr>
                <w:sz w:val="20"/>
                <w:szCs w:val="20"/>
              </w:rPr>
              <w:t xml:space="preserve"> </w:t>
            </w:r>
            <w:proofErr w:type="spellStart"/>
            <w:r w:rsidRPr="0006769D">
              <w:rPr>
                <w:sz w:val="20"/>
                <w:szCs w:val="20"/>
              </w:rPr>
              <w:t>shkathtësitë</w:t>
            </w:r>
            <w:proofErr w:type="spellEnd"/>
            <w:r w:rsidRPr="0006769D">
              <w:rPr>
                <w:sz w:val="20"/>
                <w:szCs w:val="20"/>
              </w:rPr>
              <w:t xml:space="preserve"> </w:t>
            </w:r>
            <w:proofErr w:type="spellStart"/>
            <w:r w:rsidRPr="0006769D">
              <w:rPr>
                <w:sz w:val="20"/>
                <w:szCs w:val="20"/>
              </w:rPr>
              <w:t>themelore</w:t>
            </w:r>
            <w:proofErr w:type="spellEnd"/>
            <w:r w:rsidRPr="0006769D">
              <w:rPr>
                <w:sz w:val="20"/>
                <w:szCs w:val="20"/>
              </w:rPr>
              <w:t xml:space="preserve"> </w:t>
            </w:r>
            <w:proofErr w:type="spellStart"/>
            <w:r w:rsidRPr="0006769D">
              <w:rPr>
                <w:sz w:val="20"/>
                <w:szCs w:val="20"/>
              </w:rPr>
              <w:t>gjuhësore</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dëgjuarit</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lexuarit</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folurit</w:t>
            </w:r>
            <w:proofErr w:type="spellEnd"/>
            <w:r w:rsidRPr="0006769D">
              <w:rPr>
                <w:sz w:val="20"/>
                <w:szCs w:val="20"/>
              </w:rPr>
              <w:t xml:space="preserve"> </w:t>
            </w:r>
            <w:proofErr w:type="spellStart"/>
            <w:r w:rsidRPr="0006769D">
              <w:rPr>
                <w:sz w:val="20"/>
                <w:szCs w:val="20"/>
              </w:rPr>
              <w:t>dhe</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shkruarit</w:t>
            </w:r>
            <w:proofErr w:type="spellEnd"/>
            <w:r w:rsidRPr="0006769D">
              <w:rPr>
                <w:sz w:val="20"/>
                <w:szCs w:val="20"/>
              </w:rPr>
              <w:t xml:space="preserve"> </w:t>
            </w:r>
            <w:proofErr w:type="spellStart"/>
            <w:r w:rsidRPr="0006769D">
              <w:rPr>
                <w:sz w:val="20"/>
                <w:szCs w:val="20"/>
              </w:rPr>
              <w:t>në</w:t>
            </w:r>
            <w:proofErr w:type="spellEnd"/>
            <w:r w:rsidRPr="0006769D">
              <w:rPr>
                <w:sz w:val="20"/>
                <w:szCs w:val="20"/>
              </w:rPr>
              <w:t xml:space="preserve"> </w:t>
            </w:r>
            <w:proofErr w:type="spellStart"/>
            <w:r w:rsidRPr="0006769D">
              <w:rPr>
                <w:sz w:val="20"/>
                <w:szCs w:val="20"/>
              </w:rPr>
              <w:t>funksion</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rrjedhshmërisë</w:t>
            </w:r>
            <w:proofErr w:type="spellEnd"/>
            <w:r w:rsidRPr="0006769D">
              <w:rPr>
                <w:sz w:val="20"/>
                <w:szCs w:val="20"/>
              </w:rPr>
              <w:t xml:space="preserve"> </w:t>
            </w:r>
            <w:proofErr w:type="spellStart"/>
            <w:r w:rsidRPr="0006769D">
              <w:rPr>
                <w:sz w:val="20"/>
                <w:szCs w:val="20"/>
              </w:rPr>
              <w:t>dhe</w:t>
            </w:r>
            <w:proofErr w:type="spellEnd"/>
            <w:r w:rsidRPr="0006769D">
              <w:rPr>
                <w:sz w:val="20"/>
                <w:szCs w:val="20"/>
              </w:rPr>
              <w:t xml:space="preserve"> </w:t>
            </w:r>
            <w:proofErr w:type="spellStart"/>
            <w:r w:rsidRPr="0006769D">
              <w:rPr>
                <w:sz w:val="20"/>
                <w:szCs w:val="20"/>
              </w:rPr>
              <w:t>saktësisë</w:t>
            </w:r>
            <w:proofErr w:type="spellEnd"/>
            <w:r w:rsidRPr="0006769D">
              <w:rPr>
                <w:sz w:val="20"/>
                <w:szCs w:val="20"/>
              </w:rPr>
              <w:t xml:space="preserve">. Temat e </w:t>
            </w:r>
            <w:proofErr w:type="spellStart"/>
            <w:r w:rsidRPr="0006769D">
              <w:rPr>
                <w:sz w:val="20"/>
                <w:szCs w:val="20"/>
              </w:rPr>
              <w:t>mbuluara</w:t>
            </w:r>
            <w:proofErr w:type="spellEnd"/>
            <w:r w:rsidRPr="0006769D">
              <w:rPr>
                <w:sz w:val="20"/>
                <w:szCs w:val="20"/>
              </w:rPr>
              <w:t xml:space="preserve"> </w:t>
            </w:r>
            <w:proofErr w:type="spellStart"/>
            <w:r w:rsidRPr="0006769D">
              <w:rPr>
                <w:sz w:val="20"/>
                <w:szCs w:val="20"/>
              </w:rPr>
              <w:t>gjatë</w:t>
            </w:r>
            <w:proofErr w:type="spellEnd"/>
            <w:r w:rsidRPr="0006769D">
              <w:rPr>
                <w:sz w:val="20"/>
                <w:szCs w:val="20"/>
              </w:rPr>
              <w:t xml:space="preserve"> </w:t>
            </w:r>
            <w:proofErr w:type="spellStart"/>
            <w:r w:rsidRPr="0006769D">
              <w:rPr>
                <w:sz w:val="20"/>
                <w:szCs w:val="20"/>
              </w:rPr>
              <w:t>kursit</w:t>
            </w:r>
            <w:proofErr w:type="spellEnd"/>
            <w:r w:rsidRPr="0006769D">
              <w:rPr>
                <w:sz w:val="20"/>
                <w:szCs w:val="20"/>
              </w:rPr>
              <w:t xml:space="preserve"> </w:t>
            </w:r>
            <w:proofErr w:type="spellStart"/>
            <w:r w:rsidRPr="0006769D">
              <w:rPr>
                <w:sz w:val="20"/>
                <w:szCs w:val="20"/>
              </w:rPr>
              <w:t>siç</w:t>
            </w:r>
            <w:proofErr w:type="spellEnd"/>
            <w:r w:rsidRPr="0006769D">
              <w:rPr>
                <w:sz w:val="20"/>
                <w:szCs w:val="20"/>
              </w:rPr>
              <w:t xml:space="preserve"> </w:t>
            </w:r>
            <w:proofErr w:type="spellStart"/>
            <w:r w:rsidRPr="0006769D">
              <w:rPr>
                <w:sz w:val="20"/>
                <w:szCs w:val="20"/>
              </w:rPr>
              <w:t>janë</w:t>
            </w:r>
            <w:proofErr w:type="spellEnd"/>
            <w:r w:rsidRPr="0006769D">
              <w:rPr>
                <w:sz w:val="20"/>
                <w:szCs w:val="20"/>
              </w:rPr>
              <w:t xml:space="preserve">: </w:t>
            </w:r>
            <w:proofErr w:type="spellStart"/>
            <w:r w:rsidRPr="0006769D">
              <w:rPr>
                <w:sz w:val="20"/>
                <w:szCs w:val="20"/>
              </w:rPr>
              <w:t>familja</w:t>
            </w:r>
            <w:proofErr w:type="spellEnd"/>
            <w:r w:rsidRPr="0006769D">
              <w:rPr>
                <w:sz w:val="20"/>
                <w:szCs w:val="20"/>
              </w:rPr>
              <w:t xml:space="preserve">, </w:t>
            </w:r>
            <w:proofErr w:type="spellStart"/>
            <w:r w:rsidRPr="0006769D">
              <w:rPr>
                <w:sz w:val="20"/>
                <w:szCs w:val="20"/>
              </w:rPr>
              <w:t>shkolla</w:t>
            </w:r>
            <w:proofErr w:type="spellEnd"/>
            <w:r w:rsidRPr="0006769D">
              <w:rPr>
                <w:sz w:val="20"/>
                <w:szCs w:val="20"/>
              </w:rPr>
              <w:t xml:space="preserve">, </w:t>
            </w:r>
            <w:proofErr w:type="spellStart"/>
            <w:r w:rsidRPr="0006769D">
              <w:rPr>
                <w:sz w:val="20"/>
                <w:szCs w:val="20"/>
              </w:rPr>
              <w:t>puna</w:t>
            </w:r>
            <w:proofErr w:type="spellEnd"/>
            <w:r w:rsidRPr="0006769D">
              <w:rPr>
                <w:sz w:val="20"/>
                <w:szCs w:val="20"/>
              </w:rPr>
              <w:t xml:space="preserve">, </w:t>
            </w:r>
            <w:proofErr w:type="spellStart"/>
            <w:r w:rsidRPr="0006769D">
              <w:rPr>
                <w:sz w:val="20"/>
                <w:szCs w:val="20"/>
              </w:rPr>
              <w:t>argëtimi</w:t>
            </w:r>
            <w:proofErr w:type="spellEnd"/>
            <w:r w:rsidRPr="0006769D">
              <w:rPr>
                <w:sz w:val="20"/>
                <w:szCs w:val="20"/>
              </w:rPr>
              <w:t xml:space="preserve">, </w:t>
            </w:r>
            <w:proofErr w:type="spellStart"/>
            <w:r>
              <w:rPr>
                <w:sz w:val="20"/>
                <w:szCs w:val="20"/>
              </w:rPr>
              <w:t>sporti</w:t>
            </w:r>
            <w:proofErr w:type="spellEnd"/>
            <w:r>
              <w:rPr>
                <w:sz w:val="20"/>
                <w:szCs w:val="20"/>
              </w:rPr>
              <w:t xml:space="preserve">, </w:t>
            </w:r>
            <w:proofErr w:type="spellStart"/>
            <w:r>
              <w:rPr>
                <w:sz w:val="20"/>
                <w:szCs w:val="20"/>
              </w:rPr>
              <w:t>ambienti</w:t>
            </w:r>
            <w:proofErr w:type="spellEnd"/>
            <w:r>
              <w:rPr>
                <w:sz w:val="20"/>
                <w:szCs w:val="20"/>
              </w:rPr>
              <w:t xml:space="preserve">, </w:t>
            </w:r>
            <w:proofErr w:type="spellStart"/>
            <w:r w:rsidRPr="0006769D">
              <w:rPr>
                <w:sz w:val="20"/>
                <w:szCs w:val="20"/>
              </w:rPr>
              <w:t>etj</w:t>
            </w:r>
            <w:proofErr w:type="spellEnd"/>
            <w:r w:rsidRPr="0006769D">
              <w:rPr>
                <w:sz w:val="20"/>
                <w:szCs w:val="20"/>
              </w:rPr>
              <w:t xml:space="preserve">., do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përfshijnë</w:t>
            </w:r>
            <w:proofErr w:type="spellEnd"/>
            <w:r w:rsidRPr="0006769D">
              <w:rPr>
                <w:sz w:val="20"/>
                <w:szCs w:val="20"/>
              </w:rPr>
              <w:t xml:space="preserve"> </w:t>
            </w:r>
            <w:proofErr w:type="spellStart"/>
            <w:r w:rsidRPr="0006769D">
              <w:rPr>
                <w:sz w:val="20"/>
                <w:szCs w:val="20"/>
              </w:rPr>
              <w:t>një</w:t>
            </w:r>
            <w:proofErr w:type="spellEnd"/>
            <w:r w:rsidRPr="0006769D">
              <w:rPr>
                <w:sz w:val="20"/>
                <w:szCs w:val="20"/>
              </w:rPr>
              <w:t xml:space="preserve"> </w:t>
            </w:r>
            <w:proofErr w:type="spellStart"/>
            <w:r w:rsidRPr="0006769D">
              <w:rPr>
                <w:sz w:val="20"/>
                <w:szCs w:val="20"/>
              </w:rPr>
              <w:t>llojllojshmëri</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ushtrimeve</w:t>
            </w:r>
            <w:proofErr w:type="spellEnd"/>
            <w:r w:rsidRPr="0006769D">
              <w:rPr>
                <w:sz w:val="20"/>
                <w:szCs w:val="20"/>
              </w:rPr>
              <w:t xml:space="preserve"> </w:t>
            </w:r>
            <w:proofErr w:type="spellStart"/>
            <w:r w:rsidRPr="0006769D">
              <w:rPr>
                <w:sz w:val="20"/>
                <w:szCs w:val="20"/>
              </w:rPr>
              <w:t>gramatikore</w:t>
            </w:r>
            <w:proofErr w:type="spellEnd"/>
            <w:r w:rsidRPr="0006769D">
              <w:rPr>
                <w:sz w:val="20"/>
                <w:szCs w:val="20"/>
              </w:rPr>
              <w:t xml:space="preserve"> </w:t>
            </w:r>
            <w:proofErr w:type="spellStart"/>
            <w:r w:rsidRPr="0006769D">
              <w:rPr>
                <w:sz w:val="20"/>
                <w:szCs w:val="20"/>
              </w:rPr>
              <w:t>dhe</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leksikut</w:t>
            </w:r>
            <w:proofErr w:type="spellEnd"/>
            <w:r>
              <w:rPr>
                <w:sz w:val="20"/>
                <w:szCs w:val="20"/>
              </w:rPr>
              <w:t>,</w:t>
            </w:r>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cilat</w:t>
            </w:r>
            <w:proofErr w:type="spellEnd"/>
            <w:r w:rsidRPr="0006769D">
              <w:rPr>
                <w:sz w:val="20"/>
                <w:szCs w:val="20"/>
              </w:rPr>
              <w:t xml:space="preserve"> do </w:t>
            </w:r>
            <w:proofErr w:type="spellStart"/>
            <w:r w:rsidRPr="0006769D">
              <w:rPr>
                <w:sz w:val="20"/>
                <w:szCs w:val="20"/>
              </w:rPr>
              <w:t>t’u</w:t>
            </w:r>
            <w:proofErr w:type="spellEnd"/>
            <w:r w:rsidRPr="0006769D">
              <w:rPr>
                <w:sz w:val="20"/>
                <w:szCs w:val="20"/>
              </w:rPr>
              <w:t xml:space="preserve"> </w:t>
            </w:r>
            <w:proofErr w:type="spellStart"/>
            <w:r w:rsidRPr="0006769D">
              <w:rPr>
                <w:sz w:val="20"/>
                <w:szCs w:val="20"/>
              </w:rPr>
              <w:t>ndihmojnë</w:t>
            </w:r>
            <w:proofErr w:type="spellEnd"/>
            <w:r w:rsidRPr="0006769D">
              <w:rPr>
                <w:sz w:val="20"/>
                <w:szCs w:val="20"/>
              </w:rPr>
              <w:t xml:space="preserve"> </w:t>
            </w:r>
            <w:proofErr w:type="spellStart"/>
            <w:r w:rsidRPr="0006769D">
              <w:rPr>
                <w:sz w:val="20"/>
                <w:szCs w:val="20"/>
              </w:rPr>
              <w:t>studentëve</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arrijnë</w:t>
            </w:r>
            <w:proofErr w:type="spellEnd"/>
            <w:r w:rsidRPr="0006769D">
              <w:rPr>
                <w:sz w:val="20"/>
                <w:szCs w:val="20"/>
              </w:rPr>
              <w:t xml:space="preserve"> </w:t>
            </w:r>
            <w:proofErr w:type="spellStart"/>
            <w:r w:rsidRPr="0006769D">
              <w:rPr>
                <w:sz w:val="20"/>
                <w:szCs w:val="20"/>
              </w:rPr>
              <w:t>një</w:t>
            </w:r>
            <w:proofErr w:type="spellEnd"/>
            <w:r w:rsidRPr="0006769D">
              <w:rPr>
                <w:sz w:val="20"/>
                <w:szCs w:val="20"/>
              </w:rPr>
              <w:t xml:space="preserve"> </w:t>
            </w:r>
            <w:proofErr w:type="spellStart"/>
            <w:r w:rsidRPr="0006769D">
              <w:rPr>
                <w:sz w:val="20"/>
                <w:szCs w:val="20"/>
              </w:rPr>
              <w:t>zotërim</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kënaqshëm</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gjuhës</w:t>
            </w:r>
            <w:proofErr w:type="spellEnd"/>
            <w:r w:rsidRPr="0006769D">
              <w:rPr>
                <w:sz w:val="20"/>
                <w:szCs w:val="20"/>
              </w:rPr>
              <w:t xml:space="preserve"> </w:t>
            </w:r>
            <w:proofErr w:type="spellStart"/>
            <w:r w:rsidRPr="0006769D">
              <w:rPr>
                <w:sz w:val="20"/>
                <w:szCs w:val="20"/>
              </w:rPr>
              <w:t>angleze</w:t>
            </w:r>
            <w:proofErr w:type="spellEnd"/>
            <w:r w:rsidRPr="0006769D">
              <w:rPr>
                <w:sz w:val="20"/>
                <w:szCs w:val="20"/>
              </w:rPr>
              <w:t xml:space="preserve">, duke </w:t>
            </w:r>
            <w:proofErr w:type="spellStart"/>
            <w:r w:rsidRPr="0006769D">
              <w:rPr>
                <w:sz w:val="20"/>
                <w:szCs w:val="20"/>
              </w:rPr>
              <w:t>pasur</w:t>
            </w:r>
            <w:proofErr w:type="spellEnd"/>
            <w:r w:rsidRPr="0006769D">
              <w:rPr>
                <w:sz w:val="20"/>
                <w:szCs w:val="20"/>
              </w:rPr>
              <w:t xml:space="preserve"> </w:t>
            </w:r>
            <w:proofErr w:type="spellStart"/>
            <w:r w:rsidRPr="0006769D">
              <w:rPr>
                <w:sz w:val="20"/>
                <w:szCs w:val="20"/>
              </w:rPr>
              <w:t>gjithmonë</w:t>
            </w:r>
            <w:proofErr w:type="spellEnd"/>
            <w:r w:rsidRPr="0006769D">
              <w:rPr>
                <w:sz w:val="20"/>
                <w:szCs w:val="20"/>
              </w:rPr>
              <w:t xml:space="preserve"> </w:t>
            </w:r>
            <w:proofErr w:type="spellStart"/>
            <w:r w:rsidRPr="0006769D">
              <w:rPr>
                <w:sz w:val="20"/>
                <w:szCs w:val="20"/>
              </w:rPr>
              <w:t>në</w:t>
            </w:r>
            <w:proofErr w:type="spellEnd"/>
            <w:r w:rsidRPr="0006769D">
              <w:rPr>
                <w:sz w:val="20"/>
                <w:szCs w:val="20"/>
              </w:rPr>
              <w:t xml:space="preserve"> </w:t>
            </w:r>
            <w:proofErr w:type="spellStart"/>
            <w:r w:rsidRPr="0006769D">
              <w:rPr>
                <w:sz w:val="20"/>
                <w:szCs w:val="20"/>
              </w:rPr>
              <w:t>fokus</w:t>
            </w:r>
            <w:proofErr w:type="spellEnd"/>
            <w:r w:rsidRPr="0006769D">
              <w:rPr>
                <w:sz w:val="20"/>
                <w:szCs w:val="20"/>
              </w:rPr>
              <w:t xml:space="preserve"> </w:t>
            </w:r>
            <w:proofErr w:type="spellStart"/>
            <w:r w:rsidRPr="0006769D">
              <w:rPr>
                <w:sz w:val="20"/>
                <w:szCs w:val="20"/>
              </w:rPr>
              <w:t>gërshetimin</w:t>
            </w:r>
            <w:proofErr w:type="spellEnd"/>
            <w:r w:rsidRPr="0006769D">
              <w:rPr>
                <w:sz w:val="20"/>
                <w:szCs w:val="20"/>
              </w:rPr>
              <w:t xml:space="preserve"> e </w:t>
            </w:r>
            <w:proofErr w:type="spellStart"/>
            <w:r w:rsidRPr="0006769D">
              <w:rPr>
                <w:sz w:val="20"/>
                <w:szCs w:val="20"/>
              </w:rPr>
              <w:t>kompetencës</w:t>
            </w:r>
            <w:proofErr w:type="spellEnd"/>
            <w:r w:rsidRPr="0006769D">
              <w:rPr>
                <w:sz w:val="20"/>
                <w:szCs w:val="20"/>
              </w:rPr>
              <w:t xml:space="preserve"> </w:t>
            </w:r>
            <w:proofErr w:type="spellStart"/>
            <w:r w:rsidRPr="0006769D">
              <w:rPr>
                <w:sz w:val="20"/>
                <w:szCs w:val="20"/>
              </w:rPr>
              <w:t>dhe</w:t>
            </w:r>
            <w:proofErr w:type="spellEnd"/>
            <w:r w:rsidRPr="0006769D">
              <w:rPr>
                <w:sz w:val="20"/>
                <w:szCs w:val="20"/>
              </w:rPr>
              <w:t xml:space="preserve"> </w:t>
            </w:r>
            <w:proofErr w:type="spellStart"/>
            <w:r w:rsidRPr="0006769D">
              <w:rPr>
                <w:sz w:val="20"/>
                <w:szCs w:val="20"/>
              </w:rPr>
              <w:t>performancës</w:t>
            </w:r>
            <w:proofErr w:type="spellEnd"/>
            <w:r w:rsidRPr="0006769D">
              <w:rPr>
                <w:sz w:val="20"/>
                <w:szCs w:val="20"/>
              </w:rPr>
              <w:t xml:space="preserve"> </w:t>
            </w:r>
            <w:proofErr w:type="spellStart"/>
            <w:r w:rsidRPr="0006769D">
              <w:rPr>
                <w:sz w:val="20"/>
                <w:szCs w:val="20"/>
              </w:rPr>
              <w:t>gjuhësore</w:t>
            </w:r>
            <w:proofErr w:type="spellEnd"/>
            <w:r w:rsidRPr="0006769D">
              <w:rPr>
                <w:sz w:val="20"/>
                <w:szCs w:val="20"/>
              </w:rPr>
              <w:t xml:space="preserve"> </w:t>
            </w:r>
            <w:proofErr w:type="spellStart"/>
            <w:r w:rsidRPr="0006769D">
              <w:rPr>
                <w:sz w:val="20"/>
                <w:szCs w:val="20"/>
              </w:rPr>
              <w:t>si</w:t>
            </w:r>
            <w:proofErr w:type="spellEnd"/>
            <w:r w:rsidRPr="0006769D">
              <w:rPr>
                <w:sz w:val="20"/>
                <w:szCs w:val="20"/>
              </w:rPr>
              <w:t xml:space="preserve"> </w:t>
            </w:r>
            <w:proofErr w:type="spellStart"/>
            <w:r w:rsidRPr="0006769D">
              <w:rPr>
                <w:sz w:val="20"/>
                <w:szCs w:val="20"/>
              </w:rPr>
              <w:t>imperativ</w:t>
            </w:r>
            <w:proofErr w:type="spellEnd"/>
            <w:r w:rsidRPr="0006769D">
              <w:rPr>
                <w:sz w:val="20"/>
                <w:szCs w:val="20"/>
              </w:rPr>
              <w:t xml:space="preserve"> </w:t>
            </w:r>
            <w:proofErr w:type="spellStart"/>
            <w:r w:rsidRPr="0006769D">
              <w:rPr>
                <w:sz w:val="20"/>
                <w:szCs w:val="20"/>
              </w:rPr>
              <w:t>për</w:t>
            </w:r>
            <w:proofErr w:type="spellEnd"/>
            <w:r w:rsidRPr="0006769D">
              <w:rPr>
                <w:sz w:val="20"/>
                <w:szCs w:val="20"/>
              </w:rPr>
              <w:t xml:space="preserve"> </w:t>
            </w:r>
            <w:proofErr w:type="spellStart"/>
            <w:r w:rsidRPr="0006769D">
              <w:rPr>
                <w:sz w:val="20"/>
                <w:szCs w:val="20"/>
              </w:rPr>
              <w:t>zotërimin</w:t>
            </w:r>
            <w:proofErr w:type="spellEnd"/>
            <w:r w:rsidRPr="0006769D">
              <w:rPr>
                <w:sz w:val="20"/>
                <w:szCs w:val="20"/>
              </w:rPr>
              <w:t xml:space="preserve"> e </w:t>
            </w:r>
            <w:proofErr w:type="spellStart"/>
            <w:r w:rsidRPr="0006769D">
              <w:rPr>
                <w:sz w:val="20"/>
                <w:szCs w:val="20"/>
              </w:rPr>
              <w:t>një</w:t>
            </w:r>
            <w:proofErr w:type="spellEnd"/>
            <w:r w:rsidRPr="0006769D">
              <w:rPr>
                <w:sz w:val="20"/>
                <w:szCs w:val="20"/>
              </w:rPr>
              <w:t xml:space="preserve"> </w:t>
            </w:r>
            <w:proofErr w:type="spellStart"/>
            <w:r w:rsidRPr="0006769D">
              <w:rPr>
                <w:sz w:val="20"/>
                <w:szCs w:val="20"/>
              </w:rPr>
              <w:t>gjuhe</w:t>
            </w:r>
            <w:proofErr w:type="spellEnd"/>
            <w:r w:rsidRPr="0006769D">
              <w:rPr>
                <w:sz w:val="20"/>
                <w:szCs w:val="20"/>
              </w:rPr>
              <w:t xml:space="preserve"> </w:t>
            </w:r>
            <w:proofErr w:type="spellStart"/>
            <w:r w:rsidRPr="0006769D">
              <w:rPr>
                <w:sz w:val="20"/>
                <w:szCs w:val="20"/>
              </w:rPr>
              <w:t>të</w:t>
            </w:r>
            <w:proofErr w:type="spellEnd"/>
            <w:r w:rsidRPr="0006769D">
              <w:rPr>
                <w:sz w:val="20"/>
                <w:szCs w:val="20"/>
              </w:rPr>
              <w:t xml:space="preserve"> </w:t>
            </w:r>
            <w:proofErr w:type="spellStart"/>
            <w:r w:rsidRPr="0006769D">
              <w:rPr>
                <w:sz w:val="20"/>
                <w:szCs w:val="20"/>
              </w:rPr>
              <w:t>huaj</w:t>
            </w:r>
            <w:proofErr w:type="spellEnd"/>
            <w:r w:rsidRPr="0006769D">
              <w:rPr>
                <w:sz w:val="20"/>
                <w:szCs w:val="20"/>
              </w:rPr>
              <w:t>.</w:t>
            </w:r>
          </w:p>
        </w:tc>
      </w:tr>
      <w:tr w:rsidR="00D26297" w:rsidRPr="006A69AF" w14:paraId="2879D350" w14:textId="77777777" w:rsidTr="00CE45DA">
        <w:tc>
          <w:tcPr>
            <w:tcW w:w="3145" w:type="dxa"/>
          </w:tcPr>
          <w:p w14:paraId="020EA950" w14:textId="77777777" w:rsidR="00CE45DA" w:rsidRPr="006A69AF" w:rsidRDefault="00CE45DA" w:rsidP="00CE45DA">
            <w:pPr>
              <w:rPr>
                <w:b/>
                <w:sz w:val="20"/>
                <w:szCs w:val="20"/>
              </w:rPr>
            </w:pPr>
            <w:proofErr w:type="spellStart"/>
            <w:r w:rsidRPr="006A69AF">
              <w:rPr>
                <w:b/>
                <w:sz w:val="20"/>
                <w:szCs w:val="20"/>
              </w:rPr>
              <w:t>Qëllimet</w:t>
            </w:r>
            <w:proofErr w:type="spellEnd"/>
            <w:r w:rsidRPr="006A69AF">
              <w:rPr>
                <w:b/>
                <w:sz w:val="20"/>
                <w:szCs w:val="20"/>
              </w:rPr>
              <w:t xml:space="preserve"> e </w:t>
            </w:r>
            <w:proofErr w:type="spellStart"/>
            <w:r w:rsidRPr="006A69AF">
              <w:rPr>
                <w:b/>
                <w:sz w:val="20"/>
                <w:szCs w:val="20"/>
              </w:rPr>
              <w:t>lëndës</w:t>
            </w:r>
            <w:proofErr w:type="spellEnd"/>
            <w:r w:rsidRPr="006A69AF">
              <w:rPr>
                <w:b/>
                <w:sz w:val="20"/>
                <w:szCs w:val="20"/>
              </w:rPr>
              <w:t>:</w:t>
            </w:r>
          </w:p>
        </w:tc>
        <w:tc>
          <w:tcPr>
            <w:tcW w:w="6177" w:type="dxa"/>
          </w:tcPr>
          <w:p w14:paraId="1EA3D7D5" w14:textId="77777777" w:rsidR="00E83C12" w:rsidRPr="00622002" w:rsidRDefault="00E83C12" w:rsidP="00E83C12">
            <w:pPr>
              <w:rPr>
                <w:sz w:val="20"/>
                <w:szCs w:val="20"/>
              </w:rPr>
            </w:pPr>
            <w:proofErr w:type="spellStart"/>
            <w:r w:rsidRPr="00622002">
              <w:rPr>
                <w:sz w:val="20"/>
                <w:szCs w:val="20"/>
              </w:rPr>
              <w:t>Qëllimet</w:t>
            </w:r>
            <w:proofErr w:type="spellEnd"/>
            <w:r w:rsidRPr="00622002">
              <w:rPr>
                <w:sz w:val="20"/>
                <w:szCs w:val="20"/>
              </w:rPr>
              <w:t xml:space="preserve"> </w:t>
            </w:r>
            <w:proofErr w:type="spellStart"/>
            <w:r w:rsidRPr="00622002">
              <w:rPr>
                <w:sz w:val="20"/>
                <w:szCs w:val="20"/>
              </w:rPr>
              <w:t>kryesore</w:t>
            </w:r>
            <w:proofErr w:type="spellEnd"/>
            <w:r w:rsidRPr="00622002">
              <w:rPr>
                <w:sz w:val="20"/>
                <w:szCs w:val="20"/>
              </w:rPr>
              <w:t xml:space="preserve"> </w:t>
            </w:r>
            <w:proofErr w:type="spellStart"/>
            <w:r w:rsidRPr="00622002">
              <w:rPr>
                <w:sz w:val="20"/>
                <w:szCs w:val="20"/>
              </w:rPr>
              <w:t>të</w:t>
            </w:r>
            <w:proofErr w:type="spellEnd"/>
            <w:r w:rsidRPr="00622002">
              <w:rPr>
                <w:sz w:val="20"/>
                <w:szCs w:val="20"/>
              </w:rPr>
              <w:t xml:space="preserve"> </w:t>
            </w:r>
            <w:proofErr w:type="spellStart"/>
            <w:r w:rsidRPr="00622002">
              <w:rPr>
                <w:sz w:val="20"/>
                <w:szCs w:val="20"/>
              </w:rPr>
              <w:t>kësaj</w:t>
            </w:r>
            <w:proofErr w:type="spellEnd"/>
            <w:r w:rsidRPr="00622002">
              <w:rPr>
                <w:sz w:val="20"/>
                <w:szCs w:val="20"/>
              </w:rPr>
              <w:t xml:space="preserve"> </w:t>
            </w:r>
            <w:proofErr w:type="spellStart"/>
            <w:r w:rsidRPr="00622002">
              <w:rPr>
                <w:sz w:val="20"/>
                <w:szCs w:val="20"/>
              </w:rPr>
              <w:t>lënde</w:t>
            </w:r>
            <w:proofErr w:type="spellEnd"/>
            <w:r w:rsidRPr="00622002">
              <w:rPr>
                <w:sz w:val="20"/>
                <w:szCs w:val="20"/>
              </w:rPr>
              <w:t xml:space="preserve"> </w:t>
            </w:r>
            <w:proofErr w:type="spellStart"/>
            <w:r w:rsidRPr="00622002">
              <w:rPr>
                <w:sz w:val="20"/>
                <w:szCs w:val="20"/>
              </w:rPr>
              <w:t>janë</w:t>
            </w:r>
            <w:proofErr w:type="spellEnd"/>
            <w:r w:rsidRPr="00622002">
              <w:rPr>
                <w:sz w:val="20"/>
                <w:szCs w:val="20"/>
              </w:rPr>
              <w:t>:</w:t>
            </w:r>
          </w:p>
          <w:p w14:paraId="0E9BC88B" w14:textId="77777777" w:rsidR="00E83C12" w:rsidRPr="00622002" w:rsidRDefault="00E83C12" w:rsidP="00E83C12">
            <w:pPr>
              <w:rPr>
                <w:sz w:val="20"/>
                <w:szCs w:val="20"/>
              </w:rPr>
            </w:pPr>
            <w:r w:rsidRPr="00622002">
              <w:rPr>
                <w:sz w:val="20"/>
                <w:szCs w:val="20"/>
              </w:rPr>
              <w:t xml:space="preserve">1. </w:t>
            </w:r>
            <w:proofErr w:type="spellStart"/>
            <w:r w:rsidRPr="00622002">
              <w:rPr>
                <w:sz w:val="20"/>
                <w:szCs w:val="20"/>
              </w:rPr>
              <w:t>T’u</w:t>
            </w:r>
            <w:proofErr w:type="spellEnd"/>
            <w:r w:rsidRPr="00622002">
              <w:rPr>
                <w:sz w:val="20"/>
                <w:szCs w:val="20"/>
              </w:rPr>
              <w:t xml:space="preserve"> </w:t>
            </w:r>
            <w:proofErr w:type="spellStart"/>
            <w:r w:rsidRPr="00622002">
              <w:rPr>
                <w:sz w:val="20"/>
                <w:szCs w:val="20"/>
              </w:rPr>
              <w:t>mundësojë</w:t>
            </w:r>
            <w:proofErr w:type="spellEnd"/>
            <w:r w:rsidRPr="00622002">
              <w:rPr>
                <w:sz w:val="20"/>
                <w:szCs w:val="20"/>
              </w:rPr>
              <w:t xml:space="preserve"> </w:t>
            </w:r>
            <w:proofErr w:type="spellStart"/>
            <w:r w:rsidRPr="00622002">
              <w:rPr>
                <w:sz w:val="20"/>
                <w:szCs w:val="20"/>
              </w:rPr>
              <w:t>studentëve</w:t>
            </w:r>
            <w:proofErr w:type="spellEnd"/>
            <w:r w:rsidRPr="00622002">
              <w:rPr>
                <w:sz w:val="20"/>
                <w:szCs w:val="20"/>
              </w:rPr>
              <w:t xml:space="preserve"> </w:t>
            </w:r>
            <w:proofErr w:type="spellStart"/>
            <w:r w:rsidRPr="00622002">
              <w:rPr>
                <w:sz w:val="20"/>
                <w:szCs w:val="20"/>
              </w:rPr>
              <w:t>të</w:t>
            </w:r>
            <w:proofErr w:type="spellEnd"/>
            <w:r w:rsidRPr="00622002">
              <w:rPr>
                <w:sz w:val="20"/>
                <w:szCs w:val="20"/>
              </w:rPr>
              <w:t xml:space="preserve"> </w:t>
            </w:r>
            <w:proofErr w:type="spellStart"/>
            <w:r w:rsidRPr="00622002">
              <w:rPr>
                <w:sz w:val="20"/>
                <w:szCs w:val="20"/>
              </w:rPr>
              <w:t>kuptojnë</w:t>
            </w:r>
            <w:proofErr w:type="spellEnd"/>
            <w:r w:rsidRPr="00622002">
              <w:rPr>
                <w:sz w:val="20"/>
                <w:szCs w:val="20"/>
              </w:rPr>
              <w:t xml:space="preserve"> me </w:t>
            </w:r>
            <w:proofErr w:type="spellStart"/>
            <w:r w:rsidRPr="00622002">
              <w:rPr>
                <w:sz w:val="20"/>
                <w:szCs w:val="20"/>
              </w:rPr>
              <w:t>lehtësi</w:t>
            </w:r>
            <w:proofErr w:type="spellEnd"/>
            <w:r w:rsidRPr="00622002">
              <w:rPr>
                <w:sz w:val="20"/>
                <w:szCs w:val="20"/>
              </w:rPr>
              <w:t xml:space="preserve"> </w:t>
            </w:r>
            <w:proofErr w:type="spellStart"/>
            <w:r w:rsidRPr="00622002">
              <w:rPr>
                <w:sz w:val="20"/>
                <w:szCs w:val="20"/>
              </w:rPr>
              <w:t>struktura</w:t>
            </w:r>
            <w:proofErr w:type="spellEnd"/>
            <w:r w:rsidRPr="00622002">
              <w:rPr>
                <w:sz w:val="20"/>
                <w:szCs w:val="20"/>
              </w:rPr>
              <w:t xml:space="preserve"> </w:t>
            </w:r>
            <w:proofErr w:type="spellStart"/>
            <w:r w:rsidRPr="00622002">
              <w:rPr>
                <w:sz w:val="20"/>
                <w:szCs w:val="20"/>
              </w:rPr>
              <w:t>gjuhësore</w:t>
            </w:r>
            <w:proofErr w:type="spellEnd"/>
            <w:r w:rsidRPr="00622002">
              <w:rPr>
                <w:sz w:val="20"/>
                <w:szCs w:val="20"/>
              </w:rPr>
              <w:t xml:space="preserve">, </w:t>
            </w:r>
            <w:proofErr w:type="spellStart"/>
            <w:r w:rsidRPr="00622002">
              <w:rPr>
                <w:sz w:val="20"/>
                <w:szCs w:val="20"/>
              </w:rPr>
              <w:t>së</w:t>
            </w:r>
            <w:proofErr w:type="spellEnd"/>
            <w:r w:rsidRPr="00622002">
              <w:rPr>
                <w:sz w:val="20"/>
                <w:szCs w:val="20"/>
              </w:rPr>
              <w:t xml:space="preserve"> </w:t>
            </w:r>
            <w:proofErr w:type="spellStart"/>
            <w:r w:rsidRPr="00622002">
              <w:rPr>
                <w:sz w:val="20"/>
                <w:szCs w:val="20"/>
              </w:rPr>
              <w:t>paku</w:t>
            </w:r>
            <w:proofErr w:type="spellEnd"/>
            <w:r w:rsidRPr="00622002">
              <w:rPr>
                <w:sz w:val="20"/>
                <w:szCs w:val="20"/>
              </w:rPr>
              <w:t xml:space="preserve"> </w:t>
            </w:r>
            <w:proofErr w:type="spellStart"/>
            <w:r w:rsidRPr="00622002">
              <w:rPr>
                <w:sz w:val="20"/>
                <w:szCs w:val="20"/>
              </w:rPr>
              <w:t>të</w:t>
            </w:r>
            <w:proofErr w:type="spellEnd"/>
            <w:r w:rsidRPr="00622002">
              <w:rPr>
                <w:sz w:val="20"/>
                <w:szCs w:val="20"/>
              </w:rPr>
              <w:t xml:space="preserve"> </w:t>
            </w:r>
            <w:proofErr w:type="spellStart"/>
            <w:r w:rsidRPr="00622002">
              <w:rPr>
                <w:sz w:val="20"/>
                <w:szCs w:val="20"/>
              </w:rPr>
              <w:t>nivelit</w:t>
            </w:r>
            <w:proofErr w:type="spellEnd"/>
            <w:r w:rsidRPr="00622002">
              <w:rPr>
                <w:sz w:val="20"/>
                <w:szCs w:val="20"/>
              </w:rPr>
              <w:t xml:space="preserve"> </w:t>
            </w:r>
            <w:proofErr w:type="spellStart"/>
            <w:r w:rsidRPr="00622002">
              <w:rPr>
                <w:sz w:val="20"/>
                <w:szCs w:val="20"/>
              </w:rPr>
              <w:t>mesatar</w:t>
            </w:r>
            <w:proofErr w:type="spellEnd"/>
            <w:r w:rsidRPr="00622002">
              <w:rPr>
                <w:sz w:val="20"/>
                <w:szCs w:val="20"/>
              </w:rPr>
              <w:t>;</w:t>
            </w:r>
          </w:p>
          <w:p w14:paraId="3FF60B35" w14:textId="77777777" w:rsidR="00375DA7" w:rsidRPr="00622002" w:rsidRDefault="00E83C12" w:rsidP="00375DA7">
            <w:pPr>
              <w:rPr>
                <w:sz w:val="20"/>
                <w:szCs w:val="20"/>
              </w:rPr>
            </w:pPr>
            <w:proofErr w:type="gramStart"/>
            <w:r>
              <w:rPr>
                <w:sz w:val="20"/>
                <w:szCs w:val="20"/>
              </w:rPr>
              <w:t xml:space="preserve">2. </w:t>
            </w:r>
            <w:r w:rsidR="00375DA7">
              <w:rPr>
                <w:sz w:val="20"/>
                <w:szCs w:val="20"/>
              </w:rPr>
              <w:t>.</w:t>
            </w:r>
            <w:proofErr w:type="gramEnd"/>
            <w:r w:rsidR="00375DA7">
              <w:rPr>
                <w:sz w:val="20"/>
                <w:szCs w:val="20"/>
              </w:rPr>
              <w:t xml:space="preserve"> </w:t>
            </w:r>
            <w:proofErr w:type="spellStart"/>
            <w:r w:rsidR="00375DA7" w:rsidRPr="00622002">
              <w:rPr>
                <w:sz w:val="20"/>
                <w:szCs w:val="20"/>
              </w:rPr>
              <w:t>Të</w:t>
            </w:r>
            <w:proofErr w:type="spellEnd"/>
            <w:r w:rsidR="00375DA7" w:rsidRPr="00622002">
              <w:rPr>
                <w:sz w:val="20"/>
                <w:szCs w:val="20"/>
              </w:rPr>
              <w:t xml:space="preserve"> </w:t>
            </w:r>
            <w:proofErr w:type="spellStart"/>
            <w:r w:rsidR="00375DA7" w:rsidRPr="00622002">
              <w:rPr>
                <w:sz w:val="20"/>
                <w:szCs w:val="20"/>
              </w:rPr>
              <w:t>përmirësojë</w:t>
            </w:r>
            <w:proofErr w:type="spellEnd"/>
            <w:r w:rsidR="00375DA7" w:rsidRPr="00622002">
              <w:rPr>
                <w:sz w:val="20"/>
                <w:szCs w:val="20"/>
              </w:rPr>
              <w:t xml:space="preserve"> </w:t>
            </w:r>
            <w:proofErr w:type="spellStart"/>
            <w:r w:rsidR="00375DA7" w:rsidRPr="00622002">
              <w:rPr>
                <w:sz w:val="20"/>
                <w:szCs w:val="20"/>
              </w:rPr>
              <w:t>shkathtësitë</w:t>
            </w:r>
            <w:proofErr w:type="spellEnd"/>
            <w:r w:rsidR="00375DA7" w:rsidRPr="00622002">
              <w:rPr>
                <w:sz w:val="20"/>
                <w:szCs w:val="20"/>
              </w:rPr>
              <w:t xml:space="preserve"> </w:t>
            </w:r>
            <w:proofErr w:type="spellStart"/>
            <w:r w:rsidR="00375DA7">
              <w:rPr>
                <w:sz w:val="20"/>
                <w:szCs w:val="20"/>
              </w:rPr>
              <w:t>themelore</w:t>
            </w:r>
            <w:proofErr w:type="spellEnd"/>
            <w:r w:rsidR="00375DA7">
              <w:rPr>
                <w:sz w:val="20"/>
                <w:szCs w:val="20"/>
              </w:rPr>
              <w:t xml:space="preserve"> </w:t>
            </w:r>
            <w:proofErr w:type="spellStart"/>
            <w:r w:rsidR="00375DA7">
              <w:rPr>
                <w:sz w:val="20"/>
                <w:szCs w:val="20"/>
              </w:rPr>
              <w:t>gjuhësore</w:t>
            </w:r>
            <w:proofErr w:type="spellEnd"/>
            <w:r w:rsidR="00375DA7">
              <w:rPr>
                <w:sz w:val="20"/>
                <w:szCs w:val="20"/>
              </w:rPr>
              <w:t xml:space="preserve">, e </w:t>
            </w:r>
            <w:proofErr w:type="spellStart"/>
            <w:r w:rsidR="00375DA7">
              <w:rPr>
                <w:sz w:val="20"/>
                <w:szCs w:val="20"/>
              </w:rPr>
              <w:t>veçanërisht</w:t>
            </w:r>
            <w:proofErr w:type="spellEnd"/>
            <w:r w:rsidR="00375DA7">
              <w:rPr>
                <w:sz w:val="20"/>
                <w:szCs w:val="20"/>
              </w:rPr>
              <w:t xml:space="preserve"> </w:t>
            </w:r>
            <w:proofErr w:type="spellStart"/>
            <w:r w:rsidR="00375DA7">
              <w:rPr>
                <w:sz w:val="20"/>
                <w:szCs w:val="20"/>
              </w:rPr>
              <w:t>shkathtësitë</w:t>
            </w:r>
            <w:proofErr w:type="spellEnd"/>
            <w:r w:rsidR="00375DA7">
              <w:rPr>
                <w:sz w:val="20"/>
                <w:szCs w:val="20"/>
              </w:rPr>
              <w:t xml:space="preserve"> </w:t>
            </w:r>
            <w:proofErr w:type="spellStart"/>
            <w:r w:rsidR="00375DA7" w:rsidRPr="00622002">
              <w:rPr>
                <w:sz w:val="20"/>
                <w:szCs w:val="20"/>
              </w:rPr>
              <w:t>komunikuese</w:t>
            </w:r>
            <w:proofErr w:type="spellEnd"/>
            <w:r w:rsidR="00375DA7" w:rsidRPr="00622002">
              <w:rPr>
                <w:sz w:val="20"/>
                <w:szCs w:val="20"/>
              </w:rPr>
              <w:t xml:space="preserve"> </w:t>
            </w:r>
            <w:proofErr w:type="spellStart"/>
            <w:r w:rsidR="00375DA7" w:rsidRPr="00622002">
              <w:rPr>
                <w:sz w:val="20"/>
                <w:szCs w:val="20"/>
              </w:rPr>
              <w:t>të</w:t>
            </w:r>
            <w:proofErr w:type="spellEnd"/>
            <w:r w:rsidR="00375DA7" w:rsidRPr="00622002">
              <w:rPr>
                <w:sz w:val="20"/>
                <w:szCs w:val="20"/>
              </w:rPr>
              <w:t xml:space="preserve"> </w:t>
            </w:r>
            <w:proofErr w:type="spellStart"/>
            <w:r w:rsidR="00375DA7" w:rsidRPr="00622002">
              <w:rPr>
                <w:sz w:val="20"/>
                <w:szCs w:val="20"/>
              </w:rPr>
              <w:t>studentëve</w:t>
            </w:r>
            <w:proofErr w:type="spellEnd"/>
            <w:r w:rsidR="00375DA7" w:rsidRPr="00622002">
              <w:rPr>
                <w:sz w:val="20"/>
                <w:szCs w:val="20"/>
              </w:rPr>
              <w:t xml:space="preserve">; </w:t>
            </w:r>
          </w:p>
          <w:p w14:paraId="259E3B65" w14:textId="77777777" w:rsidR="00E83C12" w:rsidRDefault="00E83C12" w:rsidP="00E83C12">
            <w:pPr>
              <w:pStyle w:val="NoSpacing"/>
            </w:pPr>
            <w:r w:rsidRPr="00622002">
              <w:rPr>
                <w:sz w:val="20"/>
                <w:szCs w:val="20"/>
              </w:rPr>
              <w:t xml:space="preserve">3. </w:t>
            </w:r>
            <w:proofErr w:type="spellStart"/>
            <w:r w:rsidRPr="00622002">
              <w:rPr>
                <w:sz w:val="20"/>
                <w:szCs w:val="20"/>
              </w:rPr>
              <w:t>T’i</w:t>
            </w:r>
            <w:proofErr w:type="spellEnd"/>
            <w:r w:rsidRPr="00622002">
              <w:rPr>
                <w:sz w:val="20"/>
                <w:szCs w:val="20"/>
              </w:rPr>
              <w:t xml:space="preserve"> </w:t>
            </w:r>
            <w:proofErr w:type="spellStart"/>
            <w:r w:rsidRPr="00622002">
              <w:rPr>
                <w:sz w:val="20"/>
                <w:szCs w:val="20"/>
              </w:rPr>
              <w:t>inkurajojë</w:t>
            </w:r>
            <w:proofErr w:type="spellEnd"/>
            <w:r w:rsidRPr="00622002">
              <w:rPr>
                <w:sz w:val="20"/>
                <w:szCs w:val="20"/>
              </w:rPr>
              <w:t xml:space="preserve"> </w:t>
            </w:r>
            <w:proofErr w:type="spellStart"/>
            <w:r w:rsidRPr="00622002">
              <w:rPr>
                <w:sz w:val="20"/>
                <w:szCs w:val="20"/>
              </w:rPr>
              <w:t>ata</w:t>
            </w:r>
            <w:proofErr w:type="spellEnd"/>
            <w:r w:rsidRPr="00622002">
              <w:rPr>
                <w:sz w:val="20"/>
                <w:szCs w:val="20"/>
              </w:rPr>
              <w:t xml:space="preserve"> </w:t>
            </w:r>
            <w:proofErr w:type="spellStart"/>
            <w:r w:rsidRPr="00622002">
              <w:rPr>
                <w:sz w:val="20"/>
                <w:szCs w:val="20"/>
              </w:rPr>
              <w:t>që</w:t>
            </w:r>
            <w:proofErr w:type="spellEnd"/>
            <w:r w:rsidRPr="00622002">
              <w:rPr>
                <w:sz w:val="20"/>
                <w:szCs w:val="20"/>
              </w:rPr>
              <w:t xml:space="preserve"> </w:t>
            </w:r>
            <w:proofErr w:type="spellStart"/>
            <w:r w:rsidRPr="00622002">
              <w:rPr>
                <w:sz w:val="20"/>
                <w:szCs w:val="20"/>
              </w:rPr>
              <w:t>t’i</w:t>
            </w:r>
            <w:proofErr w:type="spellEnd"/>
            <w:r w:rsidRPr="00622002">
              <w:rPr>
                <w:sz w:val="20"/>
                <w:szCs w:val="20"/>
              </w:rPr>
              <w:t xml:space="preserve"> </w:t>
            </w:r>
            <w:proofErr w:type="spellStart"/>
            <w:r w:rsidRPr="00622002">
              <w:rPr>
                <w:sz w:val="20"/>
                <w:szCs w:val="20"/>
              </w:rPr>
              <w:t>shprehin</w:t>
            </w:r>
            <w:proofErr w:type="spellEnd"/>
            <w:r w:rsidRPr="00622002">
              <w:rPr>
                <w:sz w:val="20"/>
                <w:szCs w:val="20"/>
              </w:rPr>
              <w:t xml:space="preserve"> </w:t>
            </w:r>
            <w:proofErr w:type="spellStart"/>
            <w:r w:rsidRPr="00622002">
              <w:rPr>
                <w:sz w:val="20"/>
                <w:szCs w:val="20"/>
              </w:rPr>
              <w:t>rrjedhshëm</w:t>
            </w:r>
            <w:proofErr w:type="spellEnd"/>
            <w:r w:rsidRPr="00622002">
              <w:rPr>
                <w:sz w:val="20"/>
                <w:szCs w:val="20"/>
              </w:rPr>
              <w:t xml:space="preserve"> </w:t>
            </w:r>
            <w:proofErr w:type="spellStart"/>
            <w:r w:rsidRPr="00622002">
              <w:rPr>
                <w:sz w:val="20"/>
                <w:szCs w:val="20"/>
              </w:rPr>
              <w:t>mendimet</w:t>
            </w:r>
            <w:proofErr w:type="spellEnd"/>
            <w:r w:rsidRPr="00622002">
              <w:rPr>
                <w:sz w:val="20"/>
                <w:szCs w:val="20"/>
              </w:rPr>
              <w:t xml:space="preserve"> e </w:t>
            </w:r>
            <w:proofErr w:type="spellStart"/>
            <w:r w:rsidRPr="00622002">
              <w:rPr>
                <w:sz w:val="20"/>
                <w:szCs w:val="20"/>
              </w:rPr>
              <w:t>tyre</w:t>
            </w:r>
            <w:proofErr w:type="spellEnd"/>
            <w:r w:rsidRPr="00622002">
              <w:rPr>
                <w:sz w:val="20"/>
                <w:szCs w:val="20"/>
              </w:rPr>
              <w:t xml:space="preserve"> </w:t>
            </w:r>
            <w:proofErr w:type="spellStart"/>
            <w:r w:rsidRPr="00622002">
              <w:rPr>
                <w:sz w:val="20"/>
                <w:szCs w:val="20"/>
              </w:rPr>
              <w:t>në</w:t>
            </w:r>
            <w:proofErr w:type="spellEnd"/>
            <w:r w:rsidRPr="00622002">
              <w:rPr>
                <w:sz w:val="20"/>
                <w:szCs w:val="20"/>
              </w:rPr>
              <w:t xml:space="preserve"> </w:t>
            </w:r>
            <w:proofErr w:type="spellStart"/>
            <w:r w:rsidRPr="00622002">
              <w:rPr>
                <w:sz w:val="20"/>
                <w:szCs w:val="20"/>
              </w:rPr>
              <w:t>gjuhën</w:t>
            </w:r>
            <w:proofErr w:type="spellEnd"/>
            <w:r w:rsidRPr="00622002">
              <w:rPr>
                <w:sz w:val="20"/>
                <w:szCs w:val="20"/>
              </w:rPr>
              <w:t xml:space="preserve"> </w:t>
            </w:r>
            <w:proofErr w:type="spellStart"/>
            <w:r w:rsidRPr="00622002">
              <w:rPr>
                <w:sz w:val="20"/>
                <w:szCs w:val="20"/>
              </w:rPr>
              <w:t>angleze</w:t>
            </w:r>
            <w:proofErr w:type="spellEnd"/>
            <w:r w:rsidRPr="00622002">
              <w:rPr>
                <w:sz w:val="20"/>
                <w:szCs w:val="20"/>
              </w:rPr>
              <w:t xml:space="preserve"> </w:t>
            </w:r>
            <w:proofErr w:type="spellStart"/>
            <w:r w:rsidRPr="00622002">
              <w:rPr>
                <w:sz w:val="20"/>
                <w:szCs w:val="20"/>
              </w:rPr>
              <w:t>lidhur</w:t>
            </w:r>
            <w:proofErr w:type="spellEnd"/>
            <w:r w:rsidRPr="00622002">
              <w:rPr>
                <w:sz w:val="20"/>
                <w:szCs w:val="20"/>
              </w:rPr>
              <w:t xml:space="preserve"> me </w:t>
            </w:r>
            <w:proofErr w:type="spellStart"/>
            <w:r w:rsidRPr="00622002">
              <w:rPr>
                <w:sz w:val="20"/>
                <w:szCs w:val="20"/>
              </w:rPr>
              <w:t>tema</w:t>
            </w:r>
            <w:proofErr w:type="spellEnd"/>
            <w:r w:rsidRPr="00622002">
              <w:rPr>
                <w:sz w:val="20"/>
                <w:szCs w:val="20"/>
              </w:rPr>
              <w:t xml:space="preserve"> </w:t>
            </w:r>
            <w:proofErr w:type="spellStart"/>
            <w:r w:rsidRPr="00622002">
              <w:rPr>
                <w:sz w:val="20"/>
                <w:szCs w:val="20"/>
              </w:rPr>
              <w:t>të</w:t>
            </w:r>
            <w:proofErr w:type="spellEnd"/>
            <w:r w:rsidRPr="00622002">
              <w:rPr>
                <w:sz w:val="20"/>
                <w:szCs w:val="20"/>
              </w:rPr>
              <w:t xml:space="preserve"> </w:t>
            </w:r>
            <w:proofErr w:type="spellStart"/>
            <w:r w:rsidRPr="00622002">
              <w:rPr>
                <w:sz w:val="20"/>
                <w:szCs w:val="20"/>
              </w:rPr>
              <w:t>ndryshme</w:t>
            </w:r>
            <w:proofErr w:type="spellEnd"/>
            <w:r w:rsidRPr="00622002">
              <w:rPr>
                <w:sz w:val="20"/>
                <w:szCs w:val="20"/>
              </w:rPr>
              <w:t xml:space="preserve"> </w:t>
            </w:r>
            <w:proofErr w:type="spellStart"/>
            <w:r w:rsidRPr="00622002">
              <w:rPr>
                <w:sz w:val="20"/>
                <w:szCs w:val="20"/>
              </w:rPr>
              <w:t>nga</w:t>
            </w:r>
            <w:proofErr w:type="spellEnd"/>
            <w:r w:rsidRPr="00622002">
              <w:rPr>
                <w:sz w:val="20"/>
                <w:szCs w:val="20"/>
              </w:rPr>
              <w:t xml:space="preserve"> </w:t>
            </w:r>
            <w:proofErr w:type="spellStart"/>
            <w:r w:rsidRPr="00622002">
              <w:rPr>
                <w:sz w:val="20"/>
                <w:szCs w:val="20"/>
              </w:rPr>
              <w:t>përditshmëria</w:t>
            </w:r>
            <w:proofErr w:type="spellEnd"/>
            <w:r w:rsidRPr="00622002">
              <w:rPr>
                <w:sz w:val="20"/>
                <w:szCs w:val="20"/>
              </w:rPr>
              <w:t xml:space="preserve"> </w:t>
            </w:r>
            <w:proofErr w:type="spellStart"/>
            <w:r w:rsidRPr="00622002">
              <w:rPr>
                <w:sz w:val="20"/>
                <w:szCs w:val="20"/>
              </w:rPr>
              <w:t>dhe</w:t>
            </w:r>
            <w:proofErr w:type="spellEnd"/>
            <w:r w:rsidRPr="00622002">
              <w:rPr>
                <w:sz w:val="20"/>
                <w:szCs w:val="20"/>
              </w:rPr>
              <w:t xml:space="preserve"> </w:t>
            </w:r>
            <w:proofErr w:type="spellStart"/>
            <w:r w:rsidRPr="00622002">
              <w:rPr>
                <w:sz w:val="20"/>
                <w:szCs w:val="20"/>
              </w:rPr>
              <w:t>profesioni</w:t>
            </w:r>
            <w:proofErr w:type="spellEnd"/>
            <w:r w:rsidRPr="00622002">
              <w:rPr>
                <w:sz w:val="20"/>
                <w:szCs w:val="20"/>
              </w:rPr>
              <w:t xml:space="preserve"> </w:t>
            </w:r>
            <w:proofErr w:type="spellStart"/>
            <w:r w:rsidRPr="00622002">
              <w:rPr>
                <w:sz w:val="20"/>
                <w:szCs w:val="20"/>
              </w:rPr>
              <w:t>të</w:t>
            </w:r>
            <w:proofErr w:type="spellEnd"/>
            <w:r w:rsidRPr="00622002">
              <w:rPr>
                <w:sz w:val="20"/>
                <w:szCs w:val="20"/>
              </w:rPr>
              <w:t xml:space="preserve"> </w:t>
            </w:r>
            <w:proofErr w:type="spellStart"/>
            <w:r w:rsidRPr="00622002">
              <w:rPr>
                <w:sz w:val="20"/>
                <w:szCs w:val="20"/>
              </w:rPr>
              <w:t>mbuluara</w:t>
            </w:r>
            <w:proofErr w:type="spellEnd"/>
            <w:r w:rsidRPr="00622002">
              <w:rPr>
                <w:sz w:val="20"/>
                <w:szCs w:val="20"/>
              </w:rPr>
              <w:t xml:space="preserve"> </w:t>
            </w:r>
            <w:proofErr w:type="spellStart"/>
            <w:r w:rsidRPr="00622002">
              <w:rPr>
                <w:sz w:val="20"/>
                <w:szCs w:val="20"/>
              </w:rPr>
              <w:t>në</w:t>
            </w:r>
            <w:proofErr w:type="spellEnd"/>
            <w:r w:rsidRPr="00622002">
              <w:rPr>
                <w:sz w:val="20"/>
                <w:szCs w:val="20"/>
              </w:rPr>
              <w:t xml:space="preserve"> </w:t>
            </w:r>
            <w:proofErr w:type="spellStart"/>
            <w:r w:rsidRPr="00622002">
              <w:rPr>
                <w:sz w:val="20"/>
                <w:szCs w:val="20"/>
              </w:rPr>
              <w:t>këtë</w:t>
            </w:r>
            <w:proofErr w:type="spellEnd"/>
            <w:r w:rsidRPr="00622002">
              <w:rPr>
                <w:sz w:val="20"/>
                <w:szCs w:val="20"/>
              </w:rPr>
              <w:t xml:space="preserve"> </w:t>
            </w:r>
            <w:proofErr w:type="spellStart"/>
            <w:r w:rsidRPr="00622002">
              <w:rPr>
                <w:sz w:val="20"/>
                <w:szCs w:val="20"/>
              </w:rPr>
              <w:t>kurs</w:t>
            </w:r>
            <w:proofErr w:type="spellEnd"/>
            <w:r>
              <w:rPr>
                <w:sz w:val="20"/>
                <w:szCs w:val="20"/>
              </w:rPr>
              <w:t>,</w:t>
            </w:r>
            <w:r w:rsidRPr="00622002">
              <w:rPr>
                <w:sz w:val="20"/>
                <w:szCs w:val="20"/>
              </w:rPr>
              <w:t xml:space="preserve"> </w:t>
            </w:r>
            <w:proofErr w:type="spellStart"/>
            <w:r w:rsidRPr="00622002">
              <w:rPr>
                <w:sz w:val="20"/>
                <w:szCs w:val="20"/>
              </w:rPr>
              <w:t>nëpërmjet</w:t>
            </w:r>
            <w:proofErr w:type="spellEnd"/>
            <w:r w:rsidRPr="00622002">
              <w:rPr>
                <w:sz w:val="20"/>
                <w:szCs w:val="20"/>
              </w:rPr>
              <w:t xml:space="preserve"> </w:t>
            </w:r>
            <w:proofErr w:type="spellStart"/>
            <w:r w:rsidRPr="00622002">
              <w:rPr>
                <w:sz w:val="20"/>
                <w:szCs w:val="20"/>
              </w:rPr>
              <w:t>bisedave</w:t>
            </w:r>
            <w:proofErr w:type="spellEnd"/>
            <w:r w:rsidRPr="00622002">
              <w:rPr>
                <w:sz w:val="20"/>
                <w:szCs w:val="20"/>
              </w:rPr>
              <w:t xml:space="preserve">, </w:t>
            </w:r>
            <w:proofErr w:type="spellStart"/>
            <w:r w:rsidRPr="00622002">
              <w:rPr>
                <w:sz w:val="20"/>
                <w:szCs w:val="20"/>
              </w:rPr>
              <w:t>diskutimeve</w:t>
            </w:r>
            <w:proofErr w:type="spellEnd"/>
            <w:r w:rsidRPr="00622002">
              <w:rPr>
                <w:sz w:val="20"/>
                <w:szCs w:val="20"/>
              </w:rPr>
              <w:t xml:space="preserve">, </w:t>
            </w:r>
            <w:proofErr w:type="spellStart"/>
            <w:r w:rsidRPr="00622002">
              <w:rPr>
                <w:sz w:val="20"/>
                <w:szCs w:val="20"/>
              </w:rPr>
              <w:t>eseve</w:t>
            </w:r>
            <w:proofErr w:type="spellEnd"/>
            <w:r w:rsidRPr="00622002">
              <w:rPr>
                <w:sz w:val="20"/>
                <w:szCs w:val="20"/>
              </w:rPr>
              <w:t xml:space="preserve">, </w:t>
            </w:r>
            <w:proofErr w:type="spellStart"/>
            <w:r w:rsidRPr="00622002">
              <w:rPr>
                <w:sz w:val="20"/>
                <w:szCs w:val="20"/>
              </w:rPr>
              <w:t>etj</w:t>
            </w:r>
            <w:proofErr w:type="spellEnd"/>
            <w:r w:rsidRPr="00622002">
              <w:rPr>
                <w:sz w:val="20"/>
                <w:szCs w:val="20"/>
              </w:rPr>
              <w:t>.;</w:t>
            </w:r>
            <w:r w:rsidRPr="00622002">
              <w:t xml:space="preserve"> </w:t>
            </w:r>
          </w:p>
          <w:p w14:paraId="42595C9F" w14:textId="77777777" w:rsidR="00E83C12" w:rsidRPr="00622002" w:rsidRDefault="00E83C12" w:rsidP="00E83C12">
            <w:pPr>
              <w:pStyle w:val="NoSpacing"/>
              <w:rPr>
                <w:sz w:val="20"/>
                <w:szCs w:val="20"/>
              </w:rPr>
            </w:pPr>
            <w:r w:rsidRPr="00622002">
              <w:rPr>
                <w:sz w:val="20"/>
                <w:szCs w:val="20"/>
              </w:rPr>
              <w:t xml:space="preserve">4. </w:t>
            </w:r>
            <w:proofErr w:type="spellStart"/>
            <w:r w:rsidRPr="00622002">
              <w:rPr>
                <w:sz w:val="20"/>
                <w:szCs w:val="20"/>
              </w:rPr>
              <w:t>T’u</w:t>
            </w:r>
            <w:proofErr w:type="spellEnd"/>
            <w:r w:rsidRPr="00622002">
              <w:rPr>
                <w:sz w:val="20"/>
                <w:szCs w:val="20"/>
              </w:rPr>
              <w:t xml:space="preserve"> </w:t>
            </w:r>
            <w:proofErr w:type="spellStart"/>
            <w:r w:rsidRPr="00622002">
              <w:rPr>
                <w:sz w:val="20"/>
                <w:szCs w:val="20"/>
              </w:rPr>
              <w:t>krijojë</w:t>
            </w:r>
            <w:proofErr w:type="spellEnd"/>
            <w:r w:rsidRPr="00622002">
              <w:rPr>
                <w:sz w:val="20"/>
                <w:szCs w:val="20"/>
              </w:rPr>
              <w:t xml:space="preserve"> </w:t>
            </w:r>
            <w:proofErr w:type="spellStart"/>
            <w:r w:rsidRPr="00622002">
              <w:rPr>
                <w:sz w:val="20"/>
                <w:szCs w:val="20"/>
              </w:rPr>
              <w:t>lehtësi</w:t>
            </w:r>
            <w:proofErr w:type="spellEnd"/>
            <w:r w:rsidRPr="00622002">
              <w:rPr>
                <w:sz w:val="20"/>
                <w:szCs w:val="20"/>
              </w:rPr>
              <w:t xml:space="preserve"> </w:t>
            </w:r>
            <w:proofErr w:type="spellStart"/>
            <w:r w:rsidRPr="00622002">
              <w:rPr>
                <w:sz w:val="20"/>
                <w:szCs w:val="20"/>
              </w:rPr>
              <w:t>në</w:t>
            </w:r>
            <w:proofErr w:type="spellEnd"/>
            <w:r w:rsidRPr="00622002">
              <w:rPr>
                <w:sz w:val="20"/>
                <w:szCs w:val="20"/>
              </w:rPr>
              <w:t xml:space="preserve"> </w:t>
            </w:r>
            <w:proofErr w:type="spellStart"/>
            <w:r w:rsidRPr="00622002">
              <w:rPr>
                <w:sz w:val="20"/>
                <w:szCs w:val="20"/>
              </w:rPr>
              <w:t>të</w:t>
            </w:r>
            <w:proofErr w:type="spellEnd"/>
            <w:r w:rsidRPr="00622002">
              <w:rPr>
                <w:sz w:val="20"/>
                <w:szCs w:val="20"/>
              </w:rPr>
              <w:t xml:space="preserve"> </w:t>
            </w:r>
            <w:proofErr w:type="spellStart"/>
            <w:r w:rsidRPr="00622002">
              <w:rPr>
                <w:sz w:val="20"/>
                <w:szCs w:val="20"/>
              </w:rPr>
              <w:t>kuptuarit</w:t>
            </w:r>
            <w:proofErr w:type="spellEnd"/>
            <w:r w:rsidRPr="00622002">
              <w:rPr>
                <w:sz w:val="20"/>
                <w:szCs w:val="20"/>
              </w:rPr>
              <w:t xml:space="preserve"> e </w:t>
            </w:r>
            <w:proofErr w:type="spellStart"/>
            <w:r w:rsidRPr="00622002">
              <w:rPr>
                <w:sz w:val="20"/>
                <w:szCs w:val="20"/>
              </w:rPr>
              <w:t>literaturës</w:t>
            </w:r>
            <w:proofErr w:type="spellEnd"/>
            <w:r w:rsidRPr="00622002">
              <w:rPr>
                <w:sz w:val="20"/>
                <w:szCs w:val="20"/>
              </w:rPr>
              <w:t xml:space="preserve"> </w:t>
            </w:r>
            <w:proofErr w:type="spellStart"/>
            <w:r w:rsidRPr="00622002">
              <w:rPr>
                <w:sz w:val="20"/>
                <w:szCs w:val="20"/>
              </w:rPr>
              <w:t>profesionale</w:t>
            </w:r>
            <w:proofErr w:type="spellEnd"/>
            <w:r w:rsidRPr="00622002">
              <w:rPr>
                <w:sz w:val="20"/>
                <w:szCs w:val="20"/>
              </w:rPr>
              <w:t xml:space="preserve"> </w:t>
            </w:r>
            <w:proofErr w:type="spellStart"/>
            <w:r w:rsidRPr="00622002">
              <w:rPr>
                <w:sz w:val="20"/>
                <w:szCs w:val="20"/>
              </w:rPr>
              <w:t>në</w:t>
            </w:r>
            <w:proofErr w:type="spellEnd"/>
            <w:r w:rsidRPr="00622002">
              <w:rPr>
                <w:sz w:val="20"/>
                <w:szCs w:val="20"/>
              </w:rPr>
              <w:t xml:space="preserve"> </w:t>
            </w:r>
            <w:proofErr w:type="spellStart"/>
            <w:r w:rsidRPr="00622002">
              <w:rPr>
                <w:sz w:val="20"/>
                <w:szCs w:val="20"/>
              </w:rPr>
              <w:t>gjuhën</w:t>
            </w:r>
            <w:proofErr w:type="spellEnd"/>
            <w:r w:rsidRPr="00622002">
              <w:rPr>
                <w:sz w:val="20"/>
                <w:szCs w:val="20"/>
              </w:rPr>
              <w:t xml:space="preserve"> </w:t>
            </w:r>
            <w:proofErr w:type="spellStart"/>
            <w:r w:rsidRPr="00622002">
              <w:rPr>
                <w:sz w:val="20"/>
                <w:szCs w:val="20"/>
              </w:rPr>
              <w:t>angleze</w:t>
            </w:r>
            <w:proofErr w:type="spellEnd"/>
            <w:r w:rsidRPr="00622002">
              <w:rPr>
                <w:sz w:val="20"/>
                <w:szCs w:val="20"/>
              </w:rPr>
              <w:t xml:space="preserve"> </w:t>
            </w:r>
            <w:proofErr w:type="spellStart"/>
            <w:r w:rsidRPr="00622002">
              <w:rPr>
                <w:sz w:val="20"/>
                <w:szCs w:val="20"/>
              </w:rPr>
              <w:t>nëpërmjet</w:t>
            </w:r>
            <w:proofErr w:type="spellEnd"/>
            <w:r w:rsidRPr="00622002">
              <w:rPr>
                <w:sz w:val="20"/>
                <w:szCs w:val="20"/>
              </w:rPr>
              <w:t xml:space="preserve"> </w:t>
            </w:r>
            <w:proofErr w:type="spellStart"/>
            <w:r w:rsidRPr="00622002">
              <w:rPr>
                <w:sz w:val="20"/>
                <w:szCs w:val="20"/>
              </w:rPr>
              <w:t>zgjerimit</w:t>
            </w:r>
            <w:proofErr w:type="spellEnd"/>
            <w:r w:rsidRPr="00622002">
              <w:rPr>
                <w:sz w:val="20"/>
                <w:szCs w:val="20"/>
              </w:rPr>
              <w:t xml:space="preserve"> </w:t>
            </w:r>
            <w:proofErr w:type="spellStart"/>
            <w:r w:rsidRPr="00622002">
              <w:rPr>
                <w:sz w:val="20"/>
                <w:szCs w:val="20"/>
              </w:rPr>
              <w:t>dhe</w:t>
            </w:r>
            <w:proofErr w:type="spellEnd"/>
            <w:r w:rsidRPr="00622002">
              <w:rPr>
                <w:sz w:val="20"/>
                <w:szCs w:val="20"/>
              </w:rPr>
              <w:t xml:space="preserve"> </w:t>
            </w:r>
            <w:proofErr w:type="spellStart"/>
            <w:r w:rsidRPr="00622002">
              <w:rPr>
                <w:sz w:val="20"/>
                <w:szCs w:val="20"/>
              </w:rPr>
              <w:t>pasurimit</w:t>
            </w:r>
            <w:proofErr w:type="spellEnd"/>
            <w:r w:rsidRPr="00622002">
              <w:rPr>
                <w:sz w:val="20"/>
                <w:szCs w:val="20"/>
              </w:rPr>
              <w:t xml:space="preserve"> </w:t>
            </w:r>
            <w:proofErr w:type="spellStart"/>
            <w:r w:rsidRPr="00622002">
              <w:rPr>
                <w:sz w:val="20"/>
                <w:szCs w:val="20"/>
              </w:rPr>
              <w:t>të</w:t>
            </w:r>
            <w:proofErr w:type="spellEnd"/>
            <w:r w:rsidRPr="00622002">
              <w:rPr>
                <w:sz w:val="20"/>
                <w:szCs w:val="20"/>
              </w:rPr>
              <w:t xml:space="preserve"> </w:t>
            </w:r>
            <w:proofErr w:type="spellStart"/>
            <w:r w:rsidRPr="00622002">
              <w:rPr>
                <w:sz w:val="20"/>
                <w:szCs w:val="20"/>
              </w:rPr>
              <w:t>fjalorit</w:t>
            </w:r>
            <w:proofErr w:type="spellEnd"/>
            <w:r w:rsidRPr="00622002">
              <w:rPr>
                <w:sz w:val="20"/>
                <w:szCs w:val="20"/>
              </w:rPr>
              <w:t>;</w:t>
            </w:r>
          </w:p>
          <w:p w14:paraId="23AC6A61" w14:textId="4B3BAB10" w:rsidR="00CE45DA" w:rsidRPr="006A69AF" w:rsidRDefault="00E83C12" w:rsidP="00622002">
            <w:pPr>
              <w:rPr>
                <w:sz w:val="20"/>
                <w:szCs w:val="20"/>
              </w:rPr>
            </w:pPr>
            <w:r w:rsidRPr="00622002">
              <w:rPr>
                <w:sz w:val="20"/>
                <w:szCs w:val="20"/>
              </w:rPr>
              <w:t xml:space="preserve">5. </w:t>
            </w:r>
            <w:proofErr w:type="spellStart"/>
            <w:r w:rsidRPr="00622002">
              <w:rPr>
                <w:sz w:val="20"/>
                <w:szCs w:val="20"/>
              </w:rPr>
              <w:t>T’i</w:t>
            </w:r>
            <w:proofErr w:type="spellEnd"/>
            <w:r w:rsidRPr="00622002">
              <w:rPr>
                <w:sz w:val="20"/>
                <w:szCs w:val="20"/>
              </w:rPr>
              <w:t xml:space="preserve"> </w:t>
            </w:r>
            <w:proofErr w:type="spellStart"/>
            <w:r w:rsidRPr="00622002">
              <w:rPr>
                <w:sz w:val="20"/>
                <w:szCs w:val="20"/>
              </w:rPr>
              <w:t>aktivizojë</w:t>
            </w:r>
            <w:proofErr w:type="spellEnd"/>
            <w:r w:rsidRPr="00622002">
              <w:rPr>
                <w:sz w:val="20"/>
                <w:szCs w:val="20"/>
              </w:rPr>
              <w:t xml:space="preserve"> </w:t>
            </w:r>
            <w:proofErr w:type="spellStart"/>
            <w:r w:rsidRPr="00622002">
              <w:rPr>
                <w:sz w:val="20"/>
                <w:szCs w:val="20"/>
              </w:rPr>
              <w:t>ata</w:t>
            </w:r>
            <w:proofErr w:type="spellEnd"/>
            <w:r w:rsidRPr="00622002">
              <w:rPr>
                <w:sz w:val="20"/>
                <w:szCs w:val="20"/>
              </w:rPr>
              <w:t xml:space="preserve"> </w:t>
            </w:r>
            <w:proofErr w:type="spellStart"/>
            <w:r w:rsidRPr="00622002">
              <w:rPr>
                <w:sz w:val="20"/>
                <w:szCs w:val="20"/>
              </w:rPr>
              <w:t>në</w:t>
            </w:r>
            <w:proofErr w:type="spellEnd"/>
            <w:r w:rsidRPr="00622002">
              <w:rPr>
                <w:sz w:val="20"/>
                <w:szCs w:val="20"/>
              </w:rPr>
              <w:t xml:space="preserve"> forma </w:t>
            </w:r>
            <w:proofErr w:type="spellStart"/>
            <w:r w:rsidRPr="00622002">
              <w:rPr>
                <w:sz w:val="20"/>
                <w:szCs w:val="20"/>
              </w:rPr>
              <w:t>të</w:t>
            </w:r>
            <w:proofErr w:type="spellEnd"/>
            <w:r w:rsidRPr="00622002">
              <w:rPr>
                <w:sz w:val="20"/>
                <w:szCs w:val="20"/>
              </w:rPr>
              <w:t xml:space="preserve"> </w:t>
            </w:r>
            <w:proofErr w:type="spellStart"/>
            <w:r w:rsidRPr="00622002">
              <w:rPr>
                <w:sz w:val="20"/>
                <w:szCs w:val="20"/>
              </w:rPr>
              <w:t>ndryshme</w:t>
            </w:r>
            <w:proofErr w:type="spellEnd"/>
            <w:r w:rsidRPr="00622002">
              <w:rPr>
                <w:sz w:val="20"/>
                <w:szCs w:val="20"/>
              </w:rPr>
              <w:t xml:space="preserve"> </w:t>
            </w:r>
            <w:proofErr w:type="spellStart"/>
            <w:r w:rsidRPr="00622002">
              <w:rPr>
                <w:sz w:val="20"/>
                <w:szCs w:val="20"/>
              </w:rPr>
              <w:t>në</w:t>
            </w:r>
            <w:proofErr w:type="spellEnd"/>
            <w:r w:rsidRPr="00622002">
              <w:rPr>
                <w:sz w:val="20"/>
                <w:szCs w:val="20"/>
              </w:rPr>
              <w:t xml:space="preserve"> </w:t>
            </w:r>
            <w:proofErr w:type="spellStart"/>
            <w:r w:rsidRPr="00622002">
              <w:rPr>
                <w:sz w:val="20"/>
                <w:szCs w:val="20"/>
              </w:rPr>
              <w:t>aktivitete</w:t>
            </w:r>
            <w:proofErr w:type="spellEnd"/>
            <w:r w:rsidRPr="00622002">
              <w:rPr>
                <w:sz w:val="20"/>
                <w:szCs w:val="20"/>
              </w:rPr>
              <w:t xml:space="preserve"> </w:t>
            </w:r>
            <w:proofErr w:type="spellStart"/>
            <w:r w:rsidRPr="00622002">
              <w:rPr>
                <w:sz w:val="20"/>
                <w:szCs w:val="20"/>
              </w:rPr>
              <w:t>të</w:t>
            </w:r>
            <w:proofErr w:type="spellEnd"/>
            <w:r w:rsidRPr="00622002">
              <w:rPr>
                <w:sz w:val="20"/>
                <w:szCs w:val="20"/>
              </w:rPr>
              <w:t xml:space="preserve"> </w:t>
            </w:r>
            <w:proofErr w:type="spellStart"/>
            <w:r w:rsidRPr="00622002">
              <w:rPr>
                <w:sz w:val="20"/>
                <w:szCs w:val="20"/>
              </w:rPr>
              <w:t>cilat</w:t>
            </w:r>
            <w:proofErr w:type="spellEnd"/>
            <w:r w:rsidRPr="00622002">
              <w:rPr>
                <w:sz w:val="20"/>
                <w:szCs w:val="20"/>
              </w:rPr>
              <w:t xml:space="preserve"> do </w:t>
            </w:r>
            <w:proofErr w:type="spellStart"/>
            <w:r w:rsidRPr="00622002">
              <w:rPr>
                <w:sz w:val="20"/>
                <w:szCs w:val="20"/>
              </w:rPr>
              <w:t>t’u</w:t>
            </w:r>
            <w:proofErr w:type="spellEnd"/>
            <w:r w:rsidRPr="00622002">
              <w:rPr>
                <w:sz w:val="20"/>
                <w:szCs w:val="20"/>
              </w:rPr>
              <w:t xml:space="preserve"> </w:t>
            </w:r>
            <w:proofErr w:type="spellStart"/>
            <w:r w:rsidRPr="00622002">
              <w:rPr>
                <w:sz w:val="20"/>
                <w:szCs w:val="20"/>
              </w:rPr>
              <w:t>ndihmojnë</w:t>
            </w:r>
            <w:proofErr w:type="spellEnd"/>
            <w:r w:rsidRPr="00622002">
              <w:rPr>
                <w:sz w:val="20"/>
                <w:szCs w:val="20"/>
              </w:rPr>
              <w:t xml:space="preserve"> </w:t>
            </w:r>
            <w:proofErr w:type="spellStart"/>
            <w:r w:rsidRPr="00622002">
              <w:rPr>
                <w:sz w:val="20"/>
                <w:szCs w:val="20"/>
              </w:rPr>
              <w:t>atyre</w:t>
            </w:r>
            <w:proofErr w:type="spellEnd"/>
            <w:r w:rsidRPr="00622002">
              <w:rPr>
                <w:sz w:val="20"/>
                <w:szCs w:val="20"/>
              </w:rPr>
              <w:t xml:space="preserve"> </w:t>
            </w:r>
            <w:proofErr w:type="spellStart"/>
            <w:r w:rsidRPr="00622002">
              <w:rPr>
                <w:sz w:val="20"/>
                <w:szCs w:val="20"/>
              </w:rPr>
              <w:t>që</w:t>
            </w:r>
            <w:proofErr w:type="spellEnd"/>
            <w:r w:rsidRPr="00622002">
              <w:rPr>
                <w:sz w:val="20"/>
                <w:szCs w:val="20"/>
              </w:rPr>
              <w:t xml:space="preserve"> </w:t>
            </w:r>
            <w:proofErr w:type="spellStart"/>
            <w:r w:rsidRPr="00622002">
              <w:rPr>
                <w:sz w:val="20"/>
                <w:szCs w:val="20"/>
              </w:rPr>
              <w:t>shkathtësitë</w:t>
            </w:r>
            <w:proofErr w:type="spellEnd"/>
            <w:r w:rsidRPr="00622002">
              <w:rPr>
                <w:sz w:val="20"/>
                <w:szCs w:val="20"/>
              </w:rPr>
              <w:t xml:space="preserve"> e </w:t>
            </w:r>
            <w:proofErr w:type="spellStart"/>
            <w:r w:rsidRPr="00622002">
              <w:rPr>
                <w:sz w:val="20"/>
                <w:szCs w:val="20"/>
              </w:rPr>
              <w:t>tyre</w:t>
            </w:r>
            <w:proofErr w:type="spellEnd"/>
            <w:r w:rsidRPr="00622002">
              <w:rPr>
                <w:sz w:val="20"/>
                <w:szCs w:val="20"/>
              </w:rPr>
              <w:t xml:space="preserve"> </w:t>
            </w:r>
            <w:proofErr w:type="spellStart"/>
            <w:r w:rsidRPr="00622002">
              <w:rPr>
                <w:sz w:val="20"/>
                <w:szCs w:val="20"/>
              </w:rPr>
              <w:t>gjuhësore</w:t>
            </w:r>
            <w:proofErr w:type="spellEnd"/>
            <w:r w:rsidRPr="00622002">
              <w:rPr>
                <w:sz w:val="20"/>
                <w:szCs w:val="20"/>
              </w:rPr>
              <w:t xml:space="preserve"> </w:t>
            </w:r>
            <w:proofErr w:type="spellStart"/>
            <w:r w:rsidRPr="00622002">
              <w:rPr>
                <w:sz w:val="20"/>
                <w:szCs w:val="20"/>
              </w:rPr>
              <w:t>t’i</w:t>
            </w:r>
            <w:proofErr w:type="spellEnd"/>
            <w:r w:rsidRPr="00622002">
              <w:rPr>
                <w:sz w:val="20"/>
                <w:szCs w:val="20"/>
              </w:rPr>
              <w:t xml:space="preserve"> </w:t>
            </w:r>
            <w:proofErr w:type="spellStart"/>
            <w:r w:rsidRPr="00622002">
              <w:rPr>
                <w:sz w:val="20"/>
                <w:szCs w:val="20"/>
              </w:rPr>
              <w:t>përdorin</w:t>
            </w:r>
            <w:proofErr w:type="spellEnd"/>
            <w:r w:rsidRPr="00622002">
              <w:rPr>
                <w:sz w:val="20"/>
                <w:szCs w:val="20"/>
              </w:rPr>
              <w:t xml:space="preserve"> </w:t>
            </w:r>
            <w:proofErr w:type="spellStart"/>
            <w:r w:rsidRPr="00622002">
              <w:rPr>
                <w:sz w:val="20"/>
                <w:szCs w:val="20"/>
              </w:rPr>
              <w:t>njësoj</w:t>
            </w:r>
            <w:proofErr w:type="spellEnd"/>
            <w:r w:rsidRPr="00622002">
              <w:rPr>
                <w:sz w:val="20"/>
                <w:szCs w:val="20"/>
              </w:rPr>
              <w:t xml:space="preserve"> </w:t>
            </w:r>
            <w:proofErr w:type="spellStart"/>
            <w:r w:rsidRPr="00622002">
              <w:rPr>
                <w:sz w:val="20"/>
                <w:szCs w:val="20"/>
              </w:rPr>
              <w:t>brenda</w:t>
            </w:r>
            <w:proofErr w:type="spellEnd"/>
            <w:r w:rsidRPr="00622002">
              <w:rPr>
                <w:sz w:val="20"/>
                <w:szCs w:val="20"/>
              </w:rPr>
              <w:t xml:space="preserve"> </w:t>
            </w:r>
            <w:proofErr w:type="spellStart"/>
            <w:r w:rsidRPr="00622002">
              <w:rPr>
                <w:sz w:val="20"/>
                <w:szCs w:val="20"/>
              </w:rPr>
              <w:t>dhe</w:t>
            </w:r>
            <w:proofErr w:type="spellEnd"/>
            <w:r w:rsidRPr="00622002">
              <w:rPr>
                <w:sz w:val="20"/>
                <w:szCs w:val="20"/>
              </w:rPr>
              <w:t xml:space="preserve"> </w:t>
            </w:r>
            <w:proofErr w:type="spellStart"/>
            <w:r w:rsidRPr="00622002">
              <w:rPr>
                <w:sz w:val="20"/>
                <w:szCs w:val="20"/>
              </w:rPr>
              <w:t>jashtë</w:t>
            </w:r>
            <w:proofErr w:type="spellEnd"/>
            <w:r w:rsidRPr="00622002">
              <w:rPr>
                <w:sz w:val="20"/>
                <w:szCs w:val="20"/>
              </w:rPr>
              <w:t xml:space="preserve"> </w:t>
            </w:r>
            <w:proofErr w:type="spellStart"/>
            <w:r w:rsidRPr="00622002">
              <w:rPr>
                <w:sz w:val="20"/>
                <w:szCs w:val="20"/>
              </w:rPr>
              <w:t>klasës</w:t>
            </w:r>
            <w:proofErr w:type="spellEnd"/>
            <w:r w:rsidRPr="00622002">
              <w:rPr>
                <w:sz w:val="20"/>
                <w:szCs w:val="20"/>
              </w:rPr>
              <w:t>.</w:t>
            </w:r>
          </w:p>
        </w:tc>
      </w:tr>
      <w:tr w:rsidR="00D26297" w:rsidRPr="006A69AF" w14:paraId="2309CEE9" w14:textId="77777777" w:rsidTr="00CE45DA">
        <w:tc>
          <w:tcPr>
            <w:tcW w:w="3145" w:type="dxa"/>
            <w:tcBorders>
              <w:bottom w:val="single" w:sz="4" w:space="0" w:color="auto"/>
            </w:tcBorders>
          </w:tcPr>
          <w:p w14:paraId="64AC649C" w14:textId="77777777" w:rsidR="00CE45DA" w:rsidRPr="006A69AF" w:rsidRDefault="00CE45DA" w:rsidP="00CE45DA">
            <w:pPr>
              <w:rPr>
                <w:b/>
                <w:sz w:val="20"/>
                <w:szCs w:val="20"/>
                <w:lang w:val="it-IT"/>
              </w:rPr>
            </w:pPr>
            <w:r w:rsidRPr="006A69AF">
              <w:rPr>
                <w:b/>
                <w:sz w:val="20"/>
                <w:szCs w:val="20"/>
                <w:lang w:val="it-IT"/>
              </w:rPr>
              <w:t>Rezultatet e pritura të nxënies:</w:t>
            </w:r>
          </w:p>
        </w:tc>
        <w:tc>
          <w:tcPr>
            <w:tcW w:w="6177" w:type="dxa"/>
            <w:tcBorders>
              <w:bottom w:val="single" w:sz="4" w:space="0" w:color="auto"/>
            </w:tcBorders>
          </w:tcPr>
          <w:p w14:paraId="7B3C9610" w14:textId="77777777" w:rsidR="00B4276C" w:rsidRPr="00937B48" w:rsidRDefault="00B4276C" w:rsidP="00B4276C">
            <w:pPr>
              <w:rPr>
                <w:sz w:val="20"/>
                <w:szCs w:val="20"/>
              </w:rPr>
            </w:pPr>
            <w:r w:rsidRPr="00937B48">
              <w:rPr>
                <w:sz w:val="20"/>
                <w:szCs w:val="20"/>
              </w:rPr>
              <w:t xml:space="preserve">Pas </w:t>
            </w:r>
            <w:proofErr w:type="spellStart"/>
            <w:r w:rsidRPr="00937B48">
              <w:rPr>
                <w:sz w:val="20"/>
                <w:szCs w:val="20"/>
              </w:rPr>
              <w:t>përfundimit</w:t>
            </w:r>
            <w:proofErr w:type="spellEnd"/>
            <w:r w:rsidRPr="00937B48">
              <w:rPr>
                <w:sz w:val="20"/>
                <w:szCs w:val="20"/>
              </w:rPr>
              <w:t xml:space="preserve"> </w:t>
            </w:r>
            <w:proofErr w:type="spellStart"/>
            <w:r w:rsidRPr="00937B48">
              <w:rPr>
                <w:sz w:val="20"/>
                <w:szCs w:val="20"/>
              </w:rPr>
              <w:t>të</w:t>
            </w:r>
            <w:proofErr w:type="spellEnd"/>
            <w:r w:rsidRPr="00937B48">
              <w:rPr>
                <w:sz w:val="20"/>
                <w:szCs w:val="20"/>
              </w:rPr>
              <w:t xml:space="preserve"> </w:t>
            </w:r>
            <w:proofErr w:type="spellStart"/>
            <w:r w:rsidRPr="00937B48">
              <w:rPr>
                <w:sz w:val="20"/>
                <w:szCs w:val="20"/>
              </w:rPr>
              <w:t>kursit</w:t>
            </w:r>
            <w:proofErr w:type="spellEnd"/>
            <w:r w:rsidRPr="00937B48">
              <w:rPr>
                <w:sz w:val="20"/>
                <w:szCs w:val="20"/>
              </w:rPr>
              <w:t xml:space="preserve">, </w:t>
            </w:r>
            <w:proofErr w:type="spellStart"/>
            <w:r w:rsidRPr="00937B48">
              <w:rPr>
                <w:sz w:val="20"/>
                <w:szCs w:val="20"/>
              </w:rPr>
              <w:t>studentët</w:t>
            </w:r>
            <w:proofErr w:type="spellEnd"/>
            <w:r w:rsidRPr="00937B48">
              <w:rPr>
                <w:sz w:val="20"/>
                <w:szCs w:val="20"/>
              </w:rPr>
              <w:t xml:space="preserve"> do </w:t>
            </w:r>
            <w:proofErr w:type="spellStart"/>
            <w:r w:rsidRPr="00937B48">
              <w:rPr>
                <w:sz w:val="20"/>
                <w:szCs w:val="20"/>
              </w:rPr>
              <w:t>të</w:t>
            </w:r>
            <w:proofErr w:type="spellEnd"/>
            <w:r w:rsidRPr="00937B48">
              <w:rPr>
                <w:sz w:val="20"/>
                <w:szCs w:val="20"/>
              </w:rPr>
              <w:t xml:space="preserve"> </w:t>
            </w:r>
            <w:proofErr w:type="spellStart"/>
            <w:r w:rsidRPr="00937B48">
              <w:rPr>
                <w:sz w:val="20"/>
                <w:szCs w:val="20"/>
              </w:rPr>
              <w:t>jenë</w:t>
            </w:r>
            <w:proofErr w:type="spellEnd"/>
            <w:r w:rsidRPr="00937B48">
              <w:rPr>
                <w:sz w:val="20"/>
                <w:szCs w:val="20"/>
              </w:rPr>
              <w:t xml:space="preserve"> </w:t>
            </w:r>
            <w:proofErr w:type="spellStart"/>
            <w:r w:rsidRPr="00937B48">
              <w:rPr>
                <w:sz w:val="20"/>
                <w:szCs w:val="20"/>
              </w:rPr>
              <w:t>në</w:t>
            </w:r>
            <w:proofErr w:type="spellEnd"/>
            <w:r w:rsidRPr="00937B48">
              <w:rPr>
                <w:sz w:val="20"/>
                <w:szCs w:val="20"/>
              </w:rPr>
              <w:t xml:space="preserve"> </w:t>
            </w:r>
            <w:proofErr w:type="spellStart"/>
            <w:r w:rsidRPr="00937B48">
              <w:rPr>
                <w:sz w:val="20"/>
                <w:szCs w:val="20"/>
              </w:rPr>
              <w:t>gjendje</w:t>
            </w:r>
            <w:proofErr w:type="spellEnd"/>
            <w:r w:rsidRPr="00937B48">
              <w:rPr>
                <w:sz w:val="20"/>
                <w:szCs w:val="20"/>
              </w:rPr>
              <w:t xml:space="preserve"> </w:t>
            </w:r>
            <w:proofErr w:type="spellStart"/>
            <w:r w:rsidRPr="00937B48">
              <w:rPr>
                <w:sz w:val="20"/>
                <w:szCs w:val="20"/>
              </w:rPr>
              <w:t>të</w:t>
            </w:r>
            <w:proofErr w:type="spellEnd"/>
            <w:r w:rsidRPr="00937B48">
              <w:rPr>
                <w:sz w:val="20"/>
                <w:szCs w:val="20"/>
              </w:rPr>
              <w:t>:</w:t>
            </w:r>
          </w:p>
          <w:p w14:paraId="56361140" w14:textId="3B0468E3" w:rsidR="00557387" w:rsidRPr="007C7EE7" w:rsidRDefault="00B4276C" w:rsidP="00557387">
            <w:pPr>
              <w:rPr>
                <w:sz w:val="20"/>
                <w:szCs w:val="20"/>
                <w:lang w:val="es-ES"/>
              </w:rPr>
            </w:pPr>
            <w:r w:rsidRPr="00937B48">
              <w:rPr>
                <w:sz w:val="20"/>
                <w:szCs w:val="20"/>
              </w:rPr>
              <w:t xml:space="preserve">1. </w:t>
            </w:r>
            <w:proofErr w:type="spellStart"/>
            <w:r w:rsidR="00557387" w:rsidRPr="007C7EE7">
              <w:rPr>
                <w:sz w:val="20"/>
                <w:szCs w:val="20"/>
                <w:lang w:val="es-ES"/>
              </w:rPr>
              <w:t>Kuptojnë</w:t>
            </w:r>
            <w:proofErr w:type="spellEnd"/>
            <w:r w:rsidR="00557387" w:rsidRPr="007C7EE7">
              <w:rPr>
                <w:sz w:val="20"/>
                <w:szCs w:val="20"/>
                <w:lang w:val="es-ES"/>
              </w:rPr>
              <w:t xml:space="preserve"> me </w:t>
            </w:r>
            <w:proofErr w:type="spellStart"/>
            <w:r w:rsidR="00557387" w:rsidRPr="007C7EE7">
              <w:rPr>
                <w:sz w:val="20"/>
                <w:szCs w:val="20"/>
                <w:lang w:val="es-ES"/>
              </w:rPr>
              <w:t>lehtësi</w:t>
            </w:r>
            <w:proofErr w:type="spellEnd"/>
            <w:r w:rsidR="00557387" w:rsidRPr="007C7EE7">
              <w:rPr>
                <w:sz w:val="20"/>
                <w:szCs w:val="20"/>
                <w:lang w:val="es-ES"/>
              </w:rPr>
              <w:t xml:space="preserve"> </w:t>
            </w:r>
            <w:proofErr w:type="spellStart"/>
            <w:r w:rsidR="00557387" w:rsidRPr="007C7EE7">
              <w:rPr>
                <w:sz w:val="20"/>
                <w:szCs w:val="20"/>
                <w:lang w:val="es-ES"/>
              </w:rPr>
              <w:t>atë</w:t>
            </w:r>
            <w:proofErr w:type="spellEnd"/>
            <w:r w:rsidR="00557387" w:rsidRPr="007C7EE7">
              <w:rPr>
                <w:sz w:val="20"/>
                <w:szCs w:val="20"/>
                <w:lang w:val="es-ES"/>
              </w:rPr>
              <w:t xml:space="preserve"> </w:t>
            </w:r>
            <w:proofErr w:type="spellStart"/>
            <w:r w:rsidR="00557387" w:rsidRPr="007C7EE7">
              <w:rPr>
                <w:sz w:val="20"/>
                <w:szCs w:val="20"/>
                <w:lang w:val="es-ES"/>
              </w:rPr>
              <w:t>që</w:t>
            </w:r>
            <w:proofErr w:type="spellEnd"/>
            <w:r w:rsidR="00557387" w:rsidRPr="007C7EE7">
              <w:rPr>
                <w:sz w:val="20"/>
                <w:szCs w:val="20"/>
                <w:lang w:val="es-ES"/>
              </w:rPr>
              <w:t xml:space="preserve"> </w:t>
            </w:r>
            <w:proofErr w:type="spellStart"/>
            <w:r w:rsidR="00557387" w:rsidRPr="007C7EE7">
              <w:rPr>
                <w:sz w:val="20"/>
                <w:szCs w:val="20"/>
                <w:lang w:val="es-ES"/>
              </w:rPr>
              <w:t>thuhet</w:t>
            </w:r>
            <w:proofErr w:type="spellEnd"/>
            <w:r w:rsidR="00557387" w:rsidRPr="007C7EE7">
              <w:rPr>
                <w:sz w:val="20"/>
                <w:szCs w:val="20"/>
                <w:lang w:val="es-ES"/>
              </w:rPr>
              <w:t xml:space="preserve"> </w:t>
            </w:r>
            <w:proofErr w:type="spellStart"/>
            <w:r w:rsidR="00557387" w:rsidRPr="007C7EE7">
              <w:rPr>
                <w:sz w:val="20"/>
                <w:szCs w:val="20"/>
                <w:lang w:val="es-ES"/>
              </w:rPr>
              <w:t>dhe</w:t>
            </w:r>
            <w:proofErr w:type="spellEnd"/>
            <w:r w:rsidR="00557387" w:rsidRPr="007C7EE7">
              <w:rPr>
                <w:sz w:val="20"/>
                <w:szCs w:val="20"/>
                <w:lang w:val="es-ES"/>
              </w:rPr>
              <w:t xml:space="preserve"> </w:t>
            </w:r>
            <w:proofErr w:type="spellStart"/>
            <w:r w:rsidR="00557387" w:rsidRPr="007C7EE7">
              <w:rPr>
                <w:sz w:val="20"/>
                <w:szCs w:val="20"/>
                <w:lang w:val="es-ES"/>
              </w:rPr>
              <w:t>të</w:t>
            </w:r>
            <w:proofErr w:type="spellEnd"/>
            <w:r w:rsidR="00557387" w:rsidRPr="007C7EE7">
              <w:rPr>
                <w:sz w:val="20"/>
                <w:szCs w:val="20"/>
                <w:lang w:val="es-ES"/>
              </w:rPr>
              <w:t xml:space="preserve"> </w:t>
            </w:r>
            <w:proofErr w:type="spellStart"/>
            <w:r w:rsidR="00557387" w:rsidRPr="007C7EE7">
              <w:rPr>
                <w:sz w:val="20"/>
                <w:szCs w:val="20"/>
                <w:lang w:val="es-ES"/>
              </w:rPr>
              <w:t>komunikojnë</w:t>
            </w:r>
            <w:proofErr w:type="spellEnd"/>
            <w:r w:rsidR="00557387" w:rsidRPr="007C7EE7">
              <w:rPr>
                <w:sz w:val="20"/>
                <w:szCs w:val="20"/>
                <w:lang w:val="es-ES"/>
              </w:rPr>
              <w:t xml:space="preserve"> </w:t>
            </w:r>
            <w:proofErr w:type="spellStart"/>
            <w:r w:rsidR="00557387" w:rsidRPr="007C7EE7">
              <w:rPr>
                <w:sz w:val="20"/>
                <w:szCs w:val="20"/>
                <w:lang w:val="es-ES"/>
              </w:rPr>
              <w:t>pa</w:t>
            </w:r>
            <w:proofErr w:type="spellEnd"/>
            <w:r w:rsidR="00557387" w:rsidRPr="007C7EE7">
              <w:rPr>
                <w:sz w:val="20"/>
                <w:szCs w:val="20"/>
                <w:lang w:val="es-ES"/>
              </w:rPr>
              <w:t xml:space="preserve"> </w:t>
            </w:r>
            <w:proofErr w:type="spellStart"/>
            <w:r w:rsidR="00557387" w:rsidRPr="007C7EE7">
              <w:rPr>
                <w:sz w:val="20"/>
                <w:szCs w:val="20"/>
                <w:lang w:val="es-ES"/>
              </w:rPr>
              <w:t>vështirësi</w:t>
            </w:r>
            <w:proofErr w:type="spellEnd"/>
            <w:r w:rsidR="00557387" w:rsidRPr="007C7EE7">
              <w:rPr>
                <w:sz w:val="20"/>
                <w:szCs w:val="20"/>
                <w:lang w:val="es-ES"/>
              </w:rPr>
              <w:t xml:space="preserve"> </w:t>
            </w:r>
            <w:proofErr w:type="spellStart"/>
            <w:r w:rsidR="00557387" w:rsidRPr="007C7EE7">
              <w:rPr>
                <w:sz w:val="20"/>
                <w:szCs w:val="20"/>
                <w:lang w:val="es-ES"/>
              </w:rPr>
              <w:t>në</w:t>
            </w:r>
            <w:proofErr w:type="spellEnd"/>
            <w:r w:rsidR="00557387" w:rsidRPr="007C7EE7">
              <w:rPr>
                <w:sz w:val="20"/>
                <w:szCs w:val="20"/>
                <w:lang w:val="es-ES"/>
              </w:rPr>
              <w:t xml:space="preserve"> </w:t>
            </w:r>
            <w:proofErr w:type="spellStart"/>
            <w:r w:rsidR="00557387" w:rsidRPr="007C7EE7">
              <w:rPr>
                <w:sz w:val="20"/>
                <w:szCs w:val="20"/>
                <w:lang w:val="es-ES"/>
              </w:rPr>
              <w:t>gjuhën</w:t>
            </w:r>
            <w:proofErr w:type="spellEnd"/>
            <w:r w:rsidR="00557387" w:rsidRPr="007C7EE7">
              <w:rPr>
                <w:sz w:val="20"/>
                <w:szCs w:val="20"/>
                <w:lang w:val="es-ES"/>
              </w:rPr>
              <w:t xml:space="preserve"> </w:t>
            </w:r>
            <w:proofErr w:type="spellStart"/>
            <w:r w:rsidR="00557387" w:rsidRPr="007C7EE7">
              <w:rPr>
                <w:sz w:val="20"/>
                <w:szCs w:val="20"/>
                <w:lang w:val="es-ES"/>
              </w:rPr>
              <w:t>angleze</w:t>
            </w:r>
            <w:proofErr w:type="spellEnd"/>
            <w:r w:rsidR="00557387" w:rsidRPr="007C7EE7">
              <w:rPr>
                <w:sz w:val="20"/>
                <w:szCs w:val="20"/>
                <w:lang w:val="es-ES"/>
              </w:rPr>
              <w:t xml:space="preserve"> </w:t>
            </w:r>
            <w:proofErr w:type="spellStart"/>
            <w:r w:rsidR="00557387" w:rsidRPr="007C7EE7">
              <w:rPr>
                <w:sz w:val="20"/>
                <w:szCs w:val="20"/>
                <w:lang w:val="es-ES"/>
              </w:rPr>
              <w:t>në</w:t>
            </w:r>
            <w:proofErr w:type="spellEnd"/>
            <w:r w:rsidR="00557387" w:rsidRPr="007C7EE7">
              <w:rPr>
                <w:sz w:val="20"/>
                <w:szCs w:val="20"/>
                <w:lang w:val="es-ES"/>
              </w:rPr>
              <w:t xml:space="preserve"> </w:t>
            </w:r>
            <w:proofErr w:type="spellStart"/>
            <w:r w:rsidR="00557387" w:rsidRPr="00557387">
              <w:rPr>
                <w:sz w:val="20"/>
                <w:szCs w:val="20"/>
                <w:lang w:val="es-ES"/>
              </w:rPr>
              <w:t>situata</w:t>
            </w:r>
            <w:proofErr w:type="spellEnd"/>
            <w:r w:rsidR="00557387" w:rsidRPr="007C7EE7">
              <w:rPr>
                <w:sz w:val="20"/>
                <w:szCs w:val="20"/>
                <w:lang w:val="es-ES"/>
              </w:rPr>
              <w:t xml:space="preserve"> </w:t>
            </w:r>
            <w:proofErr w:type="spellStart"/>
            <w:r w:rsidR="00557387" w:rsidRPr="007C7EE7">
              <w:rPr>
                <w:sz w:val="20"/>
                <w:szCs w:val="20"/>
                <w:lang w:val="es-ES"/>
              </w:rPr>
              <w:t>të</w:t>
            </w:r>
            <w:proofErr w:type="spellEnd"/>
            <w:r w:rsidR="00557387" w:rsidRPr="007C7EE7">
              <w:rPr>
                <w:sz w:val="20"/>
                <w:szCs w:val="20"/>
                <w:lang w:val="es-ES"/>
              </w:rPr>
              <w:t xml:space="preserve"> </w:t>
            </w:r>
            <w:proofErr w:type="spellStart"/>
            <w:r w:rsidR="00557387" w:rsidRPr="007C7EE7">
              <w:rPr>
                <w:sz w:val="20"/>
                <w:szCs w:val="20"/>
                <w:lang w:val="es-ES"/>
              </w:rPr>
              <w:t>ndryshme</w:t>
            </w:r>
            <w:proofErr w:type="spellEnd"/>
            <w:r w:rsidR="00557387" w:rsidRPr="007C7EE7">
              <w:rPr>
                <w:sz w:val="20"/>
                <w:szCs w:val="20"/>
                <w:lang w:val="es-ES"/>
              </w:rPr>
              <w:t xml:space="preserve"> </w:t>
            </w:r>
            <w:proofErr w:type="spellStart"/>
            <w:r w:rsidR="00557387" w:rsidRPr="007C7EE7">
              <w:rPr>
                <w:sz w:val="20"/>
                <w:szCs w:val="20"/>
                <w:lang w:val="es-ES"/>
              </w:rPr>
              <w:t>komunikative</w:t>
            </w:r>
            <w:proofErr w:type="spellEnd"/>
            <w:r w:rsidR="00557387" w:rsidRPr="007C7EE7">
              <w:rPr>
                <w:sz w:val="20"/>
                <w:szCs w:val="20"/>
                <w:lang w:val="es-ES"/>
              </w:rPr>
              <w:t xml:space="preserve">; </w:t>
            </w:r>
          </w:p>
          <w:p w14:paraId="21F389CA" w14:textId="77777777" w:rsidR="00B4276C" w:rsidRPr="00937B48" w:rsidRDefault="00B4276C" w:rsidP="00B4276C">
            <w:pPr>
              <w:rPr>
                <w:sz w:val="20"/>
                <w:szCs w:val="20"/>
              </w:rPr>
            </w:pPr>
            <w:r>
              <w:rPr>
                <w:sz w:val="20"/>
                <w:szCs w:val="20"/>
              </w:rPr>
              <w:t xml:space="preserve">2. </w:t>
            </w:r>
            <w:proofErr w:type="spellStart"/>
            <w:r w:rsidRPr="00937B48">
              <w:rPr>
                <w:sz w:val="20"/>
                <w:szCs w:val="20"/>
              </w:rPr>
              <w:t>Zhvillojnë</w:t>
            </w:r>
            <w:proofErr w:type="spellEnd"/>
            <w:r w:rsidRPr="00937B48">
              <w:rPr>
                <w:sz w:val="20"/>
                <w:szCs w:val="20"/>
              </w:rPr>
              <w:t xml:space="preserve"> </w:t>
            </w:r>
            <w:proofErr w:type="spellStart"/>
            <w:r w:rsidRPr="00937B48">
              <w:rPr>
                <w:sz w:val="20"/>
                <w:szCs w:val="20"/>
              </w:rPr>
              <w:t>shkathtësitë</w:t>
            </w:r>
            <w:proofErr w:type="spellEnd"/>
            <w:r w:rsidRPr="00937B48">
              <w:rPr>
                <w:sz w:val="20"/>
                <w:szCs w:val="20"/>
              </w:rPr>
              <w:t xml:space="preserve"> e </w:t>
            </w:r>
            <w:proofErr w:type="spellStart"/>
            <w:r w:rsidRPr="00937B48">
              <w:rPr>
                <w:sz w:val="20"/>
                <w:szCs w:val="20"/>
              </w:rPr>
              <w:t>tyre</w:t>
            </w:r>
            <w:proofErr w:type="spellEnd"/>
            <w:r w:rsidRPr="00937B48">
              <w:rPr>
                <w:sz w:val="20"/>
                <w:szCs w:val="20"/>
              </w:rPr>
              <w:t xml:space="preserve"> </w:t>
            </w:r>
            <w:proofErr w:type="spellStart"/>
            <w:r w:rsidRPr="00937B48">
              <w:rPr>
                <w:sz w:val="20"/>
                <w:szCs w:val="20"/>
              </w:rPr>
              <w:t>në</w:t>
            </w:r>
            <w:proofErr w:type="spellEnd"/>
            <w:r w:rsidRPr="00937B48">
              <w:rPr>
                <w:sz w:val="20"/>
                <w:szCs w:val="20"/>
              </w:rPr>
              <w:t xml:space="preserve"> </w:t>
            </w:r>
            <w:proofErr w:type="spellStart"/>
            <w:r w:rsidRPr="00937B48">
              <w:rPr>
                <w:sz w:val="20"/>
                <w:szCs w:val="20"/>
              </w:rPr>
              <w:t>leximin</w:t>
            </w:r>
            <w:proofErr w:type="spellEnd"/>
            <w:r w:rsidRPr="00937B48">
              <w:rPr>
                <w:sz w:val="20"/>
                <w:szCs w:val="20"/>
              </w:rPr>
              <w:t xml:space="preserve"> e </w:t>
            </w:r>
            <w:proofErr w:type="spellStart"/>
            <w:r w:rsidRPr="00937B48">
              <w:rPr>
                <w:sz w:val="20"/>
                <w:szCs w:val="20"/>
              </w:rPr>
              <w:t>teksteve</w:t>
            </w:r>
            <w:proofErr w:type="spellEnd"/>
            <w:r w:rsidRPr="00937B48">
              <w:rPr>
                <w:sz w:val="20"/>
                <w:szCs w:val="20"/>
              </w:rPr>
              <w:t xml:space="preserve"> </w:t>
            </w:r>
            <w:proofErr w:type="spellStart"/>
            <w:r w:rsidRPr="00937B48">
              <w:rPr>
                <w:sz w:val="20"/>
                <w:szCs w:val="20"/>
              </w:rPr>
              <w:t>në</w:t>
            </w:r>
            <w:proofErr w:type="spellEnd"/>
            <w:r w:rsidRPr="00937B48">
              <w:rPr>
                <w:sz w:val="20"/>
                <w:szCs w:val="20"/>
              </w:rPr>
              <w:t xml:space="preserve"> </w:t>
            </w:r>
            <w:proofErr w:type="spellStart"/>
            <w:r w:rsidRPr="00937B48">
              <w:rPr>
                <w:sz w:val="20"/>
                <w:szCs w:val="20"/>
              </w:rPr>
              <w:t>gjuhën</w:t>
            </w:r>
            <w:proofErr w:type="spellEnd"/>
            <w:r w:rsidRPr="00937B48">
              <w:rPr>
                <w:sz w:val="20"/>
                <w:szCs w:val="20"/>
              </w:rPr>
              <w:t xml:space="preserve"> </w:t>
            </w:r>
            <w:proofErr w:type="spellStart"/>
            <w:r w:rsidRPr="00937B48">
              <w:rPr>
                <w:sz w:val="20"/>
                <w:szCs w:val="20"/>
              </w:rPr>
              <w:t>angleze</w:t>
            </w:r>
            <w:proofErr w:type="spellEnd"/>
            <w:r w:rsidRPr="00937B48">
              <w:rPr>
                <w:sz w:val="20"/>
                <w:szCs w:val="20"/>
              </w:rPr>
              <w:t xml:space="preserve"> me </w:t>
            </w:r>
            <w:proofErr w:type="spellStart"/>
            <w:r w:rsidRPr="00937B48">
              <w:rPr>
                <w:sz w:val="20"/>
                <w:szCs w:val="20"/>
              </w:rPr>
              <w:t>përmbajtje</w:t>
            </w:r>
            <w:proofErr w:type="spellEnd"/>
            <w:r w:rsidRPr="00937B48">
              <w:rPr>
                <w:sz w:val="20"/>
                <w:szCs w:val="20"/>
              </w:rPr>
              <w:t xml:space="preserve"> </w:t>
            </w:r>
            <w:proofErr w:type="spellStart"/>
            <w:r w:rsidRPr="00937B48">
              <w:rPr>
                <w:sz w:val="20"/>
                <w:szCs w:val="20"/>
              </w:rPr>
              <w:t>pak</w:t>
            </w:r>
            <w:proofErr w:type="spellEnd"/>
            <w:r w:rsidRPr="00937B48">
              <w:rPr>
                <w:sz w:val="20"/>
                <w:szCs w:val="20"/>
              </w:rPr>
              <w:t xml:space="preserve"> </w:t>
            </w:r>
            <w:proofErr w:type="spellStart"/>
            <w:r w:rsidRPr="00937B48">
              <w:rPr>
                <w:sz w:val="20"/>
                <w:szCs w:val="20"/>
              </w:rPr>
              <w:t>më</w:t>
            </w:r>
            <w:proofErr w:type="spellEnd"/>
            <w:r w:rsidRPr="00937B48">
              <w:rPr>
                <w:sz w:val="20"/>
                <w:szCs w:val="20"/>
              </w:rPr>
              <w:t xml:space="preserve"> </w:t>
            </w:r>
            <w:proofErr w:type="spellStart"/>
            <w:r w:rsidRPr="00937B48">
              <w:rPr>
                <w:sz w:val="20"/>
                <w:szCs w:val="20"/>
              </w:rPr>
              <w:t>të</w:t>
            </w:r>
            <w:proofErr w:type="spellEnd"/>
            <w:r w:rsidRPr="00937B48">
              <w:rPr>
                <w:sz w:val="20"/>
                <w:szCs w:val="20"/>
              </w:rPr>
              <w:t xml:space="preserve"> </w:t>
            </w:r>
            <w:proofErr w:type="spellStart"/>
            <w:r w:rsidRPr="00937B48">
              <w:rPr>
                <w:sz w:val="20"/>
                <w:szCs w:val="20"/>
              </w:rPr>
              <w:t>ndërlikuar</w:t>
            </w:r>
            <w:proofErr w:type="spellEnd"/>
            <w:r w:rsidRPr="00937B48">
              <w:rPr>
                <w:sz w:val="20"/>
                <w:szCs w:val="20"/>
              </w:rPr>
              <w:t xml:space="preserve"> </w:t>
            </w:r>
            <w:proofErr w:type="spellStart"/>
            <w:r w:rsidRPr="00937B48">
              <w:rPr>
                <w:sz w:val="20"/>
                <w:szCs w:val="20"/>
              </w:rPr>
              <w:t>gjuhësore</w:t>
            </w:r>
            <w:proofErr w:type="spellEnd"/>
            <w:r w:rsidRPr="00937B48">
              <w:rPr>
                <w:sz w:val="20"/>
                <w:szCs w:val="20"/>
              </w:rPr>
              <w:t xml:space="preserve">; </w:t>
            </w:r>
          </w:p>
          <w:p w14:paraId="16F9C7FA" w14:textId="77777777" w:rsidR="00B4276C" w:rsidRPr="00937B48" w:rsidRDefault="00B4276C" w:rsidP="00B4276C">
            <w:pPr>
              <w:rPr>
                <w:sz w:val="20"/>
                <w:szCs w:val="20"/>
              </w:rPr>
            </w:pPr>
            <w:r>
              <w:rPr>
                <w:sz w:val="20"/>
                <w:szCs w:val="20"/>
              </w:rPr>
              <w:t>3</w:t>
            </w:r>
            <w:r w:rsidRPr="00937B48">
              <w:rPr>
                <w:sz w:val="20"/>
                <w:szCs w:val="20"/>
              </w:rPr>
              <w:t xml:space="preserve">. </w:t>
            </w:r>
            <w:proofErr w:type="spellStart"/>
            <w:r w:rsidRPr="00937B48">
              <w:rPr>
                <w:sz w:val="20"/>
                <w:szCs w:val="20"/>
              </w:rPr>
              <w:t>Shkruajnë</w:t>
            </w:r>
            <w:proofErr w:type="spellEnd"/>
            <w:r w:rsidRPr="00937B48">
              <w:rPr>
                <w:sz w:val="20"/>
                <w:szCs w:val="20"/>
              </w:rPr>
              <w:t xml:space="preserve"> ese </w:t>
            </w:r>
            <w:proofErr w:type="spellStart"/>
            <w:r w:rsidRPr="00937B48">
              <w:rPr>
                <w:sz w:val="20"/>
                <w:szCs w:val="20"/>
              </w:rPr>
              <w:t>të</w:t>
            </w:r>
            <w:proofErr w:type="spellEnd"/>
            <w:r w:rsidRPr="00937B48">
              <w:rPr>
                <w:sz w:val="20"/>
                <w:szCs w:val="20"/>
              </w:rPr>
              <w:t xml:space="preserve"> </w:t>
            </w:r>
            <w:proofErr w:type="spellStart"/>
            <w:r w:rsidRPr="00937B48">
              <w:rPr>
                <w:sz w:val="20"/>
                <w:szCs w:val="20"/>
              </w:rPr>
              <w:t>cilat</w:t>
            </w:r>
            <w:proofErr w:type="spellEnd"/>
            <w:r w:rsidRPr="00937B48">
              <w:rPr>
                <w:sz w:val="20"/>
                <w:szCs w:val="20"/>
              </w:rPr>
              <w:t xml:space="preserve"> </w:t>
            </w:r>
            <w:proofErr w:type="spellStart"/>
            <w:r w:rsidRPr="00937B48">
              <w:rPr>
                <w:sz w:val="20"/>
                <w:szCs w:val="20"/>
              </w:rPr>
              <w:t>përmbajnë</w:t>
            </w:r>
            <w:proofErr w:type="spellEnd"/>
            <w:r w:rsidRPr="00937B48">
              <w:rPr>
                <w:sz w:val="20"/>
                <w:szCs w:val="20"/>
              </w:rPr>
              <w:t xml:space="preserve"> </w:t>
            </w:r>
            <w:proofErr w:type="spellStart"/>
            <w:r w:rsidRPr="00937B48">
              <w:rPr>
                <w:sz w:val="20"/>
                <w:szCs w:val="20"/>
              </w:rPr>
              <w:t>së</w:t>
            </w:r>
            <w:proofErr w:type="spellEnd"/>
            <w:r w:rsidRPr="00937B48">
              <w:rPr>
                <w:sz w:val="20"/>
                <w:szCs w:val="20"/>
              </w:rPr>
              <w:t xml:space="preserve"> </w:t>
            </w:r>
            <w:proofErr w:type="spellStart"/>
            <w:r w:rsidRPr="00937B48">
              <w:rPr>
                <w:sz w:val="20"/>
                <w:szCs w:val="20"/>
              </w:rPr>
              <w:t>paku</w:t>
            </w:r>
            <w:proofErr w:type="spellEnd"/>
            <w:r w:rsidRPr="00937B48">
              <w:rPr>
                <w:sz w:val="20"/>
                <w:szCs w:val="20"/>
              </w:rPr>
              <w:t xml:space="preserve"> 300 </w:t>
            </w:r>
            <w:proofErr w:type="spellStart"/>
            <w:r w:rsidRPr="00937B48">
              <w:rPr>
                <w:sz w:val="20"/>
                <w:szCs w:val="20"/>
              </w:rPr>
              <w:t>fjalë</w:t>
            </w:r>
            <w:proofErr w:type="spellEnd"/>
            <w:r w:rsidRPr="00937B48">
              <w:rPr>
                <w:sz w:val="20"/>
                <w:szCs w:val="20"/>
              </w:rPr>
              <w:t xml:space="preserve"> </w:t>
            </w:r>
            <w:proofErr w:type="spellStart"/>
            <w:r w:rsidRPr="00937B48">
              <w:rPr>
                <w:sz w:val="20"/>
                <w:szCs w:val="20"/>
              </w:rPr>
              <w:t>mbi</w:t>
            </w:r>
            <w:proofErr w:type="spellEnd"/>
            <w:r w:rsidRPr="00937B48">
              <w:rPr>
                <w:sz w:val="20"/>
                <w:szCs w:val="20"/>
              </w:rPr>
              <w:t xml:space="preserve"> </w:t>
            </w:r>
            <w:proofErr w:type="spellStart"/>
            <w:r w:rsidRPr="00937B48">
              <w:rPr>
                <w:sz w:val="20"/>
                <w:szCs w:val="20"/>
              </w:rPr>
              <w:t>temat</w:t>
            </w:r>
            <w:proofErr w:type="spellEnd"/>
            <w:r w:rsidRPr="00937B48">
              <w:rPr>
                <w:sz w:val="20"/>
                <w:szCs w:val="20"/>
              </w:rPr>
              <w:t xml:space="preserve"> e </w:t>
            </w:r>
            <w:proofErr w:type="spellStart"/>
            <w:r w:rsidRPr="00937B48">
              <w:rPr>
                <w:sz w:val="20"/>
                <w:szCs w:val="20"/>
              </w:rPr>
              <w:t>diskutura</w:t>
            </w:r>
            <w:proofErr w:type="spellEnd"/>
            <w:r w:rsidRPr="00937B48">
              <w:rPr>
                <w:sz w:val="20"/>
                <w:szCs w:val="20"/>
              </w:rPr>
              <w:t xml:space="preserve"> </w:t>
            </w:r>
            <w:proofErr w:type="spellStart"/>
            <w:r w:rsidRPr="00937B48">
              <w:rPr>
                <w:sz w:val="20"/>
                <w:szCs w:val="20"/>
              </w:rPr>
              <w:t>gjatë</w:t>
            </w:r>
            <w:proofErr w:type="spellEnd"/>
            <w:r w:rsidRPr="00937B48">
              <w:rPr>
                <w:sz w:val="20"/>
                <w:szCs w:val="20"/>
              </w:rPr>
              <w:t xml:space="preserve"> </w:t>
            </w:r>
            <w:proofErr w:type="spellStart"/>
            <w:r w:rsidRPr="00937B48">
              <w:rPr>
                <w:sz w:val="20"/>
                <w:szCs w:val="20"/>
              </w:rPr>
              <w:t>ligjëratave</w:t>
            </w:r>
            <w:proofErr w:type="spellEnd"/>
            <w:r w:rsidRPr="00937B48">
              <w:rPr>
                <w:sz w:val="20"/>
                <w:szCs w:val="20"/>
              </w:rPr>
              <w:t xml:space="preserve"> </w:t>
            </w:r>
            <w:proofErr w:type="spellStart"/>
            <w:r w:rsidRPr="00937B48">
              <w:rPr>
                <w:sz w:val="20"/>
                <w:szCs w:val="20"/>
              </w:rPr>
              <w:t>dhe</w:t>
            </w:r>
            <w:proofErr w:type="spellEnd"/>
            <w:r w:rsidRPr="00937B48">
              <w:rPr>
                <w:sz w:val="20"/>
                <w:szCs w:val="20"/>
              </w:rPr>
              <w:t xml:space="preserve"> </w:t>
            </w:r>
            <w:proofErr w:type="spellStart"/>
            <w:r w:rsidRPr="00937B48">
              <w:rPr>
                <w:sz w:val="20"/>
                <w:szCs w:val="20"/>
              </w:rPr>
              <w:t>ushtrimeve</w:t>
            </w:r>
            <w:proofErr w:type="spellEnd"/>
            <w:r w:rsidRPr="00937B48">
              <w:rPr>
                <w:sz w:val="20"/>
                <w:szCs w:val="20"/>
              </w:rPr>
              <w:t xml:space="preserve">; </w:t>
            </w:r>
          </w:p>
          <w:p w14:paraId="07798123" w14:textId="37E88ECE" w:rsidR="00B4276C" w:rsidRPr="00937B48" w:rsidRDefault="00B4276C" w:rsidP="00B4276C">
            <w:pPr>
              <w:rPr>
                <w:sz w:val="20"/>
                <w:szCs w:val="20"/>
              </w:rPr>
            </w:pPr>
            <w:r w:rsidRPr="00937B48">
              <w:rPr>
                <w:sz w:val="20"/>
                <w:szCs w:val="20"/>
              </w:rPr>
              <w:t xml:space="preserve">4. </w:t>
            </w:r>
            <w:proofErr w:type="spellStart"/>
            <w:r w:rsidRPr="00937B48">
              <w:rPr>
                <w:sz w:val="20"/>
                <w:szCs w:val="20"/>
              </w:rPr>
              <w:t>Përdorin</w:t>
            </w:r>
            <w:proofErr w:type="spellEnd"/>
            <w:r w:rsidRPr="00937B48">
              <w:rPr>
                <w:sz w:val="20"/>
                <w:szCs w:val="20"/>
              </w:rPr>
              <w:t xml:space="preserve"> </w:t>
            </w:r>
            <w:proofErr w:type="spellStart"/>
            <w:r w:rsidRPr="00937B48">
              <w:rPr>
                <w:sz w:val="20"/>
                <w:szCs w:val="20"/>
              </w:rPr>
              <w:t>literaturë</w:t>
            </w:r>
            <w:proofErr w:type="spellEnd"/>
            <w:r w:rsidRPr="00937B48">
              <w:rPr>
                <w:sz w:val="20"/>
                <w:szCs w:val="20"/>
              </w:rPr>
              <w:t xml:space="preserve"> </w:t>
            </w:r>
            <w:proofErr w:type="spellStart"/>
            <w:r w:rsidRPr="00937B48">
              <w:rPr>
                <w:sz w:val="20"/>
                <w:szCs w:val="20"/>
              </w:rPr>
              <w:t>profesionale</w:t>
            </w:r>
            <w:proofErr w:type="spellEnd"/>
            <w:r w:rsidRPr="00937B48">
              <w:rPr>
                <w:sz w:val="20"/>
                <w:szCs w:val="20"/>
              </w:rPr>
              <w:t xml:space="preserve"> e </w:t>
            </w:r>
            <w:proofErr w:type="spellStart"/>
            <w:r w:rsidRPr="00937B48">
              <w:rPr>
                <w:sz w:val="20"/>
                <w:szCs w:val="20"/>
              </w:rPr>
              <w:t>cila</w:t>
            </w:r>
            <w:proofErr w:type="spellEnd"/>
            <w:r w:rsidRPr="00937B48">
              <w:rPr>
                <w:sz w:val="20"/>
                <w:szCs w:val="20"/>
              </w:rPr>
              <w:t xml:space="preserve"> ka </w:t>
            </w:r>
            <w:proofErr w:type="spellStart"/>
            <w:r w:rsidRPr="00937B48">
              <w:rPr>
                <w:sz w:val="20"/>
                <w:szCs w:val="20"/>
              </w:rPr>
              <w:t>të</w:t>
            </w:r>
            <w:proofErr w:type="spellEnd"/>
            <w:r w:rsidRPr="00937B48">
              <w:rPr>
                <w:sz w:val="20"/>
                <w:szCs w:val="20"/>
              </w:rPr>
              <w:t xml:space="preserve"> </w:t>
            </w:r>
            <w:proofErr w:type="spellStart"/>
            <w:r w:rsidRPr="00937B48">
              <w:rPr>
                <w:sz w:val="20"/>
                <w:szCs w:val="20"/>
              </w:rPr>
              <w:t>bëjë</w:t>
            </w:r>
            <w:proofErr w:type="spellEnd"/>
            <w:r w:rsidRPr="00937B48">
              <w:rPr>
                <w:sz w:val="20"/>
                <w:szCs w:val="20"/>
              </w:rPr>
              <w:t xml:space="preserve"> me </w:t>
            </w:r>
            <w:proofErr w:type="spellStart"/>
            <w:r w:rsidRPr="00937B48">
              <w:rPr>
                <w:sz w:val="20"/>
                <w:szCs w:val="20"/>
              </w:rPr>
              <w:t>fushën</w:t>
            </w:r>
            <w:proofErr w:type="spellEnd"/>
            <w:r w:rsidRPr="00937B48">
              <w:rPr>
                <w:sz w:val="20"/>
                <w:szCs w:val="20"/>
              </w:rPr>
              <w:t xml:space="preserve"> e </w:t>
            </w:r>
            <w:proofErr w:type="spellStart"/>
            <w:r w:rsidRPr="00937B48">
              <w:rPr>
                <w:sz w:val="20"/>
                <w:szCs w:val="20"/>
              </w:rPr>
              <w:t>tyre</w:t>
            </w:r>
            <w:proofErr w:type="spellEnd"/>
            <w:r w:rsidRPr="00937B48">
              <w:rPr>
                <w:sz w:val="20"/>
                <w:szCs w:val="20"/>
              </w:rPr>
              <w:t xml:space="preserve"> </w:t>
            </w:r>
            <w:proofErr w:type="spellStart"/>
            <w:r w:rsidRPr="00937B48">
              <w:rPr>
                <w:sz w:val="20"/>
                <w:szCs w:val="20"/>
              </w:rPr>
              <w:t>të</w:t>
            </w:r>
            <w:proofErr w:type="spellEnd"/>
            <w:r w:rsidRPr="00937B48">
              <w:rPr>
                <w:sz w:val="20"/>
                <w:szCs w:val="20"/>
              </w:rPr>
              <w:t xml:space="preserve"> </w:t>
            </w:r>
            <w:proofErr w:type="spellStart"/>
            <w:r w:rsidRPr="00937B48">
              <w:rPr>
                <w:sz w:val="20"/>
                <w:szCs w:val="20"/>
              </w:rPr>
              <w:t>studimeve</w:t>
            </w:r>
            <w:proofErr w:type="spellEnd"/>
            <w:r w:rsidR="005D748C">
              <w:rPr>
                <w:sz w:val="20"/>
                <w:szCs w:val="20"/>
              </w:rPr>
              <w:t xml:space="preserve">, </w:t>
            </w:r>
            <w:proofErr w:type="spellStart"/>
            <w:r w:rsidRPr="00937B48">
              <w:rPr>
                <w:sz w:val="20"/>
                <w:szCs w:val="20"/>
              </w:rPr>
              <w:t>që</w:t>
            </w:r>
            <w:proofErr w:type="spellEnd"/>
            <w:r w:rsidRPr="00937B48">
              <w:rPr>
                <w:sz w:val="20"/>
                <w:szCs w:val="20"/>
              </w:rPr>
              <w:t xml:space="preserve"> </w:t>
            </w:r>
            <w:proofErr w:type="spellStart"/>
            <w:r w:rsidRPr="00937B48">
              <w:rPr>
                <w:sz w:val="20"/>
                <w:szCs w:val="20"/>
              </w:rPr>
              <w:t>korrespondon</w:t>
            </w:r>
            <w:proofErr w:type="spellEnd"/>
            <w:r w:rsidRPr="00937B48">
              <w:rPr>
                <w:sz w:val="20"/>
                <w:szCs w:val="20"/>
              </w:rPr>
              <w:t xml:space="preserve"> me </w:t>
            </w:r>
            <w:proofErr w:type="spellStart"/>
            <w:r w:rsidRPr="00937B48">
              <w:rPr>
                <w:sz w:val="20"/>
                <w:szCs w:val="20"/>
              </w:rPr>
              <w:t>nivelin</w:t>
            </w:r>
            <w:proofErr w:type="spellEnd"/>
            <w:r w:rsidRPr="00937B48">
              <w:rPr>
                <w:sz w:val="20"/>
                <w:szCs w:val="20"/>
              </w:rPr>
              <w:t xml:space="preserve"> e </w:t>
            </w:r>
            <w:proofErr w:type="spellStart"/>
            <w:r w:rsidRPr="00937B48">
              <w:rPr>
                <w:sz w:val="20"/>
                <w:szCs w:val="20"/>
              </w:rPr>
              <w:t>njohurive</w:t>
            </w:r>
            <w:proofErr w:type="spellEnd"/>
            <w:r w:rsidRPr="00937B48">
              <w:rPr>
                <w:sz w:val="20"/>
                <w:szCs w:val="20"/>
              </w:rPr>
              <w:t xml:space="preserve"> </w:t>
            </w:r>
            <w:proofErr w:type="spellStart"/>
            <w:r w:rsidRPr="00937B48">
              <w:rPr>
                <w:sz w:val="20"/>
                <w:szCs w:val="20"/>
              </w:rPr>
              <w:t>të</w:t>
            </w:r>
            <w:proofErr w:type="spellEnd"/>
            <w:r w:rsidRPr="00937B48">
              <w:rPr>
                <w:sz w:val="20"/>
                <w:szCs w:val="20"/>
              </w:rPr>
              <w:t xml:space="preserve"> </w:t>
            </w:r>
            <w:proofErr w:type="spellStart"/>
            <w:r w:rsidRPr="00937B48">
              <w:rPr>
                <w:sz w:val="20"/>
                <w:szCs w:val="20"/>
              </w:rPr>
              <w:t>fituara</w:t>
            </w:r>
            <w:proofErr w:type="spellEnd"/>
            <w:r w:rsidRPr="00937B48">
              <w:rPr>
                <w:sz w:val="20"/>
                <w:szCs w:val="20"/>
              </w:rPr>
              <w:t xml:space="preserve"> </w:t>
            </w:r>
            <w:proofErr w:type="spellStart"/>
            <w:r w:rsidRPr="00937B48">
              <w:rPr>
                <w:sz w:val="20"/>
                <w:szCs w:val="20"/>
              </w:rPr>
              <w:t>gjatë</w:t>
            </w:r>
            <w:proofErr w:type="spellEnd"/>
            <w:r w:rsidRPr="00937B48">
              <w:rPr>
                <w:sz w:val="20"/>
                <w:szCs w:val="20"/>
              </w:rPr>
              <w:t xml:space="preserve"> </w:t>
            </w:r>
            <w:proofErr w:type="spellStart"/>
            <w:r w:rsidRPr="00937B48">
              <w:rPr>
                <w:sz w:val="20"/>
                <w:szCs w:val="20"/>
              </w:rPr>
              <w:t>kursit</w:t>
            </w:r>
            <w:proofErr w:type="spellEnd"/>
            <w:r w:rsidRPr="00937B48">
              <w:rPr>
                <w:sz w:val="20"/>
                <w:szCs w:val="20"/>
              </w:rPr>
              <w:t xml:space="preserve">; </w:t>
            </w:r>
          </w:p>
          <w:p w14:paraId="6587BA7A" w14:textId="526C0D0F" w:rsidR="00D26297" w:rsidRPr="00937B48" w:rsidRDefault="00B4276C" w:rsidP="00937B48">
            <w:pPr>
              <w:rPr>
                <w:sz w:val="20"/>
                <w:szCs w:val="20"/>
              </w:rPr>
            </w:pPr>
            <w:r w:rsidRPr="00937B48">
              <w:rPr>
                <w:sz w:val="20"/>
                <w:szCs w:val="20"/>
              </w:rPr>
              <w:t xml:space="preserve">5. </w:t>
            </w:r>
            <w:proofErr w:type="spellStart"/>
            <w:r w:rsidRPr="00937B48">
              <w:rPr>
                <w:sz w:val="20"/>
                <w:szCs w:val="20"/>
              </w:rPr>
              <w:t>Krijojnë</w:t>
            </w:r>
            <w:proofErr w:type="spellEnd"/>
            <w:r w:rsidRPr="00937B48">
              <w:rPr>
                <w:sz w:val="20"/>
                <w:szCs w:val="20"/>
              </w:rPr>
              <w:t xml:space="preserve"> </w:t>
            </w:r>
            <w:proofErr w:type="spellStart"/>
            <w:r w:rsidRPr="00937B48">
              <w:rPr>
                <w:sz w:val="20"/>
                <w:szCs w:val="20"/>
              </w:rPr>
              <w:t>afinitet</w:t>
            </w:r>
            <w:proofErr w:type="spellEnd"/>
            <w:r w:rsidRPr="00937B48">
              <w:rPr>
                <w:sz w:val="20"/>
                <w:szCs w:val="20"/>
              </w:rPr>
              <w:t xml:space="preserve"> </w:t>
            </w:r>
            <w:proofErr w:type="spellStart"/>
            <w:r w:rsidRPr="00937B48">
              <w:rPr>
                <w:sz w:val="20"/>
                <w:szCs w:val="20"/>
              </w:rPr>
              <w:t>për</w:t>
            </w:r>
            <w:proofErr w:type="spellEnd"/>
            <w:r w:rsidRPr="00937B48">
              <w:rPr>
                <w:sz w:val="20"/>
                <w:szCs w:val="20"/>
              </w:rPr>
              <w:t xml:space="preserve"> </w:t>
            </w:r>
            <w:proofErr w:type="spellStart"/>
            <w:r w:rsidRPr="00937B48">
              <w:rPr>
                <w:sz w:val="20"/>
                <w:szCs w:val="20"/>
              </w:rPr>
              <w:t>gjuhën</w:t>
            </w:r>
            <w:proofErr w:type="spellEnd"/>
            <w:r w:rsidRPr="00937B48">
              <w:rPr>
                <w:sz w:val="20"/>
                <w:szCs w:val="20"/>
              </w:rPr>
              <w:t xml:space="preserve">, </w:t>
            </w:r>
            <w:proofErr w:type="spellStart"/>
            <w:r w:rsidRPr="00937B48">
              <w:rPr>
                <w:sz w:val="20"/>
                <w:szCs w:val="20"/>
              </w:rPr>
              <w:t>gjë</w:t>
            </w:r>
            <w:proofErr w:type="spellEnd"/>
            <w:r w:rsidRPr="00937B48">
              <w:rPr>
                <w:sz w:val="20"/>
                <w:szCs w:val="20"/>
              </w:rPr>
              <w:t xml:space="preserve"> </w:t>
            </w:r>
            <w:proofErr w:type="spellStart"/>
            <w:r w:rsidRPr="00937B48">
              <w:rPr>
                <w:sz w:val="20"/>
                <w:szCs w:val="20"/>
              </w:rPr>
              <w:t>që</w:t>
            </w:r>
            <w:proofErr w:type="spellEnd"/>
            <w:r w:rsidRPr="00937B48">
              <w:rPr>
                <w:sz w:val="20"/>
                <w:szCs w:val="20"/>
              </w:rPr>
              <w:t xml:space="preserve"> pa </w:t>
            </w:r>
            <w:proofErr w:type="spellStart"/>
            <w:r w:rsidRPr="00937B48">
              <w:rPr>
                <w:sz w:val="20"/>
                <w:szCs w:val="20"/>
              </w:rPr>
              <w:t>dyshim</w:t>
            </w:r>
            <w:proofErr w:type="spellEnd"/>
            <w:r w:rsidRPr="00937B48">
              <w:rPr>
                <w:sz w:val="20"/>
                <w:szCs w:val="20"/>
              </w:rPr>
              <w:t xml:space="preserve"> do ta </w:t>
            </w:r>
            <w:proofErr w:type="spellStart"/>
            <w:r w:rsidRPr="00937B48">
              <w:rPr>
                <w:sz w:val="20"/>
                <w:szCs w:val="20"/>
              </w:rPr>
              <w:t>rriste</w:t>
            </w:r>
            <w:proofErr w:type="spellEnd"/>
            <w:r w:rsidRPr="00937B48">
              <w:rPr>
                <w:sz w:val="20"/>
                <w:szCs w:val="20"/>
              </w:rPr>
              <w:t xml:space="preserve"> </w:t>
            </w:r>
            <w:proofErr w:type="spellStart"/>
            <w:r w:rsidRPr="00937B48">
              <w:rPr>
                <w:sz w:val="20"/>
                <w:szCs w:val="20"/>
              </w:rPr>
              <w:t>interesimin</w:t>
            </w:r>
            <w:proofErr w:type="spellEnd"/>
            <w:r w:rsidRPr="00937B48">
              <w:rPr>
                <w:sz w:val="20"/>
                <w:szCs w:val="20"/>
              </w:rPr>
              <w:t xml:space="preserve"> e </w:t>
            </w:r>
            <w:proofErr w:type="spellStart"/>
            <w:r w:rsidRPr="00937B48">
              <w:rPr>
                <w:sz w:val="20"/>
                <w:szCs w:val="20"/>
              </w:rPr>
              <w:t>tyre</w:t>
            </w:r>
            <w:proofErr w:type="spellEnd"/>
            <w:r w:rsidRPr="00937B48">
              <w:rPr>
                <w:sz w:val="20"/>
                <w:szCs w:val="20"/>
              </w:rPr>
              <w:t xml:space="preserve"> </w:t>
            </w:r>
            <w:proofErr w:type="spellStart"/>
            <w:r w:rsidRPr="00937B48">
              <w:rPr>
                <w:sz w:val="20"/>
                <w:szCs w:val="20"/>
              </w:rPr>
              <w:t>për</w:t>
            </w:r>
            <w:proofErr w:type="spellEnd"/>
            <w:r w:rsidRPr="00937B48">
              <w:rPr>
                <w:sz w:val="20"/>
                <w:szCs w:val="20"/>
              </w:rPr>
              <w:t xml:space="preserve"> </w:t>
            </w:r>
            <w:proofErr w:type="spellStart"/>
            <w:r w:rsidRPr="00937B48">
              <w:rPr>
                <w:sz w:val="20"/>
                <w:szCs w:val="20"/>
              </w:rPr>
              <w:t>përmirësimin</w:t>
            </w:r>
            <w:proofErr w:type="spellEnd"/>
            <w:r w:rsidRPr="00937B48">
              <w:rPr>
                <w:sz w:val="20"/>
                <w:szCs w:val="20"/>
              </w:rPr>
              <w:t xml:space="preserve"> e </w:t>
            </w:r>
            <w:proofErr w:type="spellStart"/>
            <w:r w:rsidRPr="00937B48">
              <w:rPr>
                <w:sz w:val="20"/>
                <w:szCs w:val="20"/>
              </w:rPr>
              <w:t>mëtejshëm</w:t>
            </w:r>
            <w:proofErr w:type="spellEnd"/>
            <w:r w:rsidRPr="00937B48">
              <w:rPr>
                <w:sz w:val="20"/>
                <w:szCs w:val="20"/>
              </w:rPr>
              <w:t xml:space="preserve"> </w:t>
            </w:r>
            <w:proofErr w:type="spellStart"/>
            <w:r w:rsidRPr="00937B48">
              <w:rPr>
                <w:sz w:val="20"/>
                <w:szCs w:val="20"/>
              </w:rPr>
              <w:t>të</w:t>
            </w:r>
            <w:proofErr w:type="spellEnd"/>
            <w:r w:rsidRPr="00937B48">
              <w:rPr>
                <w:sz w:val="20"/>
                <w:szCs w:val="20"/>
              </w:rPr>
              <w:t xml:space="preserve"> </w:t>
            </w:r>
            <w:proofErr w:type="spellStart"/>
            <w:r w:rsidRPr="00937B48">
              <w:rPr>
                <w:sz w:val="20"/>
                <w:szCs w:val="20"/>
              </w:rPr>
              <w:t>njohurive</w:t>
            </w:r>
            <w:proofErr w:type="spellEnd"/>
            <w:r w:rsidRPr="00937B48">
              <w:rPr>
                <w:sz w:val="20"/>
                <w:szCs w:val="20"/>
              </w:rPr>
              <w:t xml:space="preserve"> </w:t>
            </w:r>
            <w:proofErr w:type="spellStart"/>
            <w:r w:rsidRPr="00937B48">
              <w:rPr>
                <w:sz w:val="20"/>
                <w:szCs w:val="20"/>
              </w:rPr>
              <w:t>të</w:t>
            </w:r>
            <w:proofErr w:type="spellEnd"/>
            <w:r w:rsidRPr="00937B48">
              <w:rPr>
                <w:sz w:val="20"/>
                <w:szCs w:val="20"/>
              </w:rPr>
              <w:t xml:space="preserve"> </w:t>
            </w:r>
            <w:proofErr w:type="spellStart"/>
            <w:r w:rsidRPr="00937B48">
              <w:rPr>
                <w:sz w:val="20"/>
                <w:szCs w:val="20"/>
              </w:rPr>
              <w:t>tyre</w:t>
            </w:r>
            <w:proofErr w:type="spellEnd"/>
            <w:r w:rsidRPr="00937B48">
              <w:rPr>
                <w:sz w:val="20"/>
                <w:szCs w:val="20"/>
              </w:rPr>
              <w:t xml:space="preserve"> </w:t>
            </w:r>
            <w:proofErr w:type="spellStart"/>
            <w:r w:rsidRPr="00937B48">
              <w:rPr>
                <w:sz w:val="20"/>
                <w:szCs w:val="20"/>
              </w:rPr>
              <w:t>të</w:t>
            </w:r>
            <w:proofErr w:type="spellEnd"/>
            <w:r w:rsidRPr="00937B48">
              <w:rPr>
                <w:sz w:val="20"/>
                <w:szCs w:val="20"/>
              </w:rPr>
              <w:t xml:space="preserve"> </w:t>
            </w:r>
            <w:proofErr w:type="spellStart"/>
            <w:r w:rsidRPr="00937B48">
              <w:rPr>
                <w:sz w:val="20"/>
                <w:szCs w:val="20"/>
              </w:rPr>
              <w:t>gjuhës</w:t>
            </w:r>
            <w:proofErr w:type="spellEnd"/>
            <w:r w:rsidRPr="00937B48">
              <w:rPr>
                <w:sz w:val="20"/>
                <w:szCs w:val="20"/>
              </w:rPr>
              <w:t xml:space="preserve"> </w:t>
            </w:r>
            <w:proofErr w:type="spellStart"/>
            <w:r w:rsidRPr="00937B48">
              <w:rPr>
                <w:sz w:val="20"/>
                <w:szCs w:val="20"/>
              </w:rPr>
              <w:t>angleze</w:t>
            </w:r>
            <w:proofErr w:type="spellEnd"/>
            <w:r w:rsidRPr="00937B48">
              <w:rPr>
                <w:sz w:val="20"/>
                <w:szCs w:val="20"/>
              </w:rPr>
              <w:t>.</w:t>
            </w:r>
          </w:p>
        </w:tc>
      </w:tr>
      <w:tr w:rsidR="00CE45DA" w:rsidRPr="006A69AF" w14:paraId="61E86BAC" w14:textId="77777777" w:rsidTr="00833A27">
        <w:tc>
          <w:tcPr>
            <w:tcW w:w="9322" w:type="dxa"/>
            <w:gridSpan w:val="2"/>
            <w:tcBorders>
              <w:top w:val="single" w:sz="4" w:space="0" w:color="auto"/>
              <w:left w:val="single" w:sz="4" w:space="0" w:color="auto"/>
              <w:bottom w:val="single" w:sz="4" w:space="0" w:color="auto"/>
              <w:right w:val="single" w:sz="4" w:space="0" w:color="auto"/>
            </w:tcBorders>
            <w:shd w:val="clear" w:color="auto" w:fill="B8CCE4"/>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1620"/>
              <w:gridCol w:w="1310"/>
              <w:gridCol w:w="2668"/>
            </w:tblGrid>
            <w:tr w:rsidR="00CE45DA" w:rsidRPr="006A69AF" w14:paraId="023DF109" w14:textId="77777777" w:rsidTr="005E3DB5">
              <w:trPr>
                <w:jc w:val="center"/>
              </w:trPr>
              <w:tc>
                <w:tcPr>
                  <w:tcW w:w="8856" w:type="dxa"/>
                  <w:gridSpan w:val="4"/>
                  <w:tcBorders>
                    <w:top w:val="single" w:sz="4" w:space="0" w:color="000000"/>
                    <w:left w:val="single" w:sz="4" w:space="0" w:color="000000"/>
                    <w:bottom w:val="single" w:sz="4" w:space="0" w:color="000000"/>
                    <w:right w:val="single" w:sz="4" w:space="0" w:color="000000"/>
                  </w:tcBorders>
                  <w:shd w:val="clear" w:color="auto" w:fill="B8CCE4"/>
                  <w:hideMark/>
                </w:tcPr>
                <w:p w14:paraId="4A538C66" w14:textId="0961900A" w:rsidR="00CE45DA" w:rsidRPr="006A69AF" w:rsidRDefault="00CE45DA" w:rsidP="00CE45DA">
                  <w:pPr>
                    <w:jc w:val="both"/>
                    <w:rPr>
                      <w:b/>
                      <w:sz w:val="20"/>
                      <w:szCs w:val="20"/>
                    </w:rPr>
                  </w:pPr>
                  <w:proofErr w:type="spellStart"/>
                  <w:r w:rsidRPr="006A69AF">
                    <w:rPr>
                      <w:b/>
                      <w:sz w:val="20"/>
                      <w:szCs w:val="20"/>
                    </w:rPr>
                    <w:t>Kontributi</w:t>
                  </w:r>
                  <w:proofErr w:type="spellEnd"/>
                  <w:r w:rsidR="001D7F5C" w:rsidRPr="006A69AF">
                    <w:rPr>
                      <w:b/>
                      <w:sz w:val="20"/>
                      <w:szCs w:val="20"/>
                    </w:rPr>
                    <w:t xml:space="preserve"> </w:t>
                  </w:r>
                  <w:proofErr w:type="spellStart"/>
                  <w:r w:rsidRPr="006A69AF">
                    <w:rPr>
                      <w:b/>
                      <w:sz w:val="20"/>
                      <w:szCs w:val="20"/>
                    </w:rPr>
                    <w:t>nё</w:t>
                  </w:r>
                  <w:proofErr w:type="spellEnd"/>
                  <w:r w:rsidR="001D7F5C" w:rsidRPr="006A69AF">
                    <w:rPr>
                      <w:b/>
                      <w:sz w:val="20"/>
                      <w:szCs w:val="20"/>
                    </w:rPr>
                    <w:t xml:space="preserve"> </w:t>
                  </w:r>
                  <w:proofErr w:type="spellStart"/>
                  <w:r w:rsidRPr="006A69AF">
                    <w:rPr>
                      <w:b/>
                      <w:sz w:val="20"/>
                      <w:szCs w:val="20"/>
                    </w:rPr>
                    <w:t>ngarkesёn</w:t>
                  </w:r>
                  <w:proofErr w:type="spellEnd"/>
                  <w:r w:rsidRPr="006A69AF">
                    <w:rPr>
                      <w:b/>
                      <w:sz w:val="20"/>
                      <w:szCs w:val="20"/>
                    </w:rPr>
                    <w:t xml:space="preserve"> e </w:t>
                  </w:r>
                  <w:proofErr w:type="spellStart"/>
                  <w:r w:rsidRPr="006A69AF">
                    <w:rPr>
                      <w:b/>
                      <w:sz w:val="20"/>
                      <w:szCs w:val="20"/>
                    </w:rPr>
                    <w:t>studentit</w:t>
                  </w:r>
                  <w:proofErr w:type="spellEnd"/>
                </w:p>
              </w:tc>
            </w:tr>
            <w:tr w:rsidR="00CE45DA" w:rsidRPr="006A69AF" w14:paraId="4921BDC0" w14:textId="77777777" w:rsidTr="005E3DB5">
              <w:trPr>
                <w:jc w:val="center"/>
              </w:trPr>
              <w:tc>
                <w:tcPr>
                  <w:tcW w:w="3258" w:type="dxa"/>
                  <w:tcBorders>
                    <w:top w:val="single" w:sz="4" w:space="0" w:color="000000"/>
                    <w:left w:val="single" w:sz="4" w:space="0" w:color="000000"/>
                    <w:bottom w:val="single" w:sz="4" w:space="0" w:color="000000"/>
                    <w:right w:val="single" w:sz="4" w:space="0" w:color="auto"/>
                  </w:tcBorders>
                  <w:shd w:val="clear" w:color="auto" w:fill="B8CCE4"/>
                  <w:hideMark/>
                </w:tcPr>
                <w:p w14:paraId="1D54A0CA" w14:textId="77777777" w:rsidR="00CE45DA" w:rsidRPr="006A69AF" w:rsidRDefault="00CE45DA" w:rsidP="00CE45DA">
                  <w:pPr>
                    <w:jc w:val="both"/>
                    <w:rPr>
                      <w:b/>
                      <w:sz w:val="20"/>
                      <w:szCs w:val="20"/>
                    </w:rPr>
                  </w:pPr>
                  <w:proofErr w:type="spellStart"/>
                  <w:r w:rsidRPr="006A69AF">
                    <w:rPr>
                      <w:b/>
                      <w:sz w:val="20"/>
                      <w:szCs w:val="20"/>
                    </w:rPr>
                    <w:t>Aktiviteti</w:t>
                  </w:r>
                  <w:proofErr w:type="spellEnd"/>
                </w:p>
              </w:tc>
              <w:tc>
                <w:tcPr>
                  <w:tcW w:w="1620" w:type="dxa"/>
                  <w:tcBorders>
                    <w:top w:val="single" w:sz="4" w:space="0" w:color="000000"/>
                    <w:left w:val="single" w:sz="4" w:space="0" w:color="auto"/>
                    <w:bottom w:val="single" w:sz="4" w:space="0" w:color="000000"/>
                    <w:right w:val="single" w:sz="4" w:space="0" w:color="auto"/>
                  </w:tcBorders>
                  <w:shd w:val="clear" w:color="auto" w:fill="B8CCE4"/>
                  <w:hideMark/>
                </w:tcPr>
                <w:p w14:paraId="52A939E7" w14:textId="77777777" w:rsidR="00CE45DA" w:rsidRPr="006A69AF" w:rsidRDefault="00CE45DA" w:rsidP="001D7F5C">
                  <w:pPr>
                    <w:jc w:val="center"/>
                    <w:rPr>
                      <w:b/>
                      <w:sz w:val="20"/>
                      <w:szCs w:val="20"/>
                    </w:rPr>
                  </w:pPr>
                  <w:proofErr w:type="spellStart"/>
                  <w:r w:rsidRPr="006A69AF">
                    <w:rPr>
                      <w:b/>
                      <w:sz w:val="20"/>
                      <w:szCs w:val="20"/>
                    </w:rPr>
                    <w:t>Orë</w:t>
                  </w:r>
                  <w:proofErr w:type="spellEnd"/>
                </w:p>
              </w:tc>
              <w:tc>
                <w:tcPr>
                  <w:tcW w:w="1310" w:type="dxa"/>
                  <w:tcBorders>
                    <w:top w:val="single" w:sz="4" w:space="0" w:color="000000"/>
                    <w:left w:val="single" w:sz="4" w:space="0" w:color="auto"/>
                    <w:bottom w:val="single" w:sz="4" w:space="0" w:color="000000"/>
                    <w:right w:val="single" w:sz="4" w:space="0" w:color="auto"/>
                  </w:tcBorders>
                  <w:shd w:val="clear" w:color="auto" w:fill="B8CCE4"/>
                  <w:hideMark/>
                </w:tcPr>
                <w:p w14:paraId="411F3F90" w14:textId="77777777" w:rsidR="00CE45DA" w:rsidRPr="006A69AF" w:rsidRDefault="00CE45DA" w:rsidP="001D7F5C">
                  <w:pPr>
                    <w:jc w:val="center"/>
                    <w:rPr>
                      <w:b/>
                      <w:sz w:val="20"/>
                      <w:szCs w:val="20"/>
                    </w:rPr>
                  </w:pPr>
                  <w:proofErr w:type="spellStart"/>
                  <w:r w:rsidRPr="006A69AF">
                    <w:rPr>
                      <w:b/>
                      <w:sz w:val="20"/>
                      <w:szCs w:val="20"/>
                    </w:rPr>
                    <w:t>Ditë</w:t>
                  </w:r>
                  <w:proofErr w:type="spellEnd"/>
                  <w:r w:rsidRPr="006A69AF">
                    <w:rPr>
                      <w:b/>
                      <w:sz w:val="20"/>
                      <w:szCs w:val="20"/>
                    </w:rPr>
                    <w:t>/</w:t>
                  </w:r>
                  <w:proofErr w:type="spellStart"/>
                  <w:r w:rsidRPr="006A69AF">
                    <w:rPr>
                      <w:b/>
                      <w:sz w:val="20"/>
                      <w:szCs w:val="20"/>
                    </w:rPr>
                    <w:t>javë</w:t>
                  </w:r>
                  <w:proofErr w:type="spellEnd"/>
                </w:p>
              </w:tc>
              <w:tc>
                <w:tcPr>
                  <w:tcW w:w="2668" w:type="dxa"/>
                  <w:tcBorders>
                    <w:top w:val="single" w:sz="4" w:space="0" w:color="000000"/>
                    <w:left w:val="single" w:sz="4" w:space="0" w:color="auto"/>
                    <w:bottom w:val="single" w:sz="4" w:space="0" w:color="000000"/>
                    <w:right w:val="single" w:sz="4" w:space="0" w:color="000000"/>
                  </w:tcBorders>
                  <w:shd w:val="clear" w:color="auto" w:fill="B8CCE4"/>
                  <w:hideMark/>
                </w:tcPr>
                <w:p w14:paraId="66D65FB0" w14:textId="77777777" w:rsidR="00CE45DA" w:rsidRPr="006A69AF" w:rsidRDefault="00CE45DA" w:rsidP="001D7F5C">
                  <w:pPr>
                    <w:jc w:val="center"/>
                    <w:rPr>
                      <w:b/>
                      <w:sz w:val="20"/>
                      <w:szCs w:val="20"/>
                    </w:rPr>
                  </w:pPr>
                  <w:proofErr w:type="spellStart"/>
                  <w:r w:rsidRPr="006A69AF">
                    <w:rPr>
                      <w:b/>
                      <w:sz w:val="20"/>
                      <w:szCs w:val="20"/>
                    </w:rPr>
                    <w:t>Gjithsej</w:t>
                  </w:r>
                  <w:proofErr w:type="spellEnd"/>
                </w:p>
              </w:tc>
            </w:tr>
            <w:tr w:rsidR="003C15B0" w:rsidRPr="006A69AF" w14:paraId="5BB022E3" w14:textId="77777777" w:rsidTr="00833A27">
              <w:trPr>
                <w:jc w:val="center"/>
              </w:trPr>
              <w:tc>
                <w:tcPr>
                  <w:tcW w:w="3258" w:type="dxa"/>
                  <w:tcBorders>
                    <w:top w:val="single" w:sz="4" w:space="0" w:color="000000"/>
                    <w:left w:val="single" w:sz="4" w:space="0" w:color="000000"/>
                    <w:bottom w:val="single" w:sz="4" w:space="0" w:color="000000"/>
                    <w:right w:val="single" w:sz="4" w:space="0" w:color="auto"/>
                  </w:tcBorders>
                  <w:shd w:val="clear" w:color="auto" w:fill="FFFFFF"/>
                  <w:hideMark/>
                </w:tcPr>
                <w:p w14:paraId="2E794E49" w14:textId="77777777" w:rsidR="003C15B0" w:rsidRPr="006A69AF" w:rsidRDefault="003C15B0" w:rsidP="003C15B0">
                  <w:pPr>
                    <w:jc w:val="both"/>
                    <w:rPr>
                      <w:sz w:val="20"/>
                      <w:szCs w:val="20"/>
                    </w:rPr>
                  </w:pPr>
                  <w:proofErr w:type="spellStart"/>
                  <w:r w:rsidRPr="006A69AF">
                    <w:rPr>
                      <w:sz w:val="20"/>
                      <w:szCs w:val="20"/>
                    </w:rPr>
                    <w:t>Ligjërata</w:t>
                  </w:r>
                  <w:proofErr w:type="spellEnd"/>
                </w:p>
              </w:tc>
              <w:tc>
                <w:tcPr>
                  <w:tcW w:w="1620" w:type="dxa"/>
                  <w:tcBorders>
                    <w:top w:val="single" w:sz="4" w:space="0" w:color="000000"/>
                    <w:left w:val="single" w:sz="4" w:space="0" w:color="auto"/>
                    <w:bottom w:val="single" w:sz="4" w:space="0" w:color="000000"/>
                    <w:right w:val="single" w:sz="4" w:space="0" w:color="auto"/>
                  </w:tcBorders>
                  <w:shd w:val="clear" w:color="auto" w:fill="FFFFFF"/>
                </w:tcPr>
                <w:p w14:paraId="7EBD10B2" w14:textId="537D6885" w:rsidR="003C15B0" w:rsidRPr="006A69AF" w:rsidRDefault="00C50242" w:rsidP="003C15B0">
                  <w:pPr>
                    <w:jc w:val="center"/>
                    <w:rPr>
                      <w:sz w:val="20"/>
                      <w:szCs w:val="20"/>
                    </w:rPr>
                  </w:pPr>
                  <w:r>
                    <w:rPr>
                      <w:sz w:val="20"/>
                      <w:szCs w:val="20"/>
                    </w:rPr>
                    <w:t>3</w:t>
                  </w:r>
                </w:p>
              </w:tc>
              <w:tc>
                <w:tcPr>
                  <w:tcW w:w="1310" w:type="dxa"/>
                  <w:tcBorders>
                    <w:top w:val="single" w:sz="4" w:space="0" w:color="000000"/>
                    <w:left w:val="single" w:sz="4" w:space="0" w:color="auto"/>
                    <w:bottom w:val="single" w:sz="4" w:space="0" w:color="000000"/>
                    <w:right w:val="single" w:sz="4" w:space="0" w:color="auto"/>
                  </w:tcBorders>
                  <w:shd w:val="clear" w:color="auto" w:fill="FFFFFF"/>
                </w:tcPr>
                <w:p w14:paraId="36367620" w14:textId="11E6D4CF" w:rsidR="003C15B0" w:rsidRPr="006A69AF" w:rsidRDefault="00C50242" w:rsidP="003C15B0">
                  <w:pPr>
                    <w:jc w:val="center"/>
                    <w:rPr>
                      <w:sz w:val="20"/>
                      <w:szCs w:val="20"/>
                    </w:rPr>
                  </w:pPr>
                  <w:r>
                    <w:rPr>
                      <w:sz w:val="20"/>
                      <w:szCs w:val="20"/>
                    </w:rPr>
                    <w:t>15</w:t>
                  </w:r>
                </w:p>
              </w:tc>
              <w:tc>
                <w:tcPr>
                  <w:tcW w:w="2668" w:type="dxa"/>
                  <w:tcBorders>
                    <w:top w:val="single" w:sz="4" w:space="0" w:color="000000"/>
                    <w:left w:val="single" w:sz="4" w:space="0" w:color="auto"/>
                    <w:bottom w:val="single" w:sz="4" w:space="0" w:color="000000"/>
                    <w:right w:val="single" w:sz="4" w:space="0" w:color="000000"/>
                  </w:tcBorders>
                  <w:shd w:val="clear" w:color="auto" w:fill="FFFFFF"/>
                </w:tcPr>
                <w:p w14:paraId="625E6E08" w14:textId="1D1E9EC1" w:rsidR="003C15B0" w:rsidRPr="006A69AF" w:rsidRDefault="00C50242" w:rsidP="003C15B0">
                  <w:pPr>
                    <w:jc w:val="center"/>
                    <w:rPr>
                      <w:sz w:val="20"/>
                      <w:szCs w:val="20"/>
                    </w:rPr>
                  </w:pPr>
                  <w:r>
                    <w:rPr>
                      <w:sz w:val="20"/>
                      <w:szCs w:val="20"/>
                    </w:rPr>
                    <w:t>45</w:t>
                  </w:r>
                </w:p>
              </w:tc>
            </w:tr>
            <w:tr w:rsidR="003C15B0" w:rsidRPr="006A69AF" w14:paraId="3182E2B1" w14:textId="77777777" w:rsidTr="00833A27">
              <w:trPr>
                <w:jc w:val="center"/>
              </w:trPr>
              <w:tc>
                <w:tcPr>
                  <w:tcW w:w="3258" w:type="dxa"/>
                  <w:tcBorders>
                    <w:top w:val="single" w:sz="4" w:space="0" w:color="000000"/>
                    <w:left w:val="single" w:sz="4" w:space="0" w:color="000000"/>
                    <w:bottom w:val="single" w:sz="4" w:space="0" w:color="000000"/>
                    <w:right w:val="single" w:sz="4" w:space="0" w:color="auto"/>
                  </w:tcBorders>
                  <w:shd w:val="clear" w:color="auto" w:fill="FFFFFF"/>
                  <w:hideMark/>
                </w:tcPr>
                <w:p w14:paraId="0F375395" w14:textId="3ABD0DC2" w:rsidR="003C15B0" w:rsidRPr="006A69AF" w:rsidRDefault="003C15B0" w:rsidP="003C15B0">
                  <w:pPr>
                    <w:jc w:val="both"/>
                    <w:rPr>
                      <w:sz w:val="20"/>
                      <w:szCs w:val="20"/>
                    </w:rPr>
                  </w:pPr>
                  <w:proofErr w:type="spellStart"/>
                  <w:r w:rsidRPr="006A69AF">
                    <w:rPr>
                      <w:sz w:val="20"/>
                      <w:szCs w:val="20"/>
                    </w:rPr>
                    <w:lastRenderedPageBreak/>
                    <w:t>Ushtrime</w:t>
                  </w:r>
                  <w:proofErr w:type="spellEnd"/>
                  <w:r w:rsidR="00C50242">
                    <w:rPr>
                      <w:sz w:val="20"/>
                      <w:szCs w:val="20"/>
                    </w:rPr>
                    <w:t xml:space="preserve"> </w:t>
                  </w:r>
                  <w:proofErr w:type="spellStart"/>
                  <w:r w:rsidRPr="006A69AF">
                    <w:rPr>
                      <w:sz w:val="20"/>
                      <w:szCs w:val="20"/>
                    </w:rPr>
                    <w:t>teorike</w:t>
                  </w:r>
                  <w:proofErr w:type="spellEnd"/>
                  <w:r w:rsidRPr="006A69AF">
                    <w:rPr>
                      <w:sz w:val="20"/>
                      <w:szCs w:val="20"/>
                    </w:rPr>
                    <w:t>/</w:t>
                  </w:r>
                  <w:proofErr w:type="spellStart"/>
                  <w:r w:rsidRPr="006A69AF">
                    <w:rPr>
                      <w:sz w:val="20"/>
                      <w:szCs w:val="20"/>
                    </w:rPr>
                    <w:t>laboratorike</w:t>
                  </w:r>
                  <w:proofErr w:type="spellEnd"/>
                </w:p>
              </w:tc>
              <w:tc>
                <w:tcPr>
                  <w:tcW w:w="1620" w:type="dxa"/>
                  <w:tcBorders>
                    <w:top w:val="single" w:sz="4" w:space="0" w:color="000000"/>
                    <w:left w:val="single" w:sz="4" w:space="0" w:color="auto"/>
                    <w:bottom w:val="single" w:sz="4" w:space="0" w:color="000000"/>
                    <w:right w:val="single" w:sz="4" w:space="0" w:color="auto"/>
                  </w:tcBorders>
                  <w:shd w:val="clear" w:color="auto" w:fill="FFFFFF"/>
                </w:tcPr>
                <w:p w14:paraId="588E2AEF" w14:textId="335CF4A0" w:rsidR="003C15B0" w:rsidRPr="006A69AF" w:rsidRDefault="005A3D73" w:rsidP="003C15B0">
                  <w:pPr>
                    <w:jc w:val="center"/>
                    <w:rPr>
                      <w:sz w:val="20"/>
                      <w:szCs w:val="20"/>
                    </w:rPr>
                  </w:pPr>
                  <w:r>
                    <w:rPr>
                      <w:sz w:val="20"/>
                      <w:szCs w:val="20"/>
                    </w:rPr>
                    <w:t>2</w:t>
                  </w:r>
                </w:p>
              </w:tc>
              <w:tc>
                <w:tcPr>
                  <w:tcW w:w="1310" w:type="dxa"/>
                  <w:tcBorders>
                    <w:top w:val="single" w:sz="4" w:space="0" w:color="000000"/>
                    <w:left w:val="single" w:sz="4" w:space="0" w:color="auto"/>
                    <w:bottom w:val="single" w:sz="4" w:space="0" w:color="000000"/>
                    <w:right w:val="single" w:sz="4" w:space="0" w:color="auto"/>
                  </w:tcBorders>
                  <w:shd w:val="clear" w:color="auto" w:fill="FFFFFF"/>
                </w:tcPr>
                <w:p w14:paraId="6111E851" w14:textId="3F2F75A7" w:rsidR="003C15B0" w:rsidRPr="006A69AF" w:rsidRDefault="00C50242" w:rsidP="003C15B0">
                  <w:pPr>
                    <w:jc w:val="center"/>
                    <w:rPr>
                      <w:sz w:val="20"/>
                      <w:szCs w:val="20"/>
                    </w:rPr>
                  </w:pPr>
                  <w:r>
                    <w:rPr>
                      <w:sz w:val="20"/>
                      <w:szCs w:val="20"/>
                    </w:rPr>
                    <w:t>15</w:t>
                  </w:r>
                </w:p>
              </w:tc>
              <w:tc>
                <w:tcPr>
                  <w:tcW w:w="2668" w:type="dxa"/>
                  <w:tcBorders>
                    <w:top w:val="single" w:sz="4" w:space="0" w:color="000000"/>
                    <w:left w:val="single" w:sz="4" w:space="0" w:color="auto"/>
                    <w:bottom w:val="single" w:sz="4" w:space="0" w:color="000000"/>
                    <w:right w:val="single" w:sz="4" w:space="0" w:color="000000"/>
                  </w:tcBorders>
                  <w:shd w:val="clear" w:color="auto" w:fill="FFFFFF"/>
                </w:tcPr>
                <w:p w14:paraId="070A4EEF" w14:textId="245321AE" w:rsidR="003C15B0" w:rsidRPr="006A69AF" w:rsidRDefault="002A6074" w:rsidP="003C15B0">
                  <w:pPr>
                    <w:jc w:val="center"/>
                    <w:rPr>
                      <w:sz w:val="20"/>
                      <w:szCs w:val="20"/>
                    </w:rPr>
                  </w:pPr>
                  <w:r>
                    <w:rPr>
                      <w:sz w:val="20"/>
                      <w:szCs w:val="20"/>
                    </w:rPr>
                    <w:t>30</w:t>
                  </w:r>
                </w:p>
              </w:tc>
            </w:tr>
            <w:tr w:rsidR="003C15B0" w:rsidRPr="006A69AF" w14:paraId="65E3DFD0" w14:textId="77777777" w:rsidTr="001D7F5C">
              <w:trPr>
                <w:trHeight w:val="251"/>
                <w:jc w:val="center"/>
              </w:trPr>
              <w:tc>
                <w:tcPr>
                  <w:tcW w:w="3258" w:type="dxa"/>
                  <w:tcBorders>
                    <w:top w:val="single" w:sz="4" w:space="0" w:color="000000"/>
                    <w:left w:val="single" w:sz="4" w:space="0" w:color="000000"/>
                    <w:bottom w:val="single" w:sz="4" w:space="0" w:color="000000"/>
                    <w:right w:val="single" w:sz="4" w:space="0" w:color="auto"/>
                  </w:tcBorders>
                  <w:shd w:val="clear" w:color="auto" w:fill="FFFFFF"/>
                  <w:hideMark/>
                </w:tcPr>
                <w:p w14:paraId="053F7F2A" w14:textId="77777777" w:rsidR="003C15B0" w:rsidRPr="006A69AF" w:rsidRDefault="003C15B0" w:rsidP="003C15B0">
                  <w:pPr>
                    <w:jc w:val="both"/>
                    <w:rPr>
                      <w:sz w:val="20"/>
                      <w:szCs w:val="20"/>
                    </w:rPr>
                  </w:pPr>
                  <w:proofErr w:type="spellStart"/>
                  <w:r w:rsidRPr="006A69AF">
                    <w:rPr>
                      <w:sz w:val="20"/>
                      <w:szCs w:val="20"/>
                    </w:rPr>
                    <w:t>Punëpraktike</w:t>
                  </w:r>
                  <w:proofErr w:type="spellEnd"/>
                </w:p>
              </w:tc>
              <w:tc>
                <w:tcPr>
                  <w:tcW w:w="1620" w:type="dxa"/>
                  <w:tcBorders>
                    <w:top w:val="single" w:sz="4" w:space="0" w:color="000000"/>
                    <w:left w:val="single" w:sz="4" w:space="0" w:color="auto"/>
                    <w:bottom w:val="single" w:sz="4" w:space="0" w:color="000000"/>
                    <w:right w:val="single" w:sz="4" w:space="0" w:color="auto"/>
                  </w:tcBorders>
                  <w:shd w:val="clear" w:color="auto" w:fill="FFFFFF"/>
                </w:tcPr>
                <w:p w14:paraId="6FFE2015" w14:textId="77777777" w:rsidR="003C15B0" w:rsidRPr="006A69AF" w:rsidRDefault="003C15B0" w:rsidP="003C15B0">
                  <w:pPr>
                    <w:jc w:val="center"/>
                    <w:rPr>
                      <w:sz w:val="20"/>
                      <w:szCs w:val="20"/>
                      <w:highlight w:val="yellow"/>
                    </w:rPr>
                  </w:pPr>
                </w:p>
              </w:tc>
              <w:tc>
                <w:tcPr>
                  <w:tcW w:w="1310" w:type="dxa"/>
                  <w:tcBorders>
                    <w:top w:val="single" w:sz="4" w:space="0" w:color="000000"/>
                    <w:left w:val="single" w:sz="4" w:space="0" w:color="auto"/>
                    <w:bottom w:val="single" w:sz="4" w:space="0" w:color="000000"/>
                    <w:right w:val="single" w:sz="4" w:space="0" w:color="auto"/>
                  </w:tcBorders>
                  <w:shd w:val="clear" w:color="auto" w:fill="FFFFFF"/>
                </w:tcPr>
                <w:p w14:paraId="0321BDD1" w14:textId="77777777" w:rsidR="003C15B0" w:rsidRPr="006A69AF" w:rsidRDefault="003C15B0" w:rsidP="003C15B0">
                  <w:pPr>
                    <w:jc w:val="center"/>
                    <w:rPr>
                      <w:sz w:val="20"/>
                      <w:szCs w:val="20"/>
                      <w:highlight w:val="yellow"/>
                    </w:rPr>
                  </w:pPr>
                </w:p>
              </w:tc>
              <w:tc>
                <w:tcPr>
                  <w:tcW w:w="2668" w:type="dxa"/>
                  <w:tcBorders>
                    <w:top w:val="single" w:sz="4" w:space="0" w:color="000000"/>
                    <w:left w:val="single" w:sz="4" w:space="0" w:color="auto"/>
                    <w:bottom w:val="single" w:sz="4" w:space="0" w:color="000000"/>
                    <w:right w:val="single" w:sz="4" w:space="0" w:color="000000"/>
                  </w:tcBorders>
                  <w:shd w:val="clear" w:color="auto" w:fill="FFFFFF"/>
                </w:tcPr>
                <w:p w14:paraId="407BBBE4" w14:textId="77777777" w:rsidR="003C15B0" w:rsidRPr="006A69AF" w:rsidRDefault="003C15B0" w:rsidP="003C15B0">
                  <w:pPr>
                    <w:jc w:val="center"/>
                    <w:rPr>
                      <w:sz w:val="20"/>
                      <w:szCs w:val="20"/>
                      <w:highlight w:val="yellow"/>
                    </w:rPr>
                  </w:pPr>
                </w:p>
              </w:tc>
            </w:tr>
            <w:tr w:rsidR="003C15B0" w:rsidRPr="006A69AF" w14:paraId="1E5B6792" w14:textId="77777777" w:rsidTr="001D7F5C">
              <w:trPr>
                <w:trHeight w:val="251"/>
                <w:jc w:val="center"/>
              </w:trPr>
              <w:tc>
                <w:tcPr>
                  <w:tcW w:w="3258" w:type="dxa"/>
                  <w:tcBorders>
                    <w:top w:val="single" w:sz="4" w:space="0" w:color="000000"/>
                    <w:left w:val="single" w:sz="4" w:space="0" w:color="000000"/>
                    <w:bottom w:val="single" w:sz="4" w:space="0" w:color="000000"/>
                    <w:right w:val="single" w:sz="4" w:space="0" w:color="auto"/>
                  </w:tcBorders>
                  <w:shd w:val="clear" w:color="auto" w:fill="FFFFFF"/>
                  <w:hideMark/>
                </w:tcPr>
                <w:p w14:paraId="720E1211" w14:textId="77777777" w:rsidR="003C15B0" w:rsidRPr="006A69AF" w:rsidRDefault="003C15B0" w:rsidP="003C15B0">
                  <w:pPr>
                    <w:jc w:val="both"/>
                    <w:rPr>
                      <w:sz w:val="20"/>
                      <w:szCs w:val="20"/>
                    </w:rPr>
                  </w:pPr>
                  <w:r w:rsidRPr="006A69AF">
                    <w:rPr>
                      <w:sz w:val="20"/>
                      <w:szCs w:val="20"/>
                      <w:lang w:val="nb-NO"/>
                    </w:rPr>
                    <w:t>Kontaktet me mësimdhënësin</w:t>
                  </w:r>
                </w:p>
              </w:tc>
              <w:tc>
                <w:tcPr>
                  <w:tcW w:w="1620" w:type="dxa"/>
                  <w:tcBorders>
                    <w:top w:val="single" w:sz="4" w:space="0" w:color="000000"/>
                    <w:left w:val="single" w:sz="4" w:space="0" w:color="auto"/>
                    <w:bottom w:val="single" w:sz="4" w:space="0" w:color="000000"/>
                    <w:right w:val="single" w:sz="4" w:space="0" w:color="auto"/>
                  </w:tcBorders>
                  <w:shd w:val="clear" w:color="auto" w:fill="FFFFFF"/>
                </w:tcPr>
                <w:p w14:paraId="20D7F869" w14:textId="5E8D1142" w:rsidR="001D7F5C" w:rsidRPr="006A69AF" w:rsidRDefault="00C50242" w:rsidP="001D7F5C">
                  <w:pPr>
                    <w:jc w:val="center"/>
                    <w:rPr>
                      <w:sz w:val="20"/>
                      <w:szCs w:val="20"/>
                    </w:rPr>
                  </w:pPr>
                  <w:r>
                    <w:rPr>
                      <w:sz w:val="20"/>
                      <w:szCs w:val="20"/>
                    </w:rPr>
                    <w:t>1</w:t>
                  </w:r>
                </w:p>
              </w:tc>
              <w:tc>
                <w:tcPr>
                  <w:tcW w:w="1310" w:type="dxa"/>
                  <w:tcBorders>
                    <w:top w:val="single" w:sz="4" w:space="0" w:color="000000"/>
                    <w:left w:val="single" w:sz="4" w:space="0" w:color="auto"/>
                    <w:bottom w:val="single" w:sz="4" w:space="0" w:color="000000"/>
                    <w:right w:val="single" w:sz="4" w:space="0" w:color="auto"/>
                  </w:tcBorders>
                  <w:shd w:val="clear" w:color="auto" w:fill="FFFFFF"/>
                </w:tcPr>
                <w:p w14:paraId="18618CB8" w14:textId="64DC0AA8" w:rsidR="003C15B0" w:rsidRPr="006A69AF" w:rsidRDefault="00C50242" w:rsidP="003C15B0">
                  <w:pPr>
                    <w:jc w:val="center"/>
                    <w:rPr>
                      <w:sz w:val="20"/>
                      <w:szCs w:val="20"/>
                    </w:rPr>
                  </w:pPr>
                  <w:r>
                    <w:rPr>
                      <w:sz w:val="20"/>
                      <w:szCs w:val="20"/>
                    </w:rPr>
                    <w:t>5</w:t>
                  </w:r>
                </w:p>
              </w:tc>
              <w:tc>
                <w:tcPr>
                  <w:tcW w:w="2668" w:type="dxa"/>
                  <w:tcBorders>
                    <w:top w:val="single" w:sz="4" w:space="0" w:color="000000"/>
                    <w:left w:val="single" w:sz="4" w:space="0" w:color="auto"/>
                    <w:bottom w:val="single" w:sz="4" w:space="0" w:color="000000"/>
                    <w:right w:val="single" w:sz="4" w:space="0" w:color="000000"/>
                  </w:tcBorders>
                  <w:shd w:val="clear" w:color="auto" w:fill="FFFFFF"/>
                </w:tcPr>
                <w:p w14:paraId="10DD8C48" w14:textId="505BD0C2" w:rsidR="003C15B0" w:rsidRPr="006A69AF" w:rsidRDefault="00C50242" w:rsidP="001D7F5C">
                  <w:pPr>
                    <w:jc w:val="center"/>
                    <w:rPr>
                      <w:sz w:val="20"/>
                      <w:szCs w:val="20"/>
                    </w:rPr>
                  </w:pPr>
                  <w:r>
                    <w:rPr>
                      <w:sz w:val="20"/>
                      <w:szCs w:val="20"/>
                    </w:rPr>
                    <w:t>5</w:t>
                  </w:r>
                </w:p>
              </w:tc>
            </w:tr>
            <w:tr w:rsidR="003C15B0" w:rsidRPr="006A69AF" w14:paraId="36298495" w14:textId="77777777" w:rsidTr="005E3DB5">
              <w:trPr>
                <w:jc w:val="center"/>
              </w:trPr>
              <w:tc>
                <w:tcPr>
                  <w:tcW w:w="3258" w:type="dxa"/>
                  <w:tcBorders>
                    <w:top w:val="single" w:sz="4" w:space="0" w:color="000000"/>
                    <w:left w:val="single" w:sz="4" w:space="0" w:color="000000"/>
                    <w:bottom w:val="single" w:sz="4" w:space="0" w:color="000000"/>
                    <w:right w:val="single" w:sz="4" w:space="0" w:color="auto"/>
                  </w:tcBorders>
                  <w:shd w:val="clear" w:color="auto" w:fill="FFFFFF"/>
                  <w:hideMark/>
                </w:tcPr>
                <w:p w14:paraId="33A11578" w14:textId="125CAE0A" w:rsidR="003C15B0" w:rsidRPr="006A69AF" w:rsidRDefault="003C15B0" w:rsidP="003C15B0">
                  <w:pPr>
                    <w:jc w:val="both"/>
                    <w:rPr>
                      <w:sz w:val="20"/>
                      <w:szCs w:val="20"/>
                    </w:rPr>
                  </w:pPr>
                  <w:proofErr w:type="spellStart"/>
                  <w:r w:rsidRPr="006A69AF">
                    <w:rPr>
                      <w:sz w:val="20"/>
                      <w:szCs w:val="20"/>
                    </w:rPr>
                    <w:t>Ushtrime</w:t>
                  </w:r>
                  <w:proofErr w:type="spellEnd"/>
                  <w:r w:rsidR="001D7F5C" w:rsidRPr="006A69AF">
                    <w:rPr>
                      <w:sz w:val="20"/>
                      <w:szCs w:val="20"/>
                    </w:rPr>
                    <w:t xml:space="preserve"> </w:t>
                  </w:r>
                  <w:proofErr w:type="spellStart"/>
                  <w:r w:rsidRPr="006A69AF">
                    <w:rPr>
                      <w:sz w:val="20"/>
                      <w:szCs w:val="20"/>
                    </w:rPr>
                    <w:t>në</w:t>
                  </w:r>
                  <w:proofErr w:type="spellEnd"/>
                  <w:r w:rsidR="001D7F5C" w:rsidRPr="006A69AF">
                    <w:rPr>
                      <w:sz w:val="20"/>
                      <w:szCs w:val="20"/>
                    </w:rPr>
                    <w:t xml:space="preserve"> </w:t>
                  </w:r>
                  <w:proofErr w:type="spellStart"/>
                  <w:r w:rsidRPr="006A69AF">
                    <w:rPr>
                      <w:sz w:val="20"/>
                      <w:szCs w:val="20"/>
                    </w:rPr>
                    <w:t>teren</w:t>
                  </w:r>
                  <w:proofErr w:type="spellEnd"/>
                </w:p>
              </w:tc>
              <w:tc>
                <w:tcPr>
                  <w:tcW w:w="1620" w:type="dxa"/>
                  <w:tcBorders>
                    <w:top w:val="single" w:sz="4" w:space="0" w:color="000000"/>
                    <w:left w:val="single" w:sz="4" w:space="0" w:color="auto"/>
                    <w:bottom w:val="single" w:sz="4" w:space="0" w:color="000000"/>
                    <w:right w:val="single" w:sz="4" w:space="0" w:color="auto"/>
                  </w:tcBorders>
                  <w:shd w:val="clear" w:color="auto" w:fill="FFFFFF"/>
                </w:tcPr>
                <w:p w14:paraId="45C176BC" w14:textId="77777777" w:rsidR="003C15B0" w:rsidRPr="006A69AF" w:rsidRDefault="003C15B0" w:rsidP="003C15B0">
                  <w:pPr>
                    <w:jc w:val="center"/>
                    <w:rPr>
                      <w:sz w:val="20"/>
                      <w:szCs w:val="20"/>
                    </w:rPr>
                  </w:pPr>
                </w:p>
              </w:tc>
              <w:tc>
                <w:tcPr>
                  <w:tcW w:w="1310" w:type="dxa"/>
                  <w:tcBorders>
                    <w:top w:val="single" w:sz="4" w:space="0" w:color="000000"/>
                    <w:left w:val="single" w:sz="4" w:space="0" w:color="auto"/>
                    <w:bottom w:val="single" w:sz="4" w:space="0" w:color="000000"/>
                    <w:right w:val="single" w:sz="4" w:space="0" w:color="auto"/>
                  </w:tcBorders>
                  <w:shd w:val="clear" w:color="auto" w:fill="FFFFFF"/>
                </w:tcPr>
                <w:p w14:paraId="29F4D17B" w14:textId="77777777" w:rsidR="003C15B0" w:rsidRPr="006A69AF" w:rsidRDefault="003C15B0" w:rsidP="003C15B0">
                  <w:pPr>
                    <w:jc w:val="center"/>
                    <w:rPr>
                      <w:sz w:val="20"/>
                      <w:szCs w:val="20"/>
                    </w:rPr>
                  </w:pPr>
                </w:p>
              </w:tc>
              <w:tc>
                <w:tcPr>
                  <w:tcW w:w="2668" w:type="dxa"/>
                  <w:tcBorders>
                    <w:top w:val="single" w:sz="4" w:space="0" w:color="000000"/>
                    <w:left w:val="single" w:sz="4" w:space="0" w:color="auto"/>
                    <w:bottom w:val="single" w:sz="4" w:space="0" w:color="000000"/>
                    <w:right w:val="single" w:sz="4" w:space="0" w:color="000000"/>
                  </w:tcBorders>
                  <w:shd w:val="clear" w:color="auto" w:fill="FFFFFF"/>
                </w:tcPr>
                <w:p w14:paraId="30152497" w14:textId="77777777" w:rsidR="003C15B0" w:rsidRPr="006A69AF" w:rsidRDefault="003C15B0" w:rsidP="003C15B0">
                  <w:pPr>
                    <w:jc w:val="center"/>
                    <w:rPr>
                      <w:sz w:val="20"/>
                      <w:szCs w:val="20"/>
                    </w:rPr>
                  </w:pPr>
                </w:p>
              </w:tc>
            </w:tr>
            <w:tr w:rsidR="003C15B0" w:rsidRPr="006A69AF" w14:paraId="643B5334" w14:textId="77777777" w:rsidTr="00833A27">
              <w:trPr>
                <w:jc w:val="center"/>
              </w:trPr>
              <w:tc>
                <w:tcPr>
                  <w:tcW w:w="3258" w:type="dxa"/>
                  <w:tcBorders>
                    <w:top w:val="single" w:sz="4" w:space="0" w:color="000000"/>
                    <w:left w:val="single" w:sz="4" w:space="0" w:color="000000"/>
                    <w:bottom w:val="single" w:sz="4" w:space="0" w:color="000000"/>
                    <w:right w:val="single" w:sz="4" w:space="0" w:color="auto"/>
                  </w:tcBorders>
                  <w:shd w:val="clear" w:color="auto" w:fill="FFFFFF"/>
                  <w:hideMark/>
                </w:tcPr>
                <w:p w14:paraId="71D005CB" w14:textId="088D6A63" w:rsidR="003C15B0" w:rsidRPr="006A69AF" w:rsidRDefault="003C15B0" w:rsidP="003C15B0">
                  <w:pPr>
                    <w:jc w:val="both"/>
                    <w:rPr>
                      <w:sz w:val="20"/>
                      <w:szCs w:val="20"/>
                    </w:rPr>
                  </w:pPr>
                  <w:proofErr w:type="spellStart"/>
                  <w:r w:rsidRPr="006A69AF">
                    <w:rPr>
                      <w:sz w:val="20"/>
                      <w:szCs w:val="20"/>
                    </w:rPr>
                    <w:t>Kollokfiume</w:t>
                  </w:r>
                  <w:proofErr w:type="spellEnd"/>
                  <w:r w:rsidRPr="006A69AF">
                    <w:rPr>
                      <w:sz w:val="20"/>
                      <w:szCs w:val="20"/>
                    </w:rPr>
                    <w:t>,</w:t>
                  </w:r>
                  <w:r w:rsidR="001D7F5C" w:rsidRPr="006A69AF">
                    <w:rPr>
                      <w:sz w:val="20"/>
                      <w:szCs w:val="20"/>
                    </w:rPr>
                    <w:t xml:space="preserve"> </w:t>
                  </w:r>
                  <w:proofErr w:type="spellStart"/>
                  <w:r w:rsidRPr="006A69AF">
                    <w:rPr>
                      <w:sz w:val="20"/>
                      <w:szCs w:val="20"/>
                    </w:rPr>
                    <w:t>seminare</w:t>
                  </w:r>
                  <w:proofErr w:type="spellEnd"/>
                </w:p>
              </w:tc>
              <w:tc>
                <w:tcPr>
                  <w:tcW w:w="1620" w:type="dxa"/>
                  <w:tcBorders>
                    <w:top w:val="single" w:sz="4" w:space="0" w:color="000000"/>
                    <w:left w:val="single" w:sz="4" w:space="0" w:color="auto"/>
                    <w:bottom w:val="single" w:sz="4" w:space="0" w:color="000000"/>
                    <w:right w:val="single" w:sz="4" w:space="0" w:color="auto"/>
                  </w:tcBorders>
                  <w:shd w:val="clear" w:color="auto" w:fill="FFFFFF"/>
                </w:tcPr>
                <w:p w14:paraId="547B2964" w14:textId="6DE03FDB" w:rsidR="003C15B0" w:rsidRPr="006A69AF" w:rsidRDefault="00C50242" w:rsidP="003C15B0">
                  <w:pPr>
                    <w:jc w:val="center"/>
                    <w:rPr>
                      <w:sz w:val="20"/>
                      <w:szCs w:val="20"/>
                    </w:rPr>
                  </w:pPr>
                  <w:r>
                    <w:rPr>
                      <w:sz w:val="20"/>
                      <w:szCs w:val="20"/>
                    </w:rPr>
                    <w:t>2</w:t>
                  </w:r>
                </w:p>
              </w:tc>
              <w:tc>
                <w:tcPr>
                  <w:tcW w:w="1310" w:type="dxa"/>
                  <w:tcBorders>
                    <w:top w:val="single" w:sz="4" w:space="0" w:color="000000"/>
                    <w:left w:val="single" w:sz="4" w:space="0" w:color="auto"/>
                    <w:bottom w:val="single" w:sz="4" w:space="0" w:color="000000"/>
                    <w:right w:val="single" w:sz="4" w:space="0" w:color="auto"/>
                  </w:tcBorders>
                  <w:shd w:val="clear" w:color="auto" w:fill="FFFFFF"/>
                </w:tcPr>
                <w:p w14:paraId="13EFC9DB" w14:textId="4EFEA626" w:rsidR="003C15B0" w:rsidRPr="006A69AF" w:rsidRDefault="00C50242" w:rsidP="003C15B0">
                  <w:pPr>
                    <w:jc w:val="center"/>
                    <w:rPr>
                      <w:sz w:val="20"/>
                      <w:szCs w:val="20"/>
                    </w:rPr>
                  </w:pPr>
                  <w:r>
                    <w:rPr>
                      <w:sz w:val="20"/>
                      <w:szCs w:val="20"/>
                    </w:rPr>
                    <w:t>1</w:t>
                  </w:r>
                </w:p>
              </w:tc>
              <w:tc>
                <w:tcPr>
                  <w:tcW w:w="2668" w:type="dxa"/>
                  <w:tcBorders>
                    <w:top w:val="single" w:sz="4" w:space="0" w:color="000000"/>
                    <w:left w:val="single" w:sz="4" w:space="0" w:color="auto"/>
                    <w:bottom w:val="single" w:sz="4" w:space="0" w:color="000000"/>
                    <w:right w:val="single" w:sz="4" w:space="0" w:color="000000"/>
                  </w:tcBorders>
                  <w:shd w:val="clear" w:color="auto" w:fill="FFFFFF"/>
                </w:tcPr>
                <w:p w14:paraId="711F98F1" w14:textId="1A38E7BC" w:rsidR="003C15B0" w:rsidRPr="006A69AF" w:rsidRDefault="00C50242" w:rsidP="003C15B0">
                  <w:pPr>
                    <w:jc w:val="center"/>
                    <w:rPr>
                      <w:sz w:val="20"/>
                      <w:szCs w:val="20"/>
                    </w:rPr>
                  </w:pPr>
                  <w:r>
                    <w:rPr>
                      <w:sz w:val="20"/>
                      <w:szCs w:val="20"/>
                    </w:rPr>
                    <w:t>2</w:t>
                  </w:r>
                </w:p>
              </w:tc>
            </w:tr>
            <w:tr w:rsidR="003C15B0" w:rsidRPr="006A69AF" w14:paraId="6E80E919" w14:textId="77777777" w:rsidTr="00833A27">
              <w:trPr>
                <w:jc w:val="center"/>
              </w:trPr>
              <w:tc>
                <w:tcPr>
                  <w:tcW w:w="3258" w:type="dxa"/>
                  <w:tcBorders>
                    <w:top w:val="single" w:sz="4" w:space="0" w:color="000000"/>
                    <w:left w:val="single" w:sz="4" w:space="0" w:color="000000"/>
                    <w:bottom w:val="single" w:sz="4" w:space="0" w:color="000000"/>
                    <w:right w:val="single" w:sz="4" w:space="0" w:color="auto"/>
                  </w:tcBorders>
                  <w:shd w:val="clear" w:color="auto" w:fill="FFFFFF"/>
                  <w:hideMark/>
                </w:tcPr>
                <w:p w14:paraId="52F3E342" w14:textId="3E06C800" w:rsidR="003C15B0" w:rsidRPr="006A69AF" w:rsidRDefault="003C15B0" w:rsidP="003C15B0">
                  <w:pPr>
                    <w:jc w:val="both"/>
                    <w:rPr>
                      <w:sz w:val="20"/>
                      <w:szCs w:val="20"/>
                    </w:rPr>
                  </w:pPr>
                  <w:proofErr w:type="spellStart"/>
                  <w:r w:rsidRPr="006A69AF">
                    <w:rPr>
                      <w:sz w:val="20"/>
                      <w:szCs w:val="20"/>
                    </w:rPr>
                    <w:t>Detyra</w:t>
                  </w:r>
                  <w:proofErr w:type="spellEnd"/>
                  <w:r w:rsidR="001D7F5C" w:rsidRPr="006A69AF">
                    <w:rPr>
                      <w:sz w:val="20"/>
                      <w:szCs w:val="20"/>
                    </w:rPr>
                    <w:t xml:space="preserve"> </w:t>
                  </w:r>
                  <w:proofErr w:type="spellStart"/>
                  <w:r w:rsidRPr="006A69AF">
                    <w:rPr>
                      <w:sz w:val="20"/>
                      <w:szCs w:val="20"/>
                    </w:rPr>
                    <w:t>të</w:t>
                  </w:r>
                  <w:proofErr w:type="spellEnd"/>
                  <w:r w:rsidR="001D7F5C" w:rsidRPr="006A69AF">
                    <w:rPr>
                      <w:sz w:val="20"/>
                      <w:szCs w:val="20"/>
                    </w:rPr>
                    <w:t xml:space="preserve"> </w:t>
                  </w:r>
                  <w:proofErr w:type="spellStart"/>
                  <w:r w:rsidRPr="006A69AF">
                    <w:rPr>
                      <w:sz w:val="20"/>
                      <w:szCs w:val="20"/>
                    </w:rPr>
                    <w:t>shtëpisë</w:t>
                  </w:r>
                  <w:proofErr w:type="spellEnd"/>
                </w:p>
              </w:tc>
              <w:tc>
                <w:tcPr>
                  <w:tcW w:w="1620" w:type="dxa"/>
                  <w:tcBorders>
                    <w:top w:val="single" w:sz="4" w:space="0" w:color="000000"/>
                    <w:left w:val="single" w:sz="4" w:space="0" w:color="auto"/>
                    <w:bottom w:val="single" w:sz="4" w:space="0" w:color="000000"/>
                    <w:right w:val="single" w:sz="4" w:space="0" w:color="auto"/>
                  </w:tcBorders>
                  <w:shd w:val="clear" w:color="auto" w:fill="FFFFFF"/>
                </w:tcPr>
                <w:p w14:paraId="71622DFF" w14:textId="655BBBB1" w:rsidR="003C15B0" w:rsidRPr="006A69AF" w:rsidRDefault="00C50242" w:rsidP="003C15B0">
                  <w:pPr>
                    <w:jc w:val="center"/>
                    <w:rPr>
                      <w:sz w:val="20"/>
                      <w:szCs w:val="20"/>
                    </w:rPr>
                  </w:pPr>
                  <w:r>
                    <w:rPr>
                      <w:sz w:val="20"/>
                      <w:szCs w:val="20"/>
                    </w:rPr>
                    <w:t>2</w:t>
                  </w:r>
                </w:p>
              </w:tc>
              <w:tc>
                <w:tcPr>
                  <w:tcW w:w="1310" w:type="dxa"/>
                  <w:tcBorders>
                    <w:top w:val="single" w:sz="4" w:space="0" w:color="000000"/>
                    <w:left w:val="single" w:sz="4" w:space="0" w:color="auto"/>
                    <w:bottom w:val="single" w:sz="4" w:space="0" w:color="000000"/>
                    <w:right w:val="single" w:sz="4" w:space="0" w:color="auto"/>
                  </w:tcBorders>
                  <w:shd w:val="clear" w:color="auto" w:fill="FFFFFF"/>
                </w:tcPr>
                <w:p w14:paraId="5E8B735D" w14:textId="5D1BEE43" w:rsidR="003C15B0" w:rsidRPr="006A69AF" w:rsidRDefault="00C50242" w:rsidP="003C15B0">
                  <w:pPr>
                    <w:jc w:val="center"/>
                    <w:rPr>
                      <w:sz w:val="20"/>
                      <w:szCs w:val="20"/>
                    </w:rPr>
                  </w:pPr>
                  <w:r>
                    <w:rPr>
                      <w:sz w:val="20"/>
                      <w:szCs w:val="20"/>
                    </w:rPr>
                    <w:t>1</w:t>
                  </w:r>
                  <w:r w:rsidR="005A3D73">
                    <w:rPr>
                      <w:sz w:val="20"/>
                      <w:szCs w:val="20"/>
                    </w:rPr>
                    <w:t>5</w:t>
                  </w:r>
                </w:p>
              </w:tc>
              <w:tc>
                <w:tcPr>
                  <w:tcW w:w="2668" w:type="dxa"/>
                  <w:tcBorders>
                    <w:top w:val="single" w:sz="4" w:space="0" w:color="000000"/>
                    <w:left w:val="single" w:sz="4" w:space="0" w:color="auto"/>
                    <w:bottom w:val="single" w:sz="4" w:space="0" w:color="000000"/>
                    <w:right w:val="single" w:sz="4" w:space="0" w:color="000000"/>
                  </w:tcBorders>
                  <w:shd w:val="clear" w:color="auto" w:fill="FFFFFF"/>
                </w:tcPr>
                <w:p w14:paraId="26D5ADFF" w14:textId="56FB7AD0" w:rsidR="003C15B0" w:rsidRPr="006A69AF" w:rsidRDefault="005A3D73" w:rsidP="003C15B0">
                  <w:pPr>
                    <w:jc w:val="center"/>
                    <w:rPr>
                      <w:sz w:val="20"/>
                      <w:szCs w:val="20"/>
                    </w:rPr>
                  </w:pPr>
                  <w:r>
                    <w:rPr>
                      <w:sz w:val="20"/>
                      <w:szCs w:val="20"/>
                    </w:rPr>
                    <w:t>30</w:t>
                  </w:r>
                </w:p>
              </w:tc>
            </w:tr>
            <w:tr w:rsidR="003C15B0" w:rsidRPr="006A69AF" w14:paraId="1A62B4A0" w14:textId="77777777" w:rsidTr="00833A27">
              <w:trPr>
                <w:jc w:val="center"/>
              </w:trPr>
              <w:tc>
                <w:tcPr>
                  <w:tcW w:w="3258" w:type="dxa"/>
                  <w:tcBorders>
                    <w:top w:val="single" w:sz="4" w:space="0" w:color="000000"/>
                    <w:left w:val="single" w:sz="4" w:space="0" w:color="000000"/>
                    <w:bottom w:val="single" w:sz="4" w:space="0" w:color="000000"/>
                    <w:right w:val="single" w:sz="4" w:space="0" w:color="auto"/>
                  </w:tcBorders>
                  <w:shd w:val="clear" w:color="auto" w:fill="FFFFFF"/>
                  <w:hideMark/>
                </w:tcPr>
                <w:p w14:paraId="627B5FA3" w14:textId="1F43A702" w:rsidR="003C15B0" w:rsidRPr="006A69AF" w:rsidRDefault="003C15B0" w:rsidP="003C15B0">
                  <w:pPr>
                    <w:jc w:val="both"/>
                    <w:rPr>
                      <w:sz w:val="20"/>
                      <w:szCs w:val="20"/>
                    </w:rPr>
                  </w:pPr>
                  <w:r w:rsidRPr="006A69AF">
                    <w:rPr>
                      <w:sz w:val="20"/>
                      <w:szCs w:val="20"/>
                    </w:rPr>
                    <w:t xml:space="preserve">Koha e </w:t>
                  </w:r>
                  <w:proofErr w:type="spellStart"/>
                  <w:r w:rsidRPr="006A69AF">
                    <w:rPr>
                      <w:sz w:val="20"/>
                      <w:szCs w:val="20"/>
                    </w:rPr>
                    <w:t>studimi</w:t>
                  </w:r>
                  <w:r w:rsidR="001D7F5C" w:rsidRPr="006A69AF">
                    <w:rPr>
                      <w:sz w:val="20"/>
                      <w:szCs w:val="20"/>
                    </w:rPr>
                    <w:t>t</w:t>
                  </w:r>
                  <w:proofErr w:type="spellEnd"/>
                  <w:r w:rsidR="001D7F5C" w:rsidRPr="006A69AF">
                    <w:rPr>
                      <w:sz w:val="20"/>
                      <w:szCs w:val="20"/>
                    </w:rPr>
                    <w:t xml:space="preserve"> </w:t>
                  </w:r>
                  <w:proofErr w:type="spellStart"/>
                  <w:r w:rsidRPr="006A69AF">
                    <w:rPr>
                      <w:sz w:val="20"/>
                      <w:szCs w:val="20"/>
                    </w:rPr>
                    <w:t>vetanak</w:t>
                  </w:r>
                  <w:proofErr w:type="spellEnd"/>
                  <w:r w:rsidR="001D7F5C" w:rsidRPr="006A69AF">
                    <w:rPr>
                      <w:sz w:val="20"/>
                      <w:szCs w:val="20"/>
                    </w:rPr>
                    <w:t xml:space="preserve"> </w:t>
                  </w:r>
                  <w:proofErr w:type="spellStart"/>
                  <w:r w:rsidRPr="006A69AF">
                    <w:rPr>
                      <w:sz w:val="20"/>
                      <w:szCs w:val="20"/>
                    </w:rPr>
                    <w:t>të</w:t>
                  </w:r>
                  <w:proofErr w:type="spellEnd"/>
                  <w:r w:rsidR="001D7F5C" w:rsidRPr="006A69AF">
                    <w:rPr>
                      <w:sz w:val="20"/>
                      <w:szCs w:val="20"/>
                    </w:rPr>
                    <w:t xml:space="preserve"> </w:t>
                  </w:r>
                  <w:proofErr w:type="spellStart"/>
                  <w:r w:rsidRPr="006A69AF">
                    <w:rPr>
                      <w:sz w:val="20"/>
                      <w:szCs w:val="20"/>
                    </w:rPr>
                    <w:t>studentit</w:t>
                  </w:r>
                  <w:proofErr w:type="spellEnd"/>
                </w:p>
              </w:tc>
              <w:tc>
                <w:tcPr>
                  <w:tcW w:w="1620" w:type="dxa"/>
                  <w:tcBorders>
                    <w:top w:val="single" w:sz="4" w:space="0" w:color="000000"/>
                    <w:left w:val="single" w:sz="4" w:space="0" w:color="auto"/>
                    <w:bottom w:val="single" w:sz="4" w:space="0" w:color="000000"/>
                    <w:right w:val="single" w:sz="4" w:space="0" w:color="auto"/>
                  </w:tcBorders>
                  <w:shd w:val="clear" w:color="auto" w:fill="FFFFFF"/>
                </w:tcPr>
                <w:p w14:paraId="3210DE49" w14:textId="141EC84E" w:rsidR="003C15B0" w:rsidRPr="006A69AF" w:rsidRDefault="00C50242" w:rsidP="003C15B0">
                  <w:pPr>
                    <w:jc w:val="center"/>
                    <w:rPr>
                      <w:sz w:val="20"/>
                      <w:szCs w:val="20"/>
                    </w:rPr>
                  </w:pPr>
                  <w:r>
                    <w:rPr>
                      <w:sz w:val="20"/>
                      <w:szCs w:val="20"/>
                    </w:rPr>
                    <w:t>2</w:t>
                  </w:r>
                </w:p>
              </w:tc>
              <w:tc>
                <w:tcPr>
                  <w:tcW w:w="1310" w:type="dxa"/>
                  <w:tcBorders>
                    <w:top w:val="single" w:sz="4" w:space="0" w:color="000000"/>
                    <w:left w:val="single" w:sz="4" w:space="0" w:color="auto"/>
                    <w:bottom w:val="single" w:sz="4" w:space="0" w:color="000000"/>
                    <w:right w:val="single" w:sz="4" w:space="0" w:color="auto"/>
                  </w:tcBorders>
                  <w:shd w:val="clear" w:color="auto" w:fill="FFFFFF"/>
                </w:tcPr>
                <w:p w14:paraId="4C2C69D7" w14:textId="03BD5BC6" w:rsidR="003C15B0" w:rsidRPr="006A69AF" w:rsidRDefault="005A3D73" w:rsidP="003C15B0">
                  <w:pPr>
                    <w:jc w:val="center"/>
                    <w:rPr>
                      <w:sz w:val="20"/>
                      <w:szCs w:val="20"/>
                    </w:rPr>
                  </w:pPr>
                  <w:r>
                    <w:rPr>
                      <w:sz w:val="20"/>
                      <w:szCs w:val="20"/>
                    </w:rPr>
                    <w:t>10</w:t>
                  </w:r>
                </w:p>
              </w:tc>
              <w:tc>
                <w:tcPr>
                  <w:tcW w:w="2668" w:type="dxa"/>
                  <w:tcBorders>
                    <w:top w:val="single" w:sz="4" w:space="0" w:color="000000"/>
                    <w:left w:val="single" w:sz="4" w:space="0" w:color="auto"/>
                    <w:bottom w:val="single" w:sz="4" w:space="0" w:color="000000"/>
                    <w:right w:val="single" w:sz="4" w:space="0" w:color="000000"/>
                  </w:tcBorders>
                  <w:shd w:val="clear" w:color="auto" w:fill="FFFFFF"/>
                </w:tcPr>
                <w:p w14:paraId="5EE53658" w14:textId="6287F3B2" w:rsidR="003C15B0" w:rsidRPr="006A69AF" w:rsidRDefault="005A3D73" w:rsidP="003C15B0">
                  <w:pPr>
                    <w:jc w:val="center"/>
                    <w:rPr>
                      <w:sz w:val="20"/>
                      <w:szCs w:val="20"/>
                    </w:rPr>
                  </w:pPr>
                  <w:r>
                    <w:rPr>
                      <w:sz w:val="20"/>
                      <w:szCs w:val="20"/>
                    </w:rPr>
                    <w:t>2</w:t>
                  </w:r>
                  <w:r w:rsidR="00C50242">
                    <w:rPr>
                      <w:sz w:val="20"/>
                      <w:szCs w:val="20"/>
                    </w:rPr>
                    <w:t>0</w:t>
                  </w:r>
                </w:p>
              </w:tc>
            </w:tr>
            <w:tr w:rsidR="003C15B0" w:rsidRPr="006A69AF" w14:paraId="37EE04A5" w14:textId="77777777" w:rsidTr="00833A27">
              <w:trPr>
                <w:jc w:val="center"/>
              </w:trPr>
              <w:tc>
                <w:tcPr>
                  <w:tcW w:w="3258" w:type="dxa"/>
                  <w:tcBorders>
                    <w:top w:val="single" w:sz="4" w:space="0" w:color="000000"/>
                    <w:left w:val="single" w:sz="4" w:space="0" w:color="000000"/>
                    <w:bottom w:val="single" w:sz="4" w:space="0" w:color="000000"/>
                    <w:right w:val="single" w:sz="4" w:space="0" w:color="auto"/>
                  </w:tcBorders>
                  <w:shd w:val="clear" w:color="auto" w:fill="FFFFFF"/>
                  <w:hideMark/>
                </w:tcPr>
                <w:p w14:paraId="57B80BC1" w14:textId="37A6B3F8" w:rsidR="003C15B0" w:rsidRPr="006A69AF" w:rsidRDefault="003C15B0" w:rsidP="003C15B0">
                  <w:pPr>
                    <w:jc w:val="both"/>
                    <w:rPr>
                      <w:sz w:val="20"/>
                      <w:szCs w:val="20"/>
                    </w:rPr>
                  </w:pPr>
                  <w:proofErr w:type="spellStart"/>
                  <w:r w:rsidRPr="006A69AF">
                    <w:rPr>
                      <w:sz w:val="20"/>
                      <w:szCs w:val="20"/>
                    </w:rPr>
                    <w:t>Përgaditja</w:t>
                  </w:r>
                  <w:proofErr w:type="spellEnd"/>
                  <w:r w:rsidR="001D7F5C" w:rsidRPr="006A69AF">
                    <w:rPr>
                      <w:sz w:val="20"/>
                      <w:szCs w:val="20"/>
                    </w:rPr>
                    <w:t xml:space="preserve"> </w:t>
                  </w:r>
                  <w:proofErr w:type="spellStart"/>
                  <w:r w:rsidRPr="006A69AF">
                    <w:rPr>
                      <w:sz w:val="20"/>
                      <w:szCs w:val="20"/>
                    </w:rPr>
                    <w:t>përfundimtare</w:t>
                  </w:r>
                  <w:proofErr w:type="spellEnd"/>
                  <w:r w:rsidR="001D7F5C" w:rsidRPr="006A69AF">
                    <w:rPr>
                      <w:sz w:val="20"/>
                      <w:szCs w:val="20"/>
                    </w:rPr>
                    <w:t xml:space="preserve"> </w:t>
                  </w:r>
                  <w:proofErr w:type="spellStart"/>
                  <w:r w:rsidRPr="006A69AF">
                    <w:rPr>
                      <w:sz w:val="20"/>
                      <w:szCs w:val="20"/>
                    </w:rPr>
                    <w:t>për</w:t>
                  </w:r>
                  <w:proofErr w:type="spellEnd"/>
                  <w:r w:rsidR="001D7F5C" w:rsidRPr="006A69AF">
                    <w:rPr>
                      <w:sz w:val="20"/>
                      <w:szCs w:val="20"/>
                    </w:rPr>
                    <w:t xml:space="preserve"> </w:t>
                  </w:r>
                  <w:proofErr w:type="spellStart"/>
                  <w:r w:rsidRPr="006A69AF">
                    <w:rPr>
                      <w:sz w:val="20"/>
                      <w:szCs w:val="20"/>
                    </w:rPr>
                    <w:t>provim</w:t>
                  </w:r>
                  <w:proofErr w:type="spellEnd"/>
                </w:p>
              </w:tc>
              <w:tc>
                <w:tcPr>
                  <w:tcW w:w="1620" w:type="dxa"/>
                  <w:tcBorders>
                    <w:top w:val="single" w:sz="4" w:space="0" w:color="000000"/>
                    <w:left w:val="single" w:sz="4" w:space="0" w:color="auto"/>
                    <w:bottom w:val="single" w:sz="4" w:space="0" w:color="000000"/>
                    <w:right w:val="single" w:sz="4" w:space="0" w:color="auto"/>
                  </w:tcBorders>
                  <w:shd w:val="clear" w:color="auto" w:fill="FFFFFF"/>
                </w:tcPr>
                <w:p w14:paraId="4AA7DCB4" w14:textId="6130C0C1" w:rsidR="003C15B0" w:rsidRPr="006A69AF" w:rsidRDefault="005A3D73" w:rsidP="003C15B0">
                  <w:pPr>
                    <w:jc w:val="center"/>
                    <w:rPr>
                      <w:sz w:val="20"/>
                      <w:szCs w:val="20"/>
                    </w:rPr>
                  </w:pPr>
                  <w:r>
                    <w:rPr>
                      <w:sz w:val="20"/>
                      <w:szCs w:val="20"/>
                    </w:rPr>
                    <w:t>2</w:t>
                  </w:r>
                </w:p>
              </w:tc>
              <w:tc>
                <w:tcPr>
                  <w:tcW w:w="1310" w:type="dxa"/>
                  <w:tcBorders>
                    <w:top w:val="single" w:sz="4" w:space="0" w:color="000000"/>
                    <w:left w:val="single" w:sz="4" w:space="0" w:color="auto"/>
                    <w:bottom w:val="single" w:sz="4" w:space="0" w:color="000000"/>
                    <w:right w:val="single" w:sz="4" w:space="0" w:color="auto"/>
                  </w:tcBorders>
                  <w:shd w:val="clear" w:color="auto" w:fill="FFFFFF"/>
                </w:tcPr>
                <w:p w14:paraId="24CACD51" w14:textId="3C0F9761" w:rsidR="003C15B0" w:rsidRPr="006A69AF" w:rsidRDefault="005A3D73" w:rsidP="003C15B0">
                  <w:pPr>
                    <w:jc w:val="center"/>
                    <w:rPr>
                      <w:sz w:val="20"/>
                      <w:szCs w:val="20"/>
                    </w:rPr>
                  </w:pPr>
                  <w:r>
                    <w:rPr>
                      <w:sz w:val="20"/>
                      <w:szCs w:val="20"/>
                    </w:rPr>
                    <w:t>5</w:t>
                  </w:r>
                </w:p>
              </w:tc>
              <w:tc>
                <w:tcPr>
                  <w:tcW w:w="2668" w:type="dxa"/>
                  <w:tcBorders>
                    <w:top w:val="single" w:sz="4" w:space="0" w:color="000000"/>
                    <w:left w:val="single" w:sz="4" w:space="0" w:color="auto"/>
                    <w:bottom w:val="single" w:sz="4" w:space="0" w:color="000000"/>
                    <w:right w:val="single" w:sz="4" w:space="0" w:color="000000"/>
                  </w:tcBorders>
                  <w:shd w:val="clear" w:color="auto" w:fill="FFFFFF"/>
                </w:tcPr>
                <w:p w14:paraId="133373CC" w14:textId="204A9BB0" w:rsidR="003C15B0" w:rsidRPr="006A69AF" w:rsidRDefault="005A3D73" w:rsidP="003C15B0">
                  <w:pPr>
                    <w:jc w:val="center"/>
                    <w:rPr>
                      <w:sz w:val="20"/>
                      <w:szCs w:val="20"/>
                    </w:rPr>
                  </w:pPr>
                  <w:r>
                    <w:rPr>
                      <w:sz w:val="20"/>
                      <w:szCs w:val="20"/>
                    </w:rPr>
                    <w:t>10</w:t>
                  </w:r>
                </w:p>
              </w:tc>
            </w:tr>
            <w:tr w:rsidR="003C15B0" w:rsidRPr="006A69AF" w14:paraId="1F980FDE" w14:textId="77777777" w:rsidTr="00833A27">
              <w:trPr>
                <w:jc w:val="center"/>
              </w:trPr>
              <w:tc>
                <w:tcPr>
                  <w:tcW w:w="3258" w:type="dxa"/>
                  <w:tcBorders>
                    <w:top w:val="single" w:sz="4" w:space="0" w:color="000000"/>
                    <w:left w:val="single" w:sz="4" w:space="0" w:color="000000"/>
                    <w:bottom w:val="single" w:sz="4" w:space="0" w:color="000000"/>
                    <w:right w:val="single" w:sz="4" w:space="0" w:color="auto"/>
                  </w:tcBorders>
                  <w:shd w:val="clear" w:color="auto" w:fill="FFFFFF"/>
                  <w:hideMark/>
                </w:tcPr>
                <w:p w14:paraId="4134F5DF" w14:textId="3B3BB476" w:rsidR="003C15B0" w:rsidRPr="006A69AF" w:rsidRDefault="003C15B0" w:rsidP="003C15B0">
                  <w:pPr>
                    <w:jc w:val="both"/>
                    <w:rPr>
                      <w:sz w:val="20"/>
                      <w:szCs w:val="20"/>
                    </w:rPr>
                  </w:pPr>
                  <w:r w:rsidRPr="006A69AF">
                    <w:rPr>
                      <w:sz w:val="20"/>
                      <w:szCs w:val="20"/>
                    </w:rPr>
                    <w:t xml:space="preserve">Koha e </w:t>
                  </w:r>
                  <w:proofErr w:type="spellStart"/>
                  <w:r w:rsidRPr="006A69AF">
                    <w:rPr>
                      <w:sz w:val="20"/>
                      <w:szCs w:val="20"/>
                    </w:rPr>
                    <w:t>kaluar</w:t>
                  </w:r>
                  <w:proofErr w:type="spellEnd"/>
                  <w:r w:rsidR="001D7F5C" w:rsidRPr="006A69AF">
                    <w:rPr>
                      <w:sz w:val="20"/>
                      <w:szCs w:val="20"/>
                    </w:rPr>
                    <w:t xml:space="preserve"> </w:t>
                  </w:r>
                  <w:proofErr w:type="spellStart"/>
                  <w:r w:rsidRPr="006A69AF">
                    <w:rPr>
                      <w:sz w:val="20"/>
                      <w:szCs w:val="20"/>
                    </w:rPr>
                    <w:t>në</w:t>
                  </w:r>
                  <w:proofErr w:type="spellEnd"/>
                  <w:r w:rsidR="001D7F5C" w:rsidRPr="006A69AF">
                    <w:rPr>
                      <w:sz w:val="20"/>
                      <w:szCs w:val="20"/>
                    </w:rPr>
                    <w:t xml:space="preserve"> </w:t>
                  </w:r>
                  <w:proofErr w:type="spellStart"/>
                  <w:r w:rsidRPr="006A69AF">
                    <w:rPr>
                      <w:sz w:val="20"/>
                      <w:szCs w:val="20"/>
                    </w:rPr>
                    <w:t>vlerësim</w:t>
                  </w:r>
                  <w:proofErr w:type="spellEnd"/>
                </w:p>
              </w:tc>
              <w:tc>
                <w:tcPr>
                  <w:tcW w:w="1620" w:type="dxa"/>
                  <w:tcBorders>
                    <w:top w:val="single" w:sz="4" w:space="0" w:color="000000"/>
                    <w:left w:val="single" w:sz="4" w:space="0" w:color="auto"/>
                    <w:bottom w:val="single" w:sz="4" w:space="0" w:color="000000"/>
                    <w:right w:val="single" w:sz="4" w:space="0" w:color="auto"/>
                  </w:tcBorders>
                  <w:shd w:val="clear" w:color="auto" w:fill="FFFFFF"/>
                </w:tcPr>
                <w:p w14:paraId="27C9543D" w14:textId="3AE893A5" w:rsidR="003C15B0" w:rsidRPr="006A69AF" w:rsidRDefault="00BD4C40" w:rsidP="003C15B0">
                  <w:pPr>
                    <w:jc w:val="center"/>
                    <w:rPr>
                      <w:sz w:val="20"/>
                      <w:szCs w:val="20"/>
                    </w:rPr>
                  </w:pPr>
                  <w:r>
                    <w:rPr>
                      <w:sz w:val="20"/>
                      <w:szCs w:val="20"/>
                    </w:rPr>
                    <w:t>2</w:t>
                  </w:r>
                </w:p>
              </w:tc>
              <w:tc>
                <w:tcPr>
                  <w:tcW w:w="1310" w:type="dxa"/>
                  <w:tcBorders>
                    <w:top w:val="single" w:sz="4" w:space="0" w:color="000000"/>
                    <w:left w:val="single" w:sz="4" w:space="0" w:color="auto"/>
                    <w:bottom w:val="single" w:sz="4" w:space="0" w:color="000000"/>
                    <w:right w:val="single" w:sz="4" w:space="0" w:color="auto"/>
                  </w:tcBorders>
                  <w:shd w:val="clear" w:color="auto" w:fill="FFFFFF"/>
                </w:tcPr>
                <w:p w14:paraId="71B17509" w14:textId="12C2BA74" w:rsidR="003C15B0" w:rsidRPr="006A69AF" w:rsidRDefault="000A473B" w:rsidP="003C15B0">
                  <w:pPr>
                    <w:jc w:val="center"/>
                    <w:rPr>
                      <w:sz w:val="20"/>
                      <w:szCs w:val="20"/>
                    </w:rPr>
                  </w:pPr>
                  <w:r>
                    <w:rPr>
                      <w:sz w:val="20"/>
                      <w:szCs w:val="20"/>
                    </w:rPr>
                    <w:t>3</w:t>
                  </w:r>
                </w:p>
              </w:tc>
              <w:tc>
                <w:tcPr>
                  <w:tcW w:w="2668" w:type="dxa"/>
                  <w:tcBorders>
                    <w:top w:val="single" w:sz="4" w:space="0" w:color="000000"/>
                    <w:left w:val="single" w:sz="4" w:space="0" w:color="auto"/>
                    <w:bottom w:val="single" w:sz="4" w:space="0" w:color="000000"/>
                    <w:right w:val="single" w:sz="4" w:space="0" w:color="000000"/>
                  </w:tcBorders>
                  <w:shd w:val="clear" w:color="auto" w:fill="FFFFFF"/>
                </w:tcPr>
                <w:p w14:paraId="3FE3C20C" w14:textId="2AF13CEB" w:rsidR="003C15B0" w:rsidRPr="006A69AF" w:rsidRDefault="00BD4C40" w:rsidP="003C15B0">
                  <w:pPr>
                    <w:jc w:val="center"/>
                    <w:rPr>
                      <w:sz w:val="20"/>
                      <w:szCs w:val="20"/>
                    </w:rPr>
                  </w:pPr>
                  <w:r>
                    <w:rPr>
                      <w:sz w:val="20"/>
                      <w:szCs w:val="20"/>
                    </w:rPr>
                    <w:t>6</w:t>
                  </w:r>
                </w:p>
              </w:tc>
            </w:tr>
            <w:tr w:rsidR="003C15B0" w:rsidRPr="006A69AF" w14:paraId="036C3EB2" w14:textId="77777777" w:rsidTr="00833A27">
              <w:trPr>
                <w:jc w:val="center"/>
              </w:trPr>
              <w:tc>
                <w:tcPr>
                  <w:tcW w:w="3258" w:type="dxa"/>
                  <w:tcBorders>
                    <w:top w:val="single" w:sz="4" w:space="0" w:color="000000"/>
                    <w:left w:val="single" w:sz="4" w:space="0" w:color="000000"/>
                    <w:bottom w:val="single" w:sz="4" w:space="0" w:color="000000"/>
                    <w:right w:val="single" w:sz="4" w:space="0" w:color="auto"/>
                  </w:tcBorders>
                  <w:shd w:val="clear" w:color="auto" w:fill="FFFFFF"/>
                  <w:hideMark/>
                </w:tcPr>
                <w:p w14:paraId="27A57265" w14:textId="7C86DFF7" w:rsidR="003C15B0" w:rsidRPr="006A69AF" w:rsidRDefault="003C15B0" w:rsidP="003C15B0">
                  <w:pPr>
                    <w:jc w:val="both"/>
                    <w:rPr>
                      <w:sz w:val="20"/>
                      <w:szCs w:val="20"/>
                    </w:rPr>
                  </w:pPr>
                  <w:proofErr w:type="spellStart"/>
                  <w:r w:rsidRPr="006A69AF">
                    <w:rPr>
                      <w:sz w:val="20"/>
                      <w:szCs w:val="20"/>
                    </w:rPr>
                    <w:t>Tjetër</w:t>
                  </w:r>
                  <w:proofErr w:type="spellEnd"/>
                  <w:r w:rsidR="001D7F5C" w:rsidRPr="006A69AF">
                    <w:rPr>
                      <w:sz w:val="20"/>
                      <w:szCs w:val="20"/>
                    </w:rPr>
                    <w:t xml:space="preserve"> </w:t>
                  </w:r>
                  <w:proofErr w:type="spellStart"/>
                  <w:r w:rsidRPr="006A69AF">
                    <w:rPr>
                      <w:sz w:val="20"/>
                      <w:szCs w:val="20"/>
                    </w:rPr>
                    <w:t>shëno</w:t>
                  </w:r>
                  <w:proofErr w:type="spellEnd"/>
                  <w:r w:rsidRPr="006A69AF">
                    <w:rPr>
                      <w:sz w:val="20"/>
                      <w:szCs w:val="20"/>
                    </w:rPr>
                    <w:t xml:space="preserve">: </w:t>
                  </w:r>
                  <w:proofErr w:type="spellStart"/>
                  <w:r w:rsidRPr="006A69AF">
                    <w:rPr>
                      <w:sz w:val="20"/>
                      <w:szCs w:val="20"/>
                    </w:rPr>
                    <w:t>Projektet</w:t>
                  </w:r>
                  <w:proofErr w:type="spellEnd"/>
                </w:p>
              </w:tc>
              <w:tc>
                <w:tcPr>
                  <w:tcW w:w="1620" w:type="dxa"/>
                  <w:tcBorders>
                    <w:top w:val="single" w:sz="4" w:space="0" w:color="000000"/>
                    <w:left w:val="single" w:sz="4" w:space="0" w:color="auto"/>
                    <w:bottom w:val="single" w:sz="4" w:space="0" w:color="000000"/>
                    <w:right w:val="single" w:sz="4" w:space="0" w:color="auto"/>
                  </w:tcBorders>
                  <w:shd w:val="clear" w:color="auto" w:fill="FFFFFF"/>
                </w:tcPr>
                <w:p w14:paraId="11224FC1" w14:textId="3DFB7866" w:rsidR="003C15B0" w:rsidRPr="006A69AF" w:rsidRDefault="00BD4C40" w:rsidP="003C15B0">
                  <w:pPr>
                    <w:jc w:val="center"/>
                    <w:rPr>
                      <w:sz w:val="20"/>
                      <w:szCs w:val="20"/>
                    </w:rPr>
                  </w:pPr>
                  <w:r>
                    <w:rPr>
                      <w:sz w:val="20"/>
                      <w:szCs w:val="20"/>
                    </w:rPr>
                    <w:t>2</w:t>
                  </w:r>
                </w:p>
              </w:tc>
              <w:tc>
                <w:tcPr>
                  <w:tcW w:w="1310" w:type="dxa"/>
                  <w:tcBorders>
                    <w:top w:val="single" w:sz="4" w:space="0" w:color="000000"/>
                    <w:left w:val="single" w:sz="4" w:space="0" w:color="auto"/>
                    <w:bottom w:val="single" w:sz="4" w:space="0" w:color="000000"/>
                    <w:right w:val="single" w:sz="4" w:space="0" w:color="auto"/>
                  </w:tcBorders>
                  <w:shd w:val="clear" w:color="auto" w:fill="FFFFFF"/>
                </w:tcPr>
                <w:p w14:paraId="6C5A6864" w14:textId="7346C5FB" w:rsidR="003C15B0" w:rsidRPr="006A69AF" w:rsidRDefault="00BD4C40" w:rsidP="003C15B0">
                  <w:pPr>
                    <w:jc w:val="center"/>
                    <w:rPr>
                      <w:sz w:val="20"/>
                      <w:szCs w:val="20"/>
                    </w:rPr>
                  </w:pPr>
                  <w:r>
                    <w:rPr>
                      <w:sz w:val="20"/>
                      <w:szCs w:val="20"/>
                    </w:rPr>
                    <w:t>1</w:t>
                  </w:r>
                </w:p>
              </w:tc>
              <w:tc>
                <w:tcPr>
                  <w:tcW w:w="2668" w:type="dxa"/>
                  <w:tcBorders>
                    <w:top w:val="single" w:sz="4" w:space="0" w:color="000000"/>
                    <w:left w:val="single" w:sz="4" w:space="0" w:color="auto"/>
                    <w:bottom w:val="single" w:sz="4" w:space="0" w:color="000000"/>
                    <w:right w:val="single" w:sz="4" w:space="0" w:color="000000"/>
                  </w:tcBorders>
                  <w:shd w:val="clear" w:color="auto" w:fill="FFFFFF"/>
                </w:tcPr>
                <w:p w14:paraId="6363B6E4" w14:textId="7D2621B8" w:rsidR="003C15B0" w:rsidRPr="006A69AF" w:rsidRDefault="00BD4C40" w:rsidP="003C15B0">
                  <w:pPr>
                    <w:jc w:val="center"/>
                    <w:rPr>
                      <w:sz w:val="20"/>
                      <w:szCs w:val="20"/>
                    </w:rPr>
                  </w:pPr>
                  <w:r>
                    <w:rPr>
                      <w:sz w:val="20"/>
                      <w:szCs w:val="20"/>
                    </w:rPr>
                    <w:t>2</w:t>
                  </w:r>
                </w:p>
              </w:tc>
            </w:tr>
            <w:tr w:rsidR="003C15B0" w:rsidRPr="006A69AF" w14:paraId="328D6053" w14:textId="77777777" w:rsidTr="00063CAE">
              <w:trPr>
                <w:jc w:val="center"/>
              </w:trPr>
              <w:tc>
                <w:tcPr>
                  <w:tcW w:w="3258" w:type="dxa"/>
                  <w:tcBorders>
                    <w:top w:val="single" w:sz="4" w:space="0" w:color="000000"/>
                    <w:left w:val="single" w:sz="4" w:space="0" w:color="000000"/>
                    <w:bottom w:val="single" w:sz="4" w:space="0" w:color="000000"/>
                    <w:right w:val="single" w:sz="4" w:space="0" w:color="auto"/>
                  </w:tcBorders>
                  <w:shd w:val="clear" w:color="auto" w:fill="B8CCE4"/>
                  <w:hideMark/>
                </w:tcPr>
                <w:p w14:paraId="6AADDB6C" w14:textId="77777777" w:rsidR="003C15B0" w:rsidRPr="006A69AF" w:rsidRDefault="003C15B0" w:rsidP="003C15B0">
                  <w:pPr>
                    <w:jc w:val="both"/>
                    <w:rPr>
                      <w:b/>
                      <w:sz w:val="20"/>
                      <w:szCs w:val="20"/>
                    </w:rPr>
                  </w:pPr>
                  <w:proofErr w:type="spellStart"/>
                  <w:r w:rsidRPr="006A69AF">
                    <w:rPr>
                      <w:b/>
                      <w:sz w:val="20"/>
                      <w:szCs w:val="20"/>
                    </w:rPr>
                    <w:t>Totali</w:t>
                  </w:r>
                  <w:proofErr w:type="spellEnd"/>
                </w:p>
              </w:tc>
              <w:tc>
                <w:tcPr>
                  <w:tcW w:w="1620" w:type="dxa"/>
                  <w:tcBorders>
                    <w:top w:val="single" w:sz="4" w:space="0" w:color="000000"/>
                    <w:left w:val="single" w:sz="4" w:space="0" w:color="auto"/>
                    <w:bottom w:val="single" w:sz="4" w:space="0" w:color="000000"/>
                    <w:right w:val="single" w:sz="4" w:space="0" w:color="auto"/>
                  </w:tcBorders>
                  <w:shd w:val="clear" w:color="auto" w:fill="B8CCE4"/>
                </w:tcPr>
                <w:p w14:paraId="2AC7B73F" w14:textId="77777777" w:rsidR="003C15B0" w:rsidRPr="006A69AF" w:rsidRDefault="003C15B0" w:rsidP="003C15B0">
                  <w:pPr>
                    <w:jc w:val="center"/>
                    <w:rPr>
                      <w:b/>
                      <w:sz w:val="20"/>
                      <w:szCs w:val="20"/>
                    </w:rPr>
                  </w:pPr>
                </w:p>
              </w:tc>
              <w:tc>
                <w:tcPr>
                  <w:tcW w:w="1310" w:type="dxa"/>
                  <w:tcBorders>
                    <w:top w:val="single" w:sz="4" w:space="0" w:color="000000"/>
                    <w:left w:val="single" w:sz="4" w:space="0" w:color="auto"/>
                    <w:bottom w:val="single" w:sz="4" w:space="0" w:color="000000"/>
                    <w:right w:val="single" w:sz="4" w:space="0" w:color="auto"/>
                  </w:tcBorders>
                  <w:shd w:val="clear" w:color="auto" w:fill="B8CCE4"/>
                </w:tcPr>
                <w:p w14:paraId="4ACDACC6" w14:textId="77777777" w:rsidR="003C15B0" w:rsidRPr="006A69AF" w:rsidRDefault="003C15B0" w:rsidP="003C15B0">
                  <w:pPr>
                    <w:jc w:val="center"/>
                    <w:rPr>
                      <w:b/>
                      <w:sz w:val="20"/>
                      <w:szCs w:val="20"/>
                    </w:rPr>
                  </w:pPr>
                </w:p>
              </w:tc>
              <w:tc>
                <w:tcPr>
                  <w:tcW w:w="2668" w:type="dxa"/>
                  <w:tcBorders>
                    <w:top w:val="single" w:sz="4" w:space="0" w:color="000000"/>
                    <w:left w:val="single" w:sz="4" w:space="0" w:color="auto"/>
                    <w:bottom w:val="single" w:sz="4" w:space="0" w:color="000000"/>
                    <w:right w:val="single" w:sz="4" w:space="0" w:color="000000"/>
                  </w:tcBorders>
                  <w:shd w:val="clear" w:color="auto" w:fill="B8CCE4"/>
                </w:tcPr>
                <w:p w14:paraId="4F6A0D4F" w14:textId="38569CA8" w:rsidR="003C15B0" w:rsidRPr="006A69AF" w:rsidRDefault="000A473B" w:rsidP="003C15B0">
                  <w:pPr>
                    <w:jc w:val="center"/>
                    <w:rPr>
                      <w:b/>
                      <w:sz w:val="20"/>
                      <w:szCs w:val="20"/>
                    </w:rPr>
                  </w:pPr>
                  <w:r>
                    <w:rPr>
                      <w:b/>
                      <w:sz w:val="20"/>
                      <w:szCs w:val="20"/>
                    </w:rPr>
                    <w:t>150</w:t>
                  </w:r>
                </w:p>
              </w:tc>
            </w:tr>
          </w:tbl>
          <w:p w14:paraId="74B514B5" w14:textId="77777777" w:rsidR="00CE45DA" w:rsidRPr="006A69AF" w:rsidRDefault="00CE45DA" w:rsidP="00CE45DA">
            <w:pPr>
              <w:rPr>
                <w:sz w:val="20"/>
                <w:szCs w:val="20"/>
              </w:rPr>
            </w:pPr>
          </w:p>
        </w:tc>
      </w:tr>
      <w:tr w:rsidR="00D26297" w:rsidRPr="006A69AF" w14:paraId="5CFEB00D" w14:textId="77777777" w:rsidTr="00CE45DA">
        <w:tc>
          <w:tcPr>
            <w:tcW w:w="3145" w:type="dxa"/>
            <w:tcBorders>
              <w:top w:val="single" w:sz="4" w:space="0" w:color="auto"/>
              <w:left w:val="single" w:sz="4" w:space="0" w:color="auto"/>
              <w:bottom w:val="single" w:sz="4" w:space="0" w:color="auto"/>
              <w:right w:val="single" w:sz="4" w:space="0" w:color="auto"/>
            </w:tcBorders>
          </w:tcPr>
          <w:p w14:paraId="2C779282" w14:textId="77777777" w:rsidR="00CE45DA" w:rsidRPr="006A69AF" w:rsidRDefault="00CE45DA" w:rsidP="00CE45DA">
            <w:pPr>
              <w:rPr>
                <w:b/>
                <w:sz w:val="20"/>
                <w:szCs w:val="20"/>
              </w:rPr>
            </w:pPr>
            <w:proofErr w:type="spellStart"/>
            <w:r w:rsidRPr="006A69AF">
              <w:rPr>
                <w:b/>
                <w:sz w:val="20"/>
                <w:szCs w:val="20"/>
              </w:rPr>
              <w:lastRenderedPageBreak/>
              <w:t>Metodologjia</w:t>
            </w:r>
            <w:proofErr w:type="spellEnd"/>
            <w:r w:rsidRPr="006A69AF">
              <w:rPr>
                <w:b/>
                <w:sz w:val="20"/>
                <w:szCs w:val="20"/>
              </w:rPr>
              <w:t xml:space="preserve"> e </w:t>
            </w:r>
            <w:proofErr w:type="spellStart"/>
            <w:r w:rsidRPr="006A69AF">
              <w:rPr>
                <w:b/>
                <w:sz w:val="20"/>
                <w:szCs w:val="20"/>
              </w:rPr>
              <w:t>mësimëdhënies</w:t>
            </w:r>
            <w:proofErr w:type="spellEnd"/>
            <w:r w:rsidRPr="006A69AF">
              <w:rPr>
                <w:b/>
                <w:sz w:val="20"/>
                <w:szCs w:val="20"/>
              </w:rPr>
              <w:t xml:space="preserve">:  </w:t>
            </w:r>
          </w:p>
        </w:tc>
        <w:tc>
          <w:tcPr>
            <w:tcW w:w="6177" w:type="dxa"/>
            <w:tcBorders>
              <w:top w:val="single" w:sz="4" w:space="0" w:color="auto"/>
              <w:left w:val="single" w:sz="4" w:space="0" w:color="auto"/>
              <w:bottom w:val="single" w:sz="4" w:space="0" w:color="auto"/>
              <w:right w:val="single" w:sz="4" w:space="0" w:color="auto"/>
            </w:tcBorders>
          </w:tcPr>
          <w:p w14:paraId="023C43B9" w14:textId="037FC195" w:rsidR="00CE45DA" w:rsidRPr="007F319E" w:rsidRDefault="007F319E" w:rsidP="007F319E">
            <w:pPr>
              <w:rPr>
                <w:i/>
                <w:sz w:val="20"/>
                <w:szCs w:val="20"/>
              </w:rPr>
            </w:pPr>
            <w:proofErr w:type="spellStart"/>
            <w:r w:rsidRPr="007F319E">
              <w:rPr>
                <w:spacing w:val="1"/>
                <w:sz w:val="20"/>
                <w:szCs w:val="20"/>
              </w:rPr>
              <w:t>Metodologjia</w:t>
            </w:r>
            <w:proofErr w:type="spellEnd"/>
            <w:r w:rsidRPr="007F319E">
              <w:rPr>
                <w:spacing w:val="1"/>
                <w:sz w:val="20"/>
                <w:szCs w:val="20"/>
              </w:rPr>
              <w:t xml:space="preserve"> e </w:t>
            </w:r>
            <w:proofErr w:type="spellStart"/>
            <w:r w:rsidRPr="007F319E">
              <w:rPr>
                <w:spacing w:val="1"/>
                <w:sz w:val="20"/>
                <w:szCs w:val="20"/>
              </w:rPr>
              <w:t>mësimdhënies</w:t>
            </w:r>
            <w:proofErr w:type="spellEnd"/>
            <w:r w:rsidRPr="007F319E">
              <w:rPr>
                <w:spacing w:val="1"/>
                <w:sz w:val="20"/>
                <w:szCs w:val="20"/>
              </w:rPr>
              <w:t xml:space="preserve"> </w:t>
            </w:r>
            <w:proofErr w:type="spellStart"/>
            <w:r w:rsidRPr="007F319E">
              <w:rPr>
                <w:spacing w:val="1"/>
                <w:sz w:val="20"/>
                <w:szCs w:val="20"/>
              </w:rPr>
              <w:t>bazohet</w:t>
            </w:r>
            <w:proofErr w:type="spellEnd"/>
            <w:r w:rsidRPr="007F319E">
              <w:rPr>
                <w:spacing w:val="1"/>
                <w:sz w:val="20"/>
                <w:szCs w:val="20"/>
              </w:rPr>
              <w:t xml:space="preserve"> </w:t>
            </w:r>
            <w:proofErr w:type="spellStart"/>
            <w:r w:rsidRPr="007F319E">
              <w:rPr>
                <w:spacing w:val="1"/>
                <w:sz w:val="20"/>
                <w:szCs w:val="20"/>
              </w:rPr>
              <w:t>kryekëput</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Qasjen</w:t>
            </w:r>
            <w:proofErr w:type="spellEnd"/>
            <w:r w:rsidRPr="007F319E">
              <w:rPr>
                <w:spacing w:val="1"/>
                <w:sz w:val="20"/>
                <w:szCs w:val="20"/>
              </w:rPr>
              <w:t xml:space="preserve"> </w:t>
            </w:r>
            <w:proofErr w:type="spellStart"/>
            <w:r w:rsidRPr="007F319E">
              <w:rPr>
                <w:spacing w:val="1"/>
                <w:sz w:val="20"/>
                <w:szCs w:val="20"/>
              </w:rPr>
              <w:t>Komunikative</w:t>
            </w:r>
            <w:proofErr w:type="spellEnd"/>
            <w:r w:rsidRPr="007F319E">
              <w:rPr>
                <w:spacing w:val="1"/>
                <w:sz w:val="20"/>
                <w:szCs w:val="20"/>
              </w:rPr>
              <w:t xml:space="preserve">, </w:t>
            </w:r>
            <w:proofErr w:type="spellStart"/>
            <w:r w:rsidRPr="007F319E">
              <w:rPr>
                <w:spacing w:val="1"/>
                <w:sz w:val="20"/>
                <w:szCs w:val="20"/>
              </w:rPr>
              <w:t>si</w:t>
            </w:r>
            <w:proofErr w:type="spellEnd"/>
            <w:r w:rsidRPr="007F319E">
              <w:rPr>
                <w:spacing w:val="1"/>
                <w:sz w:val="20"/>
                <w:szCs w:val="20"/>
              </w:rPr>
              <w:t xml:space="preserve"> </w:t>
            </w:r>
            <w:proofErr w:type="spellStart"/>
            <w:r w:rsidRPr="007F319E">
              <w:rPr>
                <w:spacing w:val="1"/>
                <w:sz w:val="20"/>
                <w:szCs w:val="20"/>
              </w:rPr>
              <w:t>ortodoksi</w:t>
            </w:r>
            <w:proofErr w:type="spellEnd"/>
            <w:r w:rsidRPr="007F319E">
              <w:rPr>
                <w:spacing w:val="1"/>
                <w:sz w:val="20"/>
                <w:szCs w:val="20"/>
              </w:rPr>
              <w:t xml:space="preserve"> </w:t>
            </w:r>
            <w:proofErr w:type="spellStart"/>
            <w:r w:rsidRPr="007F319E">
              <w:rPr>
                <w:spacing w:val="1"/>
                <w:sz w:val="20"/>
                <w:szCs w:val="20"/>
              </w:rPr>
              <w:t>dominante</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botë</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mësimdhënien</w:t>
            </w:r>
            <w:proofErr w:type="spellEnd"/>
            <w:r w:rsidRPr="007F319E">
              <w:rPr>
                <w:spacing w:val="1"/>
                <w:sz w:val="20"/>
                <w:szCs w:val="20"/>
              </w:rPr>
              <w:t xml:space="preserve"> e </w:t>
            </w:r>
            <w:proofErr w:type="spellStart"/>
            <w:r w:rsidRPr="007F319E">
              <w:rPr>
                <w:spacing w:val="1"/>
                <w:sz w:val="20"/>
                <w:szCs w:val="20"/>
              </w:rPr>
              <w:t>gjuhës</w:t>
            </w:r>
            <w:proofErr w:type="spellEnd"/>
            <w:r w:rsidRPr="007F319E">
              <w:rPr>
                <w:spacing w:val="1"/>
                <w:sz w:val="20"/>
                <w:szCs w:val="20"/>
              </w:rPr>
              <w:t xml:space="preserve"> </w:t>
            </w:r>
            <w:proofErr w:type="spellStart"/>
            <w:r w:rsidRPr="007F319E">
              <w:rPr>
                <w:spacing w:val="1"/>
                <w:sz w:val="20"/>
                <w:szCs w:val="20"/>
              </w:rPr>
              <w:t>angleze</w:t>
            </w:r>
            <w:proofErr w:type="spellEnd"/>
            <w:r w:rsidRPr="007F319E">
              <w:rPr>
                <w:spacing w:val="1"/>
                <w:sz w:val="20"/>
                <w:szCs w:val="20"/>
              </w:rPr>
              <w:t xml:space="preserve">. </w:t>
            </w:r>
            <w:proofErr w:type="spellStart"/>
            <w:r w:rsidRPr="007F319E">
              <w:rPr>
                <w:spacing w:val="1"/>
                <w:sz w:val="20"/>
                <w:szCs w:val="20"/>
              </w:rPr>
              <w:t>Ligjëratat</w:t>
            </w:r>
            <w:proofErr w:type="spellEnd"/>
            <w:r w:rsidRPr="007F319E">
              <w:rPr>
                <w:spacing w:val="1"/>
                <w:sz w:val="20"/>
                <w:szCs w:val="20"/>
              </w:rPr>
              <w:t xml:space="preserve"> do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zhvillohen</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formë</w:t>
            </w:r>
            <w:proofErr w:type="spellEnd"/>
            <w:r w:rsidRPr="007F319E">
              <w:rPr>
                <w:spacing w:val="1"/>
                <w:sz w:val="20"/>
                <w:szCs w:val="20"/>
              </w:rPr>
              <w:t xml:space="preserve"> interactive, duke </w:t>
            </w:r>
            <w:proofErr w:type="spellStart"/>
            <w:r w:rsidRPr="007F319E">
              <w:rPr>
                <w:spacing w:val="1"/>
                <w:sz w:val="20"/>
                <w:szCs w:val="20"/>
              </w:rPr>
              <w:t>i</w:t>
            </w:r>
            <w:proofErr w:type="spellEnd"/>
            <w:r w:rsidRPr="007F319E">
              <w:rPr>
                <w:spacing w:val="1"/>
                <w:sz w:val="20"/>
                <w:szCs w:val="20"/>
              </w:rPr>
              <w:t xml:space="preserve"> </w:t>
            </w:r>
            <w:proofErr w:type="spellStart"/>
            <w:r w:rsidRPr="007F319E">
              <w:rPr>
                <w:spacing w:val="1"/>
                <w:sz w:val="20"/>
                <w:szCs w:val="20"/>
              </w:rPr>
              <w:t>kyçur</w:t>
            </w:r>
            <w:proofErr w:type="spellEnd"/>
            <w:r w:rsidRPr="007F319E">
              <w:rPr>
                <w:spacing w:val="1"/>
                <w:sz w:val="20"/>
                <w:szCs w:val="20"/>
              </w:rPr>
              <w:t xml:space="preserve"> </w:t>
            </w:r>
            <w:proofErr w:type="spellStart"/>
            <w:r w:rsidRPr="007F319E">
              <w:rPr>
                <w:spacing w:val="1"/>
                <w:sz w:val="20"/>
                <w:szCs w:val="20"/>
              </w:rPr>
              <w:t>studentët</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diskutime</w:t>
            </w:r>
            <w:proofErr w:type="spellEnd"/>
            <w:r w:rsidRPr="007F319E">
              <w:rPr>
                <w:spacing w:val="1"/>
                <w:sz w:val="20"/>
                <w:szCs w:val="20"/>
              </w:rPr>
              <w:t xml:space="preserve"> </w:t>
            </w:r>
            <w:proofErr w:type="spellStart"/>
            <w:r w:rsidRPr="007F319E">
              <w:rPr>
                <w:spacing w:val="1"/>
                <w:sz w:val="20"/>
                <w:szCs w:val="20"/>
              </w:rPr>
              <w:t>mbi</w:t>
            </w:r>
            <w:proofErr w:type="spellEnd"/>
            <w:r w:rsidRPr="007F319E">
              <w:rPr>
                <w:spacing w:val="1"/>
                <w:sz w:val="20"/>
                <w:szCs w:val="20"/>
              </w:rPr>
              <w:t xml:space="preserve"> </w:t>
            </w:r>
            <w:proofErr w:type="spellStart"/>
            <w:r w:rsidRPr="007F319E">
              <w:rPr>
                <w:spacing w:val="1"/>
                <w:sz w:val="20"/>
                <w:szCs w:val="20"/>
              </w:rPr>
              <w:t>tema</w:t>
            </w:r>
            <w:proofErr w:type="spellEnd"/>
            <w:r w:rsidRPr="007F319E">
              <w:rPr>
                <w:spacing w:val="1"/>
                <w:sz w:val="20"/>
                <w:szCs w:val="20"/>
              </w:rPr>
              <w:t xml:space="preserve">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ndryshme</w:t>
            </w:r>
            <w:proofErr w:type="spellEnd"/>
            <w:r w:rsidRPr="007F319E">
              <w:rPr>
                <w:spacing w:val="1"/>
                <w:sz w:val="20"/>
                <w:szCs w:val="20"/>
              </w:rPr>
              <w:t xml:space="preserve">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cilat</w:t>
            </w:r>
            <w:proofErr w:type="spellEnd"/>
            <w:r w:rsidRPr="007F319E">
              <w:rPr>
                <w:spacing w:val="1"/>
                <w:sz w:val="20"/>
                <w:szCs w:val="20"/>
              </w:rPr>
              <w:t xml:space="preserve"> </w:t>
            </w:r>
            <w:proofErr w:type="spellStart"/>
            <w:r w:rsidRPr="007F319E">
              <w:rPr>
                <w:spacing w:val="1"/>
                <w:sz w:val="20"/>
                <w:szCs w:val="20"/>
              </w:rPr>
              <w:t>mbulohen</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këtë</w:t>
            </w:r>
            <w:proofErr w:type="spellEnd"/>
            <w:r w:rsidRPr="007F319E">
              <w:rPr>
                <w:spacing w:val="1"/>
                <w:sz w:val="20"/>
                <w:szCs w:val="20"/>
              </w:rPr>
              <w:t xml:space="preserve"> </w:t>
            </w:r>
            <w:proofErr w:type="spellStart"/>
            <w:r w:rsidRPr="007F319E">
              <w:rPr>
                <w:spacing w:val="1"/>
                <w:sz w:val="20"/>
                <w:szCs w:val="20"/>
              </w:rPr>
              <w:t>kurs</w:t>
            </w:r>
            <w:proofErr w:type="spellEnd"/>
            <w:r w:rsidRPr="007F319E">
              <w:rPr>
                <w:spacing w:val="1"/>
                <w:sz w:val="20"/>
                <w:szCs w:val="20"/>
              </w:rPr>
              <w:t xml:space="preserve">, duke u </w:t>
            </w:r>
            <w:proofErr w:type="spellStart"/>
            <w:r w:rsidRPr="007F319E">
              <w:rPr>
                <w:spacing w:val="1"/>
                <w:sz w:val="20"/>
                <w:szCs w:val="20"/>
              </w:rPr>
              <w:t>dhënë</w:t>
            </w:r>
            <w:proofErr w:type="spellEnd"/>
            <w:r w:rsidRPr="007F319E">
              <w:rPr>
                <w:spacing w:val="1"/>
                <w:sz w:val="20"/>
                <w:szCs w:val="20"/>
              </w:rPr>
              <w:t xml:space="preserve"> </w:t>
            </w:r>
            <w:proofErr w:type="spellStart"/>
            <w:r w:rsidRPr="007F319E">
              <w:rPr>
                <w:spacing w:val="1"/>
                <w:sz w:val="20"/>
                <w:szCs w:val="20"/>
              </w:rPr>
              <w:t>udhëzime</w:t>
            </w:r>
            <w:proofErr w:type="spellEnd"/>
            <w:r w:rsidRPr="007F319E">
              <w:rPr>
                <w:spacing w:val="1"/>
                <w:sz w:val="20"/>
                <w:szCs w:val="20"/>
              </w:rPr>
              <w:t xml:space="preserve"> </w:t>
            </w:r>
            <w:proofErr w:type="spellStart"/>
            <w:r w:rsidRPr="007F319E">
              <w:rPr>
                <w:spacing w:val="1"/>
                <w:sz w:val="20"/>
                <w:szCs w:val="20"/>
              </w:rPr>
              <w:t>për</w:t>
            </w:r>
            <w:proofErr w:type="spellEnd"/>
            <w:r w:rsidRPr="007F319E">
              <w:rPr>
                <w:spacing w:val="1"/>
                <w:sz w:val="20"/>
                <w:szCs w:val="20"/>
              </w:rPr>
              <w:t xml:space="preserve"> </w:t>
            </w:r>
            <w:proofErr w:type="spellStart"/>
            <w:r w:rsidRPr="007F319E">
              <w:rPr>
                <w:spacing w:val="1"/>
                <w:sz w:val="20"/>
                <w:szCs w:val="20"/>
              </w:rPr>
              <w:t>përdorim</w:t>
            </w:r>
            <w:proofErr w:type="spellEnd"/>
            <w:r w:rsidRPr="007F319E">
              <w:rPr>
                <w:spacing w:val="1"/>
                <w:sz w:val="20"/>
                <w:szCs w:val="20"/>
              </w:rPr>
              <w:t xml:space="preserve">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drejtë</w:t>
            </w:r>
            <w:proofErr w:type="spellEnd"/>
            <w:r w:rsidRPr="007F319E">
              <w:rPr>
                <w:spacing w:val="1"/>
                <w:sz w:val="20"/>
                <w:szCs w:val="20"/>
              </w:rPr>
              <w:t xml:space="preserve">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gjuhës</w:t>
            </w:r>
            <w:proofErr w:type="spellEnd"/>
            <w:r w:rsidRPr="007F319E">
              <w:rPr>
                <w:spacing w:val="1"/>
                <w:sz w:val="20"/>
                <w:szCs w:val="20"/>
              </w:rPr>
              <w:t xml:space="preserve">, </w:t>
            </w:r>
            <w:proofErr w:type="spellStart"/>
            <w:r w:rsidRPr="007F319E">
              <w:rPr>
                <w:spacing w:val="1"/>
                <w:sz w:val="20"/>
                <w:szCs w:val="20"/>
              </w:rPr>
              <w:t>si</w:t>
            </w:r>
            <w:proofErr w:type="spellEnd"/>
            <w:r w:rsidRPr="007F319E">
              <w:rPr>
                <w:spacing w:val="1"/>
                <w:sz w:val="20"/>
                <w:szCs w:val="20"/>
              </w:rPr>
              <w:t xml:space="preserve"> </w:t>
            </w:r>
            <w:proofErr w:type="spellStart"/>
            <w:r w:rsidRPr="007F319E">
              <w:rPr>
                <w:spacing w:val="1"/>
                <w:sz w:val="20"/>
                <w:szCs w:val="20"/>
              </w:rPr>
              <w:t>dhe</w:t>
            </w:r>
            <w:proofErr w:type="spellEnd"/>
            <w:r w:rsidRPr="007F319E">
              <w:rPr>
                <w:spacing w:val="1"/>
                <w:sz w:val="20"/>
                <w:szCs w:val="20"/>
              </w:rPr>
              <w:t xml:space="preserve"> duke </w:t>
            </w:r>
            <w:proofErr w:type="spellStart"/>
            <w:r w:rsidRPr="007F319E">
              <w:rPr>
                <w:spacing w:val="1"/>
                <w:sz w:val="20"/>
                <w:szCs w:val="20"/>
              </w:rPr>
              <w:t>organizuar</w:t>
            </w:r>
            <w:proofErr w:type="spellEnd"/>
            <w:r w:rsidRPr="007F319E">
              <w:rPr>
                <w:spacing w:val="1"/>
                <w:sz w:val="20"/>
                <w:szCs w:val="20"/>
              </w:rPr>
              <w:t xml:space="preserve"> </w:t>
            </w:r>
            <w:proofErr w:type="spellStart"/>
            <w:r w:rsidRPr="007F319E">
              <w:rPr>
                <w:spacing w:val="1"/>
                <w:sz w:val="20"/>
                <w:szCs w:val="20"/>
              </w:rPr>
              <w:t>një</w:t>
            </w:r>
            <w:proofErr w:type="spellEnd"/>
            <w:r w:rsidRPr="007F319E">
              <w:rPr>
                <w:spacing w:val="1"/>
                <w:sz w:val="20"/>
                <w:szCs w:val="20"/>
              </w:rPr>
              <w:t xml:space="preserve"> </w:t>
            </w:r>
            <w:proofErr w:type="spellStart"/>
            <w:r w:rsidRPr="007F319E">
              <w:rPr>
                <w:spacing w:val="1"/>
                <w:sz w:val="20"/>
                <w:szCs w:val="20"/>
              </w:rPr>
              <w:t>sërë</w:t>
            </w:r>
            <w:proofErr w:type="spellEnd"/>
            <w:r w:rsidRPr="007F319E">
              <w:rPr>
                <w:spacing w:val="1"/>
                <w:sz w:val="20"/>
                <w:szCs w:val="20"/>
              </w:rPr>
              <w:t xml:space="preserve"> </w:t>
            </w:r>
            <w:proofErr w:type="spellStart"/>
            <w:proofErr w:type="gramStart"/>
            <w:r w:rsidRPr="007F319E">
              <w:rPr>
                <w:spacing w:val="1"/>
                <w:sz w:val="20"/>
                <w:szCs w:val="20"/>
              </w:rPr>
              <w:t>aktivitetesh</w:t>
            </w:r>
            <w:proofErr w:type="spellEnd"/>
            <w:r w:rsidRPr="007F319E">
              <w:rPr>
                <w:spacing w:val="1"/>
                <w:sz w:val="20"/>
                <w:szCs w:val="20"/>
              </w:rPr>
              <w:t xml:space="preserve">  </w:t>
            </w:r>
            <w:proofErr w:type="spellStart"/>
            <w:r w:rsidRPr="007F319E">
              <w:rPr>
                <w:spacing w:val="1"/>
                <w:sz w:val="20"/>
                <w:szCs w:val="20"/>
              </w:rPr>
              <w:t>të</w:t>
            </w:r>
            <w:proofErr w:type="spellEnd"/>
            <w:proofErr w:type="gramEnd"/>
            <w:r w:rsidRPr="007F319E">
              <w:rPr>
                <w:spacing w:val="1"/>
                <w:sz w:val="20"/>
                <w:szCs w:val="20"/>
              </w:rPr>
              <w:t xml:space="preserve"> </w:t>
            </w:r>
            <w:proofErr w:type="spellStart"/>
            <w:r w:rsidRPr="007F319E">
              <w:rPr>
                <w:spacing w:val="1"/>
                <w:sz w:val="20"/>
                <w:szCs w:val="20"/>
              </w:rPr>
              <w:t>cilat</w:t>
            </w:r>
            <w:proofErr w:type="spellEnd"/>
            <w:r w:rsidRPr="007F319E">
              <w:rPr>
                <w:spacing w:val="1"/>
                <w:sz w:val="20"/>
                <w:szCs w:val="20"/>
              </w:rPr>
              <w:t xml:space="preserve"> </w:t>
            </w:r>
            <w:proofErr w:type="spellStart"/>
            <w:r w:rsidRPr="007F319E">
              <w:rPr>
                <w:spacing w:val="1"/>
                <w:sz w:val="20"/>
                <w:szCs w:val="20"/>
              </w:rPr>
              <w:t>imitojnë</w:t>
            </w:r>
            <w:proofErr w:type="spellEnd"/>
            <w:r w:rsidRPr="007F319E">
              <w:rPr>
                <w:spacing w:val="1"/>
                <w:sz w:val="20"/>
                <w:szCs w:val="20"/>
              </w:rPr>
              <w:t xml:space="preserve"> </w:t>
            </w:r>
            <w:proofErr w:type="spellStart"/>
            <w:r w:rsidRPr="007F319E">
              <w:rPr>
                <w:spacing w:val="1"/>
                <w:sz w:val="20"/>
                <w:szCs w:val="20"/>
              </w:rPr>
              <w:t>përdorimin</w:t>
            </w:r>
            <w:proofErr w:type="spellEnd"/>
            <w:r w:rsidRPr="007F319E">
              <w:rPr>
                <w:spacing w:val="1"/>
                <w:sz w:val="20"/>
                <w:szCs w:val="20"/>
              </w:rPr>
              <w:t xml:space="preserve"> e </w:t>
            </w:r>
            <w:proofErr w:type="spellStart"/>
            <w:r w:rsidRPr="007F319E">
              <w:rPr>
                <w:spacing w:val="1"/>
                <w:sz w:val="20"/>
                <w:szCs w:val="20"/>
              </w:rPr>
              <w:t>gjuhës</w:t>
            </w:r>
            <w:proofErr w:type="spellEnd"/>
            <w:r w:rsidRPr="007F319E">
              <w:rPr>
                <w:spacing w:val="1"/>
                <w:sz w:val="20"/>
                <w:szCs w:val="20"/>
              </w:rPr>
              <w:t xml:space="preserve"> </w:t>
            </w:r>
            <w:proofErr w:type="spellStart"/>
            <w:r w:rsidRPr="007F319E">
              <w:rPr>
                <w:spacing w:val="1"/>
                <w:sz w:val="20"/>
                <w:szCs w:val="20"/>
              </w:rPr>
              <w:t>angleze</w:t>
            </w:r>
            <w:proofErr w:type="spellEnd"/>
            <w:r w:rsidRPr="007F319E">
              <w:rPr>
                <w:spacing w:val="1"/>
                <w:sz w:val="20"/>
                <w:szCs w:val="20"/>
              </w:rPr>
              <w:t xml:space="preserve"> </w:t>
            </w:r>
            <w:proofErr w:type="spellStart"/>
            <w:r w:rsidRPr="007F319E">
              <w:rPr>
                <w:spacing w:val="1"/>
                <w:sz w:val="20"/>
                <w:szCs w:val="20"/>
              </w:rPr>
              <w:t>jashtë</w:t>
            </w:r>
            <w:proofErr w:type="spellEnd"/>
            <w:r w:rsidRPr="007F319E">
              <w:rPr>
                <w:spacing w:val="1"/>
                <w:sz w:val="20"/>
                <w:szCs w:val="20"/>
              </w:rPr>
              <w:t xml:space="preserve"> </w:t>
            </w:r>
            <w:proofErr w:type="spellStart"/>
            <w:r w:rsidRPr="007F319E">
              <w:rPr>
                <w:spacing w:val="1"/>
                <w:sz w:val="20"/>
                <w:szCs w:val="20"/>
              </w:rPr>
              <w:t>klasës</w:t>
            </w:r>
            <w:proofErr w:type="spellEnd"/>
            <w:r w:rsidRPr="007F319E">
              <w:rPr>
                <w:spacing w:val="1"/>
                <w:sz w:val="20"/>
                <w:szCs w:val="20"/>
              </w:rPr>
              <w:t xml:space="preserve">, </w:t>
            </w:r>
            <w:proofErr w:type="spellStart"/>
            <w:r w:rsidRPr="007F319E">
              <w:rPr>
                <w:spacing w:val="1"/>
                <w:sz w:val="20"/>
                <w:szCs w:val="20"/>
              </w:rPr>
              <w:t>siç</w:t>
            </w:r>
            <w:proofErr w:type="spellEnd"/>
            <w:r w:rsidRPr="007F319E">
              <w:rPr>
                <w:spacing w:val="1"/>
                <w:sz w:val="20"/>
                <w:szCs w:val="20"/>
              </w:rPr>
              <w:t xml:space="preserve"> </w:t>
            </w:r>
            <w:proofErr w:type="spellStart"/>
            <w:r w:rsidRPr="007F319E">
              <w:rPr>
                <w:spacing w:val="1"/>
                <w:sz w:val="20"/>
                <w:szCs w:val="20"/>
              </w:rPr>
              <w:t>janë</w:t>
            </w:r>
            <w:proofErr w:type="spellEnd"/>
            <w:r w:rsidRPr="007F319E">
              <w:rPr>
                <w:spacing w:val="1"/>
                <w:sz w:val="20"/>
                <w:szCs w:val="20"/>
              </w:rPr>
              <w:t xml:space="preserve">: </w:t>
            </w:r>
            <w:proofErr w:type="spellStart"/>
            <w:r w:rsidRPr="007F319E">
              <w:rPr>
                <w:spacing w:val="1"/>
                <w:sz w:val="20"/>
                <w:szCs w:val="20"/>
              </w:rPr>
              <w:t>puna</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çifte</w:t>
            </w:r>
            <w:proofErr w:type="spellEnd"/>
            <w:r w:rsidRPr="007F319E">
              <w:rPr>
                <w:spacing w:val="1"/>
                <w:sz w:val="20"/>
                <w:szCs w:val="20"/>
              </w:rPr>
              <w:t xml:space="preserve">, </w:t>
            </w:r>
            <w:proofErr w:type="spellStart"/>
            <w:r w:rsidRPr="007F319E">
              <w:rPr>
                <w:spacing w:val="1"/>
                <w:sz w:val="20"/>
                <w:szCs w:val="20"/>
              </w:rPr>
              <w:t>puna</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grupe</w:t>
            </w:r>
            <w:proofErr w:type="spellEnd"/>
            <w:r w:rsidRPr="007F319E">
              <w:rPr>
                <w:spacing w:val="1"/>
                <w:sz w:val="20"/>
                <w:szCs w:val="20"/>
              </w:rPr>
              <w:t xml:space="preserve">, </w:t>
            </w:r>
            <w:proofErr w:type="spellStart"/>
            <w:r w:rsidRPr="007F319E">
              <w:rPr>
                <w:spacing w:val="1"/>
                <w:sz w:val="20"/>
                <w:szCs w:val="20"/>
              </w:rPr>
              <w:t>etj</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mënyrë</w:t>
            </w:r>
            <w:proofErr w:type="spellEnd"/>
            <w:r w:rsidRPr="007F319E">
              <w:rPr>
                <w:spacing w:val="1"/>
                <w:sz w:val="20"/>
                <w:szCs w:val="20"/>
              </w:rPr>
              <w:t xml:space="preserve"> </w:t>
            </w:r>
            <w:proofErr w:type="spellStart"/>
            <w:r w:rsidRPr="007F319E">
              <w:rPr>
                <w:spacing w:val="1"/>
                <w:sz w:val="20"/>
                <w:szCs w:val="20"/>
              </w:rPr>
              <w:t>që</w:t>
            </w:r>
            <w:proofErr w:type="spellEnd"/>
            <w:r w:rsidRPr="007F319E">
              <w:rPr>
                <w:spacing w:val="1"/>
                <w:sz w:val="20"/>
                <w:szCs w:val="20"/>
              </w:rPr>
              <w:t xml:space="preserve"> </w:t>
            </w:r>
            <w:proofErr w:type="spellStart"/>
            <w:r w:rsidRPr="007F319E">
              <w:rPr>
                <w:spacing w:val="1"/>
                <w:sz w:val="20"/>
                <w:szCs w:val="20"/>
              </w:rPr>
              <w:t>studentët</w:t>
            </w:r>
            <w:proofErr w:type="spellEnd"/>
            <w:r w:rsidRPr="007F319E">
              <w:rPr>
                <w:spacing w:val="1"/>
                <w:sz w:val="20"/>
                <w:szCs w:val="20"/>
              </w:rPr>
              <w:t xml:space="preserve">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përgatiten</w:t>
            </w:r>
            <w:proofErr w:type="spellEnd"/>
            <w:r w:rsidRPr="007F319E">
              <w:rPr>
                <w:spacing w:val="1"/>
                <w:sz w:val="20"/>
                <w:szCs w:val="20"/>
              </w:rPr>
              <w:t xml:space="preserve"> </w:t>
            </w:r>
            <w:proofErr w:type="spellStart"/>
            <w:r w:rsidRPr="007F319E">
              <w:rPr>
                <w:spacing w:val="1"/>
                <w:sz w:val="20"/>
                <w:szCs w:val="20"/>
              </w:rPr>
              <w:t>që</w:t>
            </w:r>
            <w:proofErr w:type="spellEnd"/>
            <w:r w:rsidRPr="007F319E">
              <w:rPr>
                <w:spacing w:val="1"/>
                <w:sz w:val="20"/>
                <w:szCs w:val="20"/>
              </w:rPr>
              <w:t xml:space="preserve"> ta </w:t>
            </w:r>
            <w:proofErr w:type="spellStart"/>
            <w:r w:rsidRPr="007F319E">
              <w:rPr>
                <w:spacing w:val="1"/>
                <w:sz w:val="20"/>
                <w:szCs w:val="20"/>
              </w:rPr>
              <w:t>përdorin</w:t>
            </w:r>
            <w:proofErr w:type="spellEnd"/>
            <w:r w:rsidRPr="007F319E">
              <w:rPr>
                <w:spacing w:val="1"/>
                <w:sz w:val="20"/>
                <w:szCs w:val="20"/>
              </w:rPr>
              <w:t xml:space="preserve"> </w:t>
            </w:r>
            <w:proofErr w:type="spellStart"/>
            <w:r w:rsidRPr="007F319E">
              <w:rPr>
                <w:spacing w:val="1"/>
                <w:sz w:val="20"/>
                <w:szCs w:val="20"/>
              </w:rPr>
              <w:t>gjuhën</w:t>
            </w:r>
            <w:proofErr w:type="spellEnd"/>
            <w:r w:rsidRPr="007F319E">
              <w:rPr>
                <w:spacing w:val="1"/>
                <w:sz w:val="20"/>
                <w:szCs w:val="20"/>
              </w:rPr>
              <w:t xml:space="preserve">, jo </w:t>
            </w:r>
            <w:proofErr w:type="spellStart"/>
            <w:r w:rsidRPr="007F319E">
              <w:rPr>
                <w:spacing w:val="1"/>
                <w:sz w:val="20"/>
                <w:szCs w:val="20"/>
              </w:rPr>
              <w:t>vetëm</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klasë</w:t>
            </w:r>
            <w:proofErr w:type="spellEnd"/>
            <w:r w:rsidRPr="007F319E">
              <w:rPr>
                <w:spacing w:val="1"/>
                <w:sz w:val="20"/>
                <w:szCs w:val="20"/>
              </w:rPr>
              <w:t xml:space="preserve">, </w:t>
            </w:r>
            <w:proofErr w:type="spellStart"/>
            <w:r w:rsidRPr="007F319E">
              <w:rPr>
                <w:spacing w:val="1"/>
                <w:sz w:val="20"/>
                <w:szCs w:val="20"/>
              </w:rPr>
              <w:t>por</w:t>
            </w:r>
            <w:proofErr w:type="spellEnd"/>
            <w:r w:rsidRPr="007F319E">
              <w:rPr>
                <w:spacing w:val="1"/>
                <w:sz w:val="20"/>
                <w:szCs w:val="20"/>
              </w:rPr>
              <w:t xml:space="preserve"> </w:t>
            </w:r>
            <w:proofErr w:type="spellStart"/>
            <w:r w:rsidRPr="007F319E">
              <w:rPr>
                <w:spacing w:val="1"/>
                <w:sz w:val="20"/>
                <w:szCs w:val="20"/>
              </w:rPr>
              <w:t>edhe</w:t>
            </w:r>
            <w:proofErr w:type="spellEnd"/>
            <w:r w:rsidRPr="007F319E">
              <w:rPr>
                <w:spacing w:val="1"/>
                <w:sz w:val="20"/>
                <w:szCs w:val="20"/>
              </w:rPr>
              <w:t xml:space="preserve"> </w:t>
            </w:r>
            <w:proofErr w:type="spellStart"/>
            <w:r w:rsidRPr="007F319E">
              <w:rPr>
                <w:spacing w:val="1"/>
                <w:sz w:val="20"/>
                <w:szCs w:val="20"/>
              </w:rPr>
              <w:t>jashtë</w:t>
            </w:r>
            <w:proofErr w:type="spellEnd"/>
            <w:r w:rsidRPr="007F319E">
              <w:rPr>
                <w:spacing w:val="1"/>
                <w:sz w:val="20"/>
                <w:szCs w:val="20"/>
              </w:rPr>
              <w:t xml:space="preserve"> </w:t>
            </w:r>
            <w:proofErr w:type="spellStart"/>
            <w:r w:rsidRPr="007F319E">
              <w:rPr>
                <w:spacing w:val="1"/>
                <w:sz w:val="20"/>
                <w:szCs w:val="20"/>
              </w:rPr>
              <w:t>saj</w:t>
            </w:r>
            <w:proofErr w:type="spellEnd"/>
            <w:r w:rsidRPr="007F319E">
              <w:rPr>
                <w:spacing w:val="1"/>
                <w:sz w:val="20"/>
                <w:szCs w:val="20"/>
              </w:rPr>
              <w:t xml:space="preserve">. </w:t>
            </w:r>
            <w:proofErr w:type="spellStart"/>
            <w:r w:rsidRPr="007F319E">
              <w:rPr>
                <w:spacing w:val="1"/>
                <w:sz w:val="20"/>
                <w:szCs w:val="20"/>
              </w:rPr>
              <w:t>Diskutimet</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kuadër</w:t>
            </w:r>
            <w:proofErr w:type="spellEnd"/>
            <w:r w:rsidRPr="007F319E">
              <w:rPr>
                <w:spacing w:val="1"/>
                <w:sz w:val="20"/>
                <w:szCs w:val="20"/>
              </w:rPr>
              <w:t xml:space="preserve">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ushtrimeve</w:t>
            </w:r>
            <w:proofErr w:type="spellEnd"/>
            <w:r w:rsidRPr="007F319E">
              <w:rPr>
                <w:spacing w:val="1"/>
                <w:sz w:val="20"/>
                <w:szCs w:val="20"/>
              </w:rPr>
              <w:t xml:space="preserve"> do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zhvillohen</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grupe</w:t>
            </w:r>
            <w:proofErr w:type="spellEnd"/>
            <w:r w:rsidRPr="007F319E">
              <w:rPr>
                <w:spacing w:val="1"/>
                <w:sz w:val="20"/>
                <w:szCs w:val="20"/>
              </w:rPr>
              <w:t xml:space="preserve">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vogla</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mënyrë</w:t>
            </w:r>
            <w:proofErr w:type="spellEnd"/>
            <w:r w:rsidRPr="007F319E">
              <w:rPr>
                <w:spacing w:val="1"/>
                <w:sz w:val="20"/>
                <w:szCs w:val="20"/>
              </w:rPr>
              <w:t xml:space="preserve"> </w:t>
            </w:r>
            <w:proofErr w:type="spellStart"/>
            <w:r w:rsidRPr="007F319E">
              <w:rPr>
                <w:spacing w:val="1"/>
                <w:sz w:val="20"/>
                <w:szCs w:val="20"/>
              </w:rPr>
              <w:t>që</w:t>
            </w:r>
            <w:proofErr w:type="spellEnd"/>
            <w:r w:rsidRPr="007F319E">
              <w:rPr>
                <w:spacing w:val="1"/>
                <w:sz w:val="20"/>
                <w:szCs w:val="20"/>
              </w:rPr>
              <w:t xml:space="preserve">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nxitet</w:t>
            </w:r>
            <w:proofErr w:type="spellEnd"/>
            <w:r w:rsidRPr="007F319E">
              <w:rPr>
                <w:spacing w:val="1"/>
                <w:sz w:val="20"/>
                <w:szCs w:val="20"/>
              </w:rPr>
              <w:t xml:space="preserve"> </w:t>
            </w:r>
            <w:proofErr w:type="spellStart"/>
            <w:r w:rsidRPr="007F319E">
              <w:rPr>
                <w:spacing w:val="1"/>
                <w:sz w:val="20"/>
                <w:szCs w:val="20"/>
              </w:rPr>
              <w:t>karakteri</w:t>
            </w:r>
            <w:proofErr w:type="spellEnd"/>
            <w:r w:rsidRPr="007F319E">
              <w:rPr>
                <w:spacing w:val="1"/>
                <w:sz w:val="20"/>
                <w:szCs w:val="20"/>
              </w:rPr>
              <w:t xml:space="preserve"> </w:t>
            </w:r>
            <w:proofErr w:type="spellStart"/>
            <w:r w:rsidRPr="007F319E">
              <w:rPr>
                <w:spacing w:val="1"/>
                <w:sz w:val="20"/>
                <w:szCs w:val="20"/>
              </w:rPr>
              <w:t>garues</w:t>
            </w:r>
            <w:proofErr w:type="spellEnd"/>
            <w:r w:rsidRPr="007F319E">
              <w:rPr>
                <w:spacing w:val="1"/>
                <w:sz w:val="20"/>
                <w:szCs w:val="20"/>
              </w:rPr>
              <w:t xml:space="preserve"> </w:t>
            </w:r>
            <w:proofErr w:type="spellStart"/>
            <w:r w:rsidRPr="007F319E">
              <w:rPr>
                <w:spacing w:val="1"/>
                <w:sz w:val="20"/>
                <w:szCs w:val="20"/>
              </w:rPr>
              <w:t>i</w:t>
            </w:r>
            <w:proofErr w:type="spellEnd"/>
            <w:r w:rsidRPr="007F319E">
              <w:rPr>
                <w:spacing w:val="1"/>
                <w:sz w:val="20"/>
                <w:szCs w:val="20"/>
              </w:rPr>
              <w:t xml:space="preserve"> </w:t>
            </w:r>
            <w:proofErr w:type="spellStart"/>
            <w:r w:rsidRPr="007F319E">
              <w:rPr>
                <w:spacing w:val="1"/>
                <w:sz w:val="20"/>
                <w:szCs w:val="20"/>
              </w:rPr>
              <w:t>studentëve</w:t>
            </w:r>
            <w:proofErr w:type="spellEnd"/>
            <w:r w:rsidRPr="007F319E">
              <w:rPr>
                <w:spacing w:val="1"/>
                <w:sz w:val="20"/>
                <w:szCs w:val="20"/>
              </w:rPr>
              <w:t xml:space="preserve">. Po </w:t>
            </w:r>
            <w:proofErr w:type="spellStart"/>
            <w:r w:rsidRPr="007F319E">
              <w:rPr>
                <w:spacing w:val="1"/>
                <w:sz w:val="20"/>
                <w:szCs w:val="20"/>
              </w:rPr>
              <w:t>ashtu</w:t>
            </w:r>
            <w:proofErr w:type="spellEnd"/>
            <w:r w:rsidRPr="007F319E">
              <w:rPr>
                <w:spacing w:val="1"/>
                <w:sz w:val="20"/>
                <w:szCs w:val="20"/>
              </w:rPr>
              <w:t xml:space="preserve">, </w:t>
            </w:r>
            <w:proofErr w:type="spellStart"/>
            <w:r w:rsidRPr="007F319E">
              <w:rPr>
                <w:spacing w:val="1"/>
                <w:sz w:val="20"/>
                <w:szCs w:val="20"/>
              </w:rPr>
              <w:t>edhe</w:t>
            </w:r>
            <w:proofErr w:type="spellEnd"/>
            <w:r w:rsidRPr="007F319E">
              <w:rPr>
                <w:spacing w:val="1"/>
                <w:sz w:val="20"/>
                <w:szCs w:val="20"/>
              </w:rPr>
              <w:t xml:space="preserve"> </w:t>
            </w:r>
            <w:proofErr w:type="spellStart"/>
            <w:r w:rsidRPr="007F319E">
              <w:rPr>
                <w:spacing w:val="1"/>
                <w:sz w:val="20"/>
                <w:szCs w:val="20"/>
              </w:rPr>
              <w:t>prezantimet</w:t>
            </w:r>
            <w:proofErr w:type="spellEnd"/>
            <w:r w:rsidRPr="007F319E">
              <w:rPr>
                <w:spacing w:val="1"/>
                <w:sz w:val="20"/>
                <w:szCs w:val="20"/>
              </w:rPr>
              <w:t xml:space="preserve"> e </w:t>
            </w:r>
            <w:proofErr w:type="spellStart"/>
            <w:r w:rsidRPr="007F319E">
              <w:rPr>
                <w:spacing w:val="1"/>
                <w:sz w:val="20"/>
                <w:szCs w:val="20"/>
              </w:rPr>
              <w:t>projekteve</w:t>
            </w:r>
            <w:proofErr w:type="spellEnd"/>
            <w:r w:rsidRPr="007F319E">
              <w:rPr>
                <w:spacing w:val="1"/>
                <w:sz w:val="20"/>
                <w:szCs w:val="20"/>
              </w:rPr>
              <w:t xml:space="preserve"> </w:t>
            </w:r>
            <w:proofErr w:type="spellStart"/>
            <w:r w:rsidRPr="007F319E">
              <w:rPr>
                <w:spacing w:val="1"/>
                <w:sz w:val="20"/>
                <w:szCs w:val="20"/>
              </w:rPr>
              <w:t>dhe</w:t>
            </w:r>
            <w:proofErr w:type="spellEnd"/>
            <w:r w:rsidRPr="007F319E">
              <w:rPr>
                <w:spacing w:val="1"/>
                <w:sz w:val="20"/>
                <w:szCs w:val="20"/>
              </w:rPr>
              <w:t xml:space="preserve"> </w:t>
            </w:r>
            <w:proofErr w:type="spellStart"/>
            <w:r w:rsidRPr="007F319E">
              <w:rPr>
                <w:spacing w:val="1"/>
                <w:sz w:val="20"/>
                <w:szCs w:val="20"/>
              </w:rPr>
              <w:t>detyrave</w:t>
            </w:r>
            <w:proofErr w:type="spellEnd"/>
            <w:r w:rsidRPr="007F319E">
              <w:rPr>
                <w:spacing w:val="1"/>
                <w:sz w:val="20"/>
                <w:szCs w:val="20"/>
              </w:rPr>
              <w:t xml:space="preserve">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tjera</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kuadër</w:t>
            </w:r>
            <w:proofErr w:type="spellEnd"/>
            <w:r w:rsidRPr="007F319E">
              <w:rPr>
                <w:spacing w:val="1"/>
                <w:sz w:val="20"/>
                <w:szCs w:val="20"/>
              </w:rPr>
              <w:t xml:space="preserve">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kursit</w:t>
            </w:r>
            <w:proofErr w:type="spellEnd"/>
            <w:r w:rsidRPr="007F319E">
              <w:rPr>
                <w:spacing w:val="1"/>
                <w:sz w:val="20"/>
                <w:szCs w:val="20"/>
              </w:rPr>
              <w:t xml:space="preserve"> do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jenë</w:t>
            </w:r>
            <w:proofErr w:type="spellEnd"/>
            <w:r w:rsidRPr="007F319E">
              <w:rPr>
                <w:spacing w:val="1"/>
                <w:sz w:val="20"/>
                <w:szCs w:val="20"/>
              </w:rPr>
              <w:t xml:space="preserve"> </w:t>
            </w:r>
            <w:proofErr w:type="spellStart"/>
            <w:r w:rsidRPr="007F319E">
              <w:rPr>
                <w:spacing w:val="1"/>
                <w:sz w:val="20"/>
                <w:szCs w:val="20"/>
              </w:rPr>
              <w:t>pjesë</w:t>
            </w:r>
            <w:proofErr w:type="spellEnd"/>
            <w:r w:rsidRPr="007F319E">
              <w:rPr>
                <w:spacing w:val="1"/>
                <w:sz w:val="20"/>
                <w:szCs w:val="20"/>
              </w:rPr>
              <w:t xml:space="preserve"> </w:t>
            </w:r>
            <w:proofErr w:type="spellStart"/>
            <w:r w:rsidRPr="007F319E">
              <w:rPr>
                <w:spacing w:val="1"/>
                <w:sz w:val="20"/>
                <w:szCs w:val="20"/>
              </w:rPr>
              <w:t>integrale</w:t>
            </w:r>
            <w:proofErr w:type="spellEnd"/>
            <w:r w:rsidRPr="007F319E">
              <w:rPr>
                <w:spacing w:val="1"/>
                <w:sz w:val="20"/>
                <w:szCs w:val="20"/>
              </w:rPr>
              <w:t xml:space="preserve"> e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mësuarit</w:t>
            </w:r>
            <w:proofErr w:type="spellEnd"/>
            <w:r w:rsidRPr="007F319E">
              <w:rPr>
                <w:spacing w:val="1"/>
                <w:sz w:val="20"/>
                <w:szCs w:val="20"/>
              </w:rPr>
              <w:t xml:space="preserve"> </w:t>
            </w:r>
            <w:proofErr w:type="spellStart"/>
            <w:r w:rsidRPr="007F319E">
              <w:rPr>
                <w:spacing w:val="1"/>
                <w:sz w:val="20"/>
                <w:szCs w:val="20"/>
              </w:rPr>
              <w:t>që</w:t>
            </w:r>
            <w:proofErr w:type="spellEnd"/>
            <w:r w:rsidRPr="007F319E">
              <w:rPr>
                <w:spacing w:val="1"/>
                <w:sz w:val="20"/>
                <w:szCs w:val="20"/>
              </w:rPr>
              <w:t xml:space="preserve"> do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ndikojnë</w:t>
            </w:r>
            <w:proofErr w:type="spellEnd"/>
            <w:r w:rsidRPr="007F319E">
              <w:rPr>
                <w:spacing w:val="1"/>
                <w:sz w:val="20"/>
                <w:szCs w:val="20"/>
              </w:rPr>
              <w:t xml:space="preserve"> </w:t>
            </w:r>
            <w:proofErr w:type="spellStart"/>
            <w:r w:rsidRPr="007F319E">
              <w:rPr>
                <w:spacing w:val="1"/>
                <w:sz w:val="20"/>
                <w:szCs w:val="20"/>
              </w:rPr>
              <w:t>në</w:t>
            </w:r>
            <w:proofErr w:type="spellEnd"/>
            <w:r w:rsidRPr="007F319E">
              <w:rPr>
                <w:spacing w:val="1"/>
                <w:sz w:val="20"/>
                <w:szCs w:val="20"/>
              </w:rPr>
              <w:t xml:space="preserve"> </w:t>
            </w:r>
            <w:proofErr w:type="spellStart"/>
            <w:r w:rsidRPr="007F319E">
              <w:rPr>
                <w:spacing w:val="1"/>
                <w:sz w:val="20"/>
                <w:szCs w:val="20"/>
              </w:rPr>
              <w:t>përmirësimin</w:t>
            </w:r>
            <w:proofErr w:type="spellEnd"/>
            <w:r w:rsidRPr="007F319E">
              <w:rPr>
                <w:spacing w:val="1"/>
                <w:sz w:val="20"/>
                <w:szCs w:val="20"/>
              </w:rPr>
              <w:t xml:space="preserve"> e </w:t>
            </w:r>
            <w:proofErr w:type="spellStart"/>
            <w:r w:rsidRPr="007F319E">
              <w:rPr>
                <w:spacing w:val="1"/>
                <w:sz w:val="20"/>
                <w:szCs w:val="20"/>
              </w:rPr>
              <w:t>shkathtësive</w:t>
            </w:r>
            <w:proofErr w:type="spellEnd"/>
            <w:r w:rsidRPr="007F319E">
              <w:rPr>
                <w:spacing w:val="1"/>
                <w:sz w:val="20"/>
                <w:szCs w:val="20"/>
              </w:rPr>
              <w:t xml:space="preserve"> </w:t>
            </w:r>
            <w:proofErr w:type="spellStart"/>
            <w:r w:rsidRPr="007F319E">
              <w:rPr>
                <w:spacing w:val="1"/>
                <w:sz w:val="20"/>
                <w:szCs w:val="20"/>
              </w:rPr>
              <w:t>gjuhësore</w:t>
            </w:r>
            <w:proofErr w:type="spellEnd"/>
            <w:r w:rsidRPr="007F319E">
              <w:rPr>
                <w:spacing w:val="1"/>
                <w:sz w:val="20"/>
                <w:szCs w:val="20"/>
              </w:rPr>
              <w:t xml:space="preserve"> </w:t>
            </w:r>
            <w:proofErr w:type="spellStart"/>
            <w:r w:rsidRPr="007F319E">
              <w:rPr>
                <w:spacing w:val="1"/>
                <w:sz w:val="20"/>
                <w:szCs w:val="20"/>
              </w:rPr>
              <w:t>të</w:t>
            </w:r>
            <w:proofErr w:type="spellEnd"/>
            <w:r w:rsidRPr="007F319E">
              <w:rPr>
                <w:spacing w:val="1"/>
                <w:sz w:val="20"/>
                <w:szCs w:val="20"/>
              </w:rPr>
              <w:t xml:space="preserve"> </w:t>
            </w:r>
            <w:proofErr w:type="spellStart"/>
            <w:r w:rsidRPr="007F319E">
              <w:rPr>
                <w:spacing w:val="1"/>
                <w:sz w:val="20"/>
                <w:szCs w:val="20"/>
              </w:rPr>
              <w:t>studentëve</w:t>
            </w:r>
            <w:proofErr w:type="spellEnd"/>
            <w:r w:rsidRPr="007F319E">
              <w:rPr>
                <w:spacing w:val="1"/>
                <w:sz w:val="20"/>
                <w:szCs w:val="20"/>
              </w:rPr>
              <w:t>.</w:t>
            </w:r>
          </w:p>
        </w:tc>
      </w:tr>
      <w:tr w:rsidR="00D26297" w:rsidRPr="006A69AF" w14:paraId="1D195242" w14:textId="77777777" w:rsidTr="00CE45DA">
        <w:tc>
          <w:tcPr>
            <w:tcW w:w="3145" w:type="dxa"/>
            <w:tcBorders>
              <w:top w:val="single" w:sz="4" w:space="0" w:color="auto"/>
              <w:left w:val="single" w:sz="4" w:space="0" w:color="auto"/>
              <w:bottom w:val="single" w:sz="4" w:space="0" w:color="auto"/>
              <w:right w:val="single" w:sz="4" w:space="0" w:color="auto"/>
            </w:tcBorders>
          </w:tcPr>
          <w:p w14:paraId="31B4C422" w14:textId="21CEB694" w:rsidR="00CE45DA" w:rsidRPr="006A69AF" w:rsidRDefault="00CE45DA" w:rsidP="00CE45DA">
            <w:pPr>
              <w:rPr>
                <w:b/>
                <w:sz w:val="20"/>
                <w:szCs w:val="20"/>
              </w:rPr>
            </w:pPr>
            <w:proofErr w:type="spellStart"/>
            <w:r w:rsidRPr="006A69AF">
              <w:rPr>
                <w:b/>
                <w:sz w:val="20"/>
                <w:szCs w:val="20"/>
              </w:rPr>
              <w:t>Metodat</w:t>
            </w:r>
            <w:proofErr w:type="spellEnd"/>
            <w:r w:rsidRPr="006A69AF">
              <w:rPr>
                <w:b/>
                <w:sz w:val="20"/>
                <w:szCs w:val="20"/>
              </w:rPr>
              <w:t xml:space="preserve"> e </w:t>
            </w:r>
            <w:proofErr w:type="spellStart"/>
            <w:r w:rsidRPr="006A69AF">
              <w:rPr>
                <w:b/>
                <w:sz w:val="20"/>
                <w:szCs w:val="20"/>
              </w:rPr>
              <w:t>vlerësimit</w:t>
            </w:r>
            <w:proofErr w:type="spellEnd"/>
            <w:r w:rsidR="001D7F5C" w:rsidRPr="006A69AF">
              <w:rPr>
                <w:b/>
                <w:sz w:val="20"/>
                <w:szCs w:val="20"/>
              </w:rPr>
              <w:t xml:space="preserve"> </w:t>
            </w:r>
            <w:proofErr w:type="spellStart"/>
            <w:r w:rsidRPr="006A69AF">
              <w:rPr>
                <w:b/>
                <w:sz w:val="20"/>
                <w:szCs w:val="20"/>
              </w:rPr>
              <w:t>dhe</w:t>
            </w:r>
            <w:proofErr w:type="spellEnd"/>
            <w:r w:rsidR="001D7F5C" w:rsidRPr="006A69AF">
              <w:rPr>
                <w:b/>
                <w:sz w:val="20"/>
                <w:szCs w:val="20"/>
              </w:rPr>
              <w:t xml:space="preserve"> </w:t>
            </w:r>
            <w:proofErr w:type="spellStart"/>
            <w:r w:rsidRPr="006A69AF">
              <w:rPr>
                <w:b/>
                <w:sz w:val="20"/>
                <w:szCs w:val="20"/>
              </w:rPr>
              <w:t>kriteret</w:t>
            </w:r>
            <w:proofErr w:type="spellEnd"/>
            <w:r w:rsidRPr="006A69AF">
              <w:rPr>
                <w:b/>
                <w:sz w:val="20"/>
                <w:szCs w:val="20"/>
              </w:rPr>
              <w:t xml:space="preserve"> e </w:t>
            </w:r>
            <w:proofErr w:type="spellStart"/>
            <w:r w:rsidRPr="006A69AF">
              <w:rPr>
                <w:b/>
                <w:sz w:val="20"/>
                <w:szCs w:val="20"/>
              </w:rPr>
              <w:t>kalueshmërisë</w:t>
            </w:r>
            <w:proofErr w:type="spellEnd"/>
            <w:r w:rsidRPr="006A69AF">
              <w:rPr>
                <w:b/>
                <w:sz w:val="20"/>
                <w:szCs w:val="20"/>
              </w:rPr>
              <w:t>:</w:t>
            </w:r>
          </w:p>
        </w:tc>
        <w:tc>
          <w:tcPr>
            <w:tcW w:w="6177" w:type="dxa"/>
            <w:tcBorders>
              <w:top w:val="single" w:sz="4" w:space="0" w:color="auto"/>
              <w:left w:val="single" w:sz="4" w:space="0" w:color="auto"/>
              <w:bottom w:val="single" w:sz="4" w:space="0" w:color="auto"/>
              <w:right w:val="single" w:sz="4" w:space="0" w:color="auto"/>
            </w:tcBorders>
          </w:tcPr>
          <w:p w14:paraId="569F0F98" w14:textId="3751805A" w:rsidR="000A4368" w:rsidRPr="000A4368" w:rsidRDefault="000A4368" w:rsidP="000A4368">
            <w:pPr>
              <w:rPr>
                <w:sz w:val="20"/>
                <w:szCs w:val="20"/>
              </w:rPr>
            </w:pPr>
            <w:proofErr w:type="spellStart"/>
            <w:r w:rsidRPr="000A4368">
              <w:rPr>
                <w:sz w:val="20"/>
                <w:szCs w:val="20"/>
              </w:rPr>
              <w:t>Vlerësimi</w:t>
            </w:r>
            <w:proofErr w:type="spellEnd"/>
            <w:r w:rsidRPr="000A4368">
              <w:rPr>
                <w:sz w:val="20"/>
                <w:szCs w:val="20"/>
              </w:rPr>
              <w:t xml:space="preserve"> </w:t>
            </w:r>
            <w:proofErr w:type="spellStart"/>
            <w:r w:rsidRPr="000A4368">
              <w:rPr>
                <w:sz w:val="20"/>
                <w:szCs w:val="20"/>
              </w:rPr>
              <w:t>i</w:t>
            </w:r>
            <w:proofErr w:type="spellEnd"/>
            <w:r w:rsidRPr="000A4368">
              <w:rPr>
                <w:sz w:val="20"/>
                <w:szCs w:val="20"/>
              </w:rPr>
              <w:t xml:space="preserve"> </w:t>
            </w:r>
            <w:proofErr w:type="spellStart"/>
            <w:r w:rsidRPr="000A4368">
              <w:rPr>
                <w:sz w:val="20"/>
                <w:szCs w:val="20"/>
              </w:rPr>
              <w:t>studentëve</w:t>
            </w:r>
            <w:proofErr w:type="spellEnd"/>
            <w:r w:rsidRPr="000A4368">
              <w:rPr>
                <w:sz w:val="20"/>
                <w:szCs w:val="20"/>
              </w:rPr>
              <w:t xml:space="preserve"> </w:t>
            </w:r>
            <w:proofErr w:type="spellStart"/>
            <w:r w:rsidRPr="000A4368">
              <w:rPr>
                <w:sz w:val="20"/>
                <w:szCs w:val="20"/>
              </w:rPr>
              <w:t>bëhet</w:t>
            </w:r>
            <w:proofErr w:type="spellEnd"/>
            <w:r w:rsidRPr="000A4368">
              <w:rPr>
                <w:sz w:val="20"/>
                <w:szCs w:val="20"/>
              </w:rPr>
              <w:t xml:space="preserve"> </w:t>
            </w:r>
            <w:proofErr w:type="spellStart"/>
            <w:r w:rsidRPr="000A4368">
              <w:rPr>
                <w:sz w:val="20"/>
                <w:szCs w:val="20"/>
              </w:rPr>
              <w:t>konform</w:t>
            </w:r>
            <w:proofErr w:type="spellEnd"/>
            <w:r w:rsidRPr="000A4368">
              <w:rPr>
                <w:sz w:val="20"/>
                <w:szCs w:val="20"/>
              </w:rPr>
              <w:t xml:space="preserve"> </w:t>
            </w:r>
            <w:proofErr w:type="spellStart"/>
            <w:r w:rsidRPr="000A4368">
              <w:rPr>
                <w:sz w:val="20"/>
                <w:szCs w:val="20"/>
              </w:rPr>
              <w:t>disa</w:t>
            </w:r>
            <w:proofErr w:type="spellEnd"/>
            <w:r w:rsidRPr="000A4368">
              <w:rPr>
                <w:sz w:val="20"/>
                <w:szCs w:val="20"/>
              </w:rPr>
              <w:t xml:space="preserve"> </w:t>
            </w:r>
            <w:proofErr w:type="spellStart"/>
            <w:r w:rsidRPr="000A4368">
              <w:rPr>
                <w:sz w:val="20"/>
                <w:szCs w:val="20"/>
              </w:rPr>
              <w:t>kritereve</w:t>
            </w:r>
            <w:proofErr w:type="spellEnd"/>
            <w:r w:rsidRPr="000A4368">
              <w:rPr>
                <w:sz w:val="20"/>
                <w:szCs w:val="20"/>
              </w:rPr>
              <w:t xml:space="preserve">, </w:t>
            </w:r>
            <w:proofErr w:type="spellStart"/>
            <w:r w:rsidRPr="000A4368">
              <w:rPr>
                <w:sz w:val="20"/>
                <w:szCs w:val="20"/>
              </w:rPr>
              <w:t>të</w:t>
            </w:r>
            <w:proofErr w:type="spellEnd"/>
            <w:r w:rsidRPr="000A4368">
              <w:rPr>
                <w:sz w:val="20"/>
                <w:szCs w:val="20"/>
              </w:rPr>
              <w:t xml:space="preserve"> </w:t>
            </w:r>
            <w:proofErr w:type="spellStart"/>
            <w:r w:rsidRPr="000A4368">
              <w:rPr>
                <w:sz w:val="20"/>
                <w:szCs w:val="20"/>
              </w:rPr>
              <w:t>cilat</w:t>
            </w:r>
            <w:proofErr w:type="spellEnd"/>
            <w:r w:rsidRPr="000A4368">
              <w:rPr>
                <w:sz w:val="20"/>
                <w:szCs w:val="20"/>
              </w:rPr>
              <w:t xml:space="preserve"> </w:t>
            </w:r>
            <w:r w:rsidR="00817B38">
              <w:rPr>
                <w:sz w:val="20"/>
                <w:szCs w:val="20"/>
              </w:rPr>
              <w:t xml:space="preserve">e </w:t>
            </w:r>
            <w:proofErr w:type="spellStart"/>
            <w:r w:rsidRPr="000A4368">
              <w:rPr>
                <w:sz w:val="20"/>
                <w:szCs w:val="20"/>
              </w:rPr>
              <w:t>përcaktojnë</w:t>
            </w:r>
            <w:proofErr w:type="spellEnd"/>
            <w:r w:rsidRPr="000A4368">
              <w:rPr>
                <w:sz w:val="20"/>
                <w:szCs w:val="20"/>
              </w:rPr>
              <w:t xml:space="preserve"> </w:t>
            </w:r>
            <w:proofErr w:type="spellStart"/>
            <w:r w:rsidRPr="000A4368">
              <w:rPr>
                <w:sz w:val="20"/>
                <w:szCs w:val="20"/>
              </w:rPr>
              <w:t>notën</w:t>
            </w:r>
            <w:proofErr w:type="spellEnd"/>
            <w:r w:rsidRPr="000A4368">
              <w:rPr>
                <w:sz w:val="20"/>
                <w:szCs w:val="20"/>
              </w:rPr>
              <w:t xml:space="preserve"> </w:t>
            </w:r>
            <w:proofErr w:type="spellStart"/>
            <w:r w:rsidRPr="000A4368">
              <w:rPr>
                <w:sz w:val="20"/>
                <w:szCs w:val="20"/>
              </w:rPr>
              <w:t>përfundimtare</w:t>
            </w:r>
            <w:proofErr w:type="spellEnd"/>
            <w:r w:rsidRPr="000A4368">
              <w:rPr>
                <w:sz w:val="20"/>
                <w:szCs w:val="20"/>
              </w:rPr>
              <w:t xml:space="preserve">. </w:t>
            </w:r>
            <w:proofErr w:type="spellStart"/>
            <w:r w:rsidRPr="000A4368">
              <w:rPr>
                <w:sz w:val="20"/>
                <w:szCs w:val="20"/>
              </w:rPr>
              <w:t>Këtu</w:t>
            </w:r>
            <w:proofErr w:type="spellEnd"/>
            <w:r w:rsidRPr="000A4368">
              <w:rPr>
                <w:sz w:val="20"/>
                <w:szCs w:val="20"/>
              </w:rPr>
              <w:t xml:space="preserve"> </w:t>
            </w:r>
            <w:proofErr w:type="spellStart"/>
            <w:r w:rsidRPr="000A4368">
              <w:rPr>
                <w:sz w:val="20"/>
                <w:szCs w:val="20"/>
              </w:rPr>
              <w:t>përfshihen</w:t>
            </w:r>
            <w:proofErr w:type="spellEnd"/>
            <w:r w:rsidRPr="000A4368">
              <w:rPr>
                <w:sz w:val="20"/>
                <w:szCs w:val="20"/>
              </w:rPr>
              <w:t>:</w:t>
            </w:r>
          </w:p>
          <w:p w14:paraId="2F260F0A" w14:textId="77777777" w:rsidR="000A4368" w:rsidRPr="000A4368" w:rsidRDefault="000A4368" w:rsidP="000A4368">
            <w:pPr>
              <w:rPr>
                <w:sz w:val="20"/>
                <w:szCs w:val="20"/>
              </w:rPr>
            </w:pPr>
            <w:r w:rsidRPr="000A4368">
              <w:rPr>
                <w:sz w:val="20"/>
                <w:szCs w:val="20"/>
              </w:rPr>
              <w:t xml:space="preserve">1. </w:t>
            </w:r>
            <w:proofErr w:type="spellStart"/>
            <w:r w:rsidRPr="000A4368">
              <w:rPr>
                <w:sz w:val="20"/>
                <w:szCs w:val="20"/>
              </w:rPr>
              <w:t>Performanca</w:t>
            </w:r>
            <w:proofErr w:type="spellEnd"/>
            <w:r w:rsidRPr="000A4368">
              <w:rPr>
                <w:sz w:val="20"/>
                <w:szCs w:val="20"/>
              </w:rPr>
              <w:t xml:space="preserve"> e </w:t>
            </w:r>
            <w:proofErr w:type="spellStart"/>
            <w:r w:rsidRPr="000A4368">
              <w:rPr>
                <w:sz w:val="20"/>
                <w:szCs w:val="20"/>
              </w:rPr>
              <w:t>studentëve</w:t>
            </w:r>
            <w:proofErr w:type="spellEnd"/>
            <w:r w:rsidRPr="000A4368">
              <w:rPr>
                <w:sz w:val="20"/>
                <w:szCs w:val="20"/>
              </w:rPr>
              <w:t xml:space="preserve"> </w:t>
            </w:r>
            <w:proofErr w:type="spellStart"/>
            <w:r w:rsidRPr="000A4368">
              <w:rPr>
                <w:sz w:val="20"/>
                <w:szCs w:val="20"/>
              </w:rPr>
              <w:t>në</w:t>
            </w:r>
            <w:proofErr w:type="spellEnd"/>
            <w:r w:rsidRPr="000A4368">
              <w:rPr>
                <w:sz w:val="20"/>
                <w:szCs w:val="20"/>
              </w:rPr>
              <w:t xml:space="preserve"> </w:t>
            </w:r>
            <w:proofErr w:type="spellStart"/>
            <w:r w:rsidRPr="000A4368">
              <w:rPr>
                <w:sz w:val="20"/>
                <w:szCs w:val="20"/>
              </w:rPr>
              <w:t>detyrat</w:t>
            </w:r>
            <w:proofErr w:type="spellEnd"/>
            <w:r w:rsidRPr="000A4368">
              <w:rPr>
                <w:sz w:val="20"/>
                <w:szCs w:val="20"/>
              </w:rPr>
              <w:t xml:space="preserve">, </w:t>
            </w:r>
            <w:proofErr w:type="spellStart"/>
            <w:r w:rsidRPr="000A4368">
              <w:rPr>
                <w:sz w:val="20"/>
                <w:szCs w:val="20"/>
              </w:rPr>
              <w:t>projektet</w:t>
            </w:r>
            <w:proofErr w:type="spellEnd"/>
            <w:r w:rsidRPr="000A4368">
              <w:rPr>
                <w:sz w:val="20"/>
                <w:szCs w:val="20"/>
              </w:rPr>
              <w:t xml:space="preserve"> </w:t>
            </w:r>
            <w:proofErr w:type="spellStart"/>
            <w:r w:rsidRPr="000A4368">
              <w:rPr>
                <w:sz w:val="20"/>
                <w:szCs w:val="20"/>
              </w:rPr>
              <w:t>që</w:t>
            </w:r>
            <w:proofErr w:type="spellEnd"/>
            <w:r w:rsidRPr="000A4368">
              <w:rPr>
                <w:sz w:val="20"/>
                <w:szCs w:val="20"/>
              </w:rPr>
              <w:t xml:space="preserve"> </w:t>
            </w:r>
            <w:proofErr w:type="spellStart"/>
            <w:r w:rsidRPr="000A4368">
              <w:rPr>
                <w:sz w:val="20"/>
                <w:szCs w:val="20"/>
              </w:rPr>
              <w:t>i</w:t>
            </w:r>
            <w:proofErr w:type="spellEnd"/>
            <w:r w:rsidRPr="000A4368">
              <w:rPr>
                <w:sz w:val="20"/>
                <w:szCs w:val="20"/>
              </w:rPr>
              <w:t xml:space="preserve"> </w:t>
            </w:r>
            <w:proofErr w:type="spellStart"/>
            <w:r w:rsidRPr="000A4368">
              <w:rPr>
                <w:sz w:val="20"/>
                <w:szCs w:val="20"/>
              </w:rPr>
              <w:t>punojnë</w:t>
            </w:r>
            <w:proofErr w:type="spellEnd"/>
            <w:r w:rsidRPr="000A4368">
              <w:rPr>
                <w:sz w:val="20"/>
                <w:szCs w:val="20"/>
              </w:rPr>
              <w:t xml:space="preserve"> </w:t>
            </w:r>
            <w:proofErr w:type="spellStart"/>
            <w:r w:rsidRPr="000A4368">
              <w:rPr>
                <w:sz w:val="20"/>
                <w:szCs w:val="20"/>
              </w:rPr>
              <w:t>gjatë</w:t>
            </w:r>
            <w:proofErr w:type="spellEnd"/>
            <w:r w:rsidRPr="000A4368">
              <w:rPr>
                <w:sz w:val="20"/>
                <w:szCs w:val="20"/>
              </w:rPr>
              <w:t xml:space="preserve"> </w:t>
            </w:r>
            <w:proofErr w:type="spellStart"/>
            <w:r w:rsidRPr="000A4368">
              <w:rPr>
                <w:sz w:val="20"/>
                <w:szCs w:val="20"/>
              </w:rPr>
              <w:t>semestrit</w:t>
            </w:r>
            <w:proofErr w:type="spellEnd"/>
            <w:r w:rsidRPr="000A4368">
              <w:rPr>
                <w:sz w:val="20"/>
                <w:szCs w:val="20"/>
              </w:rPr>
              <w:t xml:space="preserve">   10%</w:t>
            </w:r>
          </w:p>
          <w:p w14:paraId="621BBDC9" w14:textId="07568E6A" w:rsidR="000A4368" w:rsidRPr="000A4368" w:rsidRDefault="000A4368" w:rsidP="000A4368">
            <w:pPr>
              <w:rPr>
                <w:sz w:val="20"/>
                <w:szCs w:val="20"/>
              </w:rPr>
            </w:pPr>
            <w:r w:rsidRPr="000A4368">
              <w:rPr>
                <w:sz w:val="20"/>
                <w:szCs w:val="20"/>
              </w:rPr>
              <w:t xml:space="preserve">2. </w:t>
            </w:r>
            <w:proofErr w:type="spellStart"/>
            <w:r w:rsidRPr="000A4368">
              <w:rPr>
                <w:sz w:val="20"/>
                <w:szCs w:val="20"/>
              </w:rPr>
              <w:t>Performan</w:t>
            </w:r>
            <w:r w:rsidR="00224929">
              <w:rPr>
                <w:sz w:val="20"/>
                <w:szCs w:val="20"/>
              </w:rPr>
              <w:t>c</w:t>
            </w:r>
            <w:r w:rsidRPr="000A4368">
              <w:rPr>
                <w:sz w:val="20"/>
                <w:szCs w:val="20"/>
              </w:rPr>
              <w:t>a</w:t>
            </w:r>
            <w:proofErr w:type="spellEnd"/>
            <w:r w:rsidRPr="000A4368">
              <w:rPr>
                <w:sz w:val="20"/>
                <w:szCs w:val="20"/>
              </w:rPr>
              <w:t xml:space="preserve"> e </w:t>
            </w:r>
            <w:proofErr w:type="spellStart"/>
            <w:r w:rsidRPr="000A4368">
              <w:rPr>
                <w:sz w:val="20"/>
                <w:szCs w:val="20"/>
              </w:rPr>
              <w:t>tyre</w:t>
            </w:r>
            <w:proofErr w:type="spellEnd"/>
            <w:r w:rsidRPr="000A4368">
              <w:rPr>
                <w:sz w:val="20"/>
                <w:szCs w:val="20"/>
              </w:rPr>
              <w:t xml:space="preserve"> </w:t>
            </w:r>
            <w:proofErr w:type="spellStart"/>
            <w:r w:rsidRPr="000A4368">
              <w:rPr>
                <w:sz w:val="20"/>
                <w:szCs w:val="20"/>
              </w:rPr>
              <w:t>në</w:t>
            </w:r>
            <w:proofErr w:type="spellEnd"/>
            <w:r w:rsidRPr="000A4368">
              <w:rPr>
                <w:sz w:val="20"/>
                <w:szCs w:val="20"/>
              </w:rPr>
              <w:t xml:space="preserve"> </w:t>
            </w:r>
            <w:proofErr w:type="spellStart"/>
            <w:r w:rsidRPr="000A4368">
              <w:rPr>
                <w:sz w:val="20"/>
                <w:szCs w:val="20"/>
              </w:rPr>
              <w:t>kollokvium</w:t>
            </w:r>
            <w:proofErr w:type="spellEnd"/>
            <w:r w:rsidRPr="000A4368">
              <w:rPr>
                <w:sz w:val="20"/>
                <w:szCs w:val="20"/>
              </w:rPr>
              <w:t xml:space="preserve">  20% </w:t>
            </w:r>
          </w:p>
          <w:p w14:paraId="5D4CA8FA" w14:textId="77777777" w:rsidR="000A4368" w:rsidRPr="000A4368" w:rsidRDefault="000A4368" w:rsidP="000A4368">
            <w:pPr>
              <w:rPr>
                <w:sz w:val="20"/>
                <w:szCs w:val="20"/>
              </w:rPr>
            </w:pPr>
            <w:r w:rsidRPr="000A4368">
              <w:rPr>
                <w:sz w:val="20"/>
                <w:szCs w:val="20"/>
              </w:rPr>
              <w:t xml:space="preserve">3. </w:t>
            </w:r>
            <w:proofErr w:type="spellStart"/>
            <w:r w:rsidRPr="000A4368">
              <w:rPr>
                <w:sz w:val="20"/>
                <w:szCs w:val="20"/>
              </w:rPr>
              <w:t>Angazhimi</w:t>
            </w:r>
            <w:proofErr w:type="spellEnd"/>
            <w:r w:rsidRPr="000A4368">
              <w:rPr>
                <w:sz w:val="20"/>
                <w:szCs w:val="20"/>
              </w:rPr>
              <w:t xml:space="preserve"> </w:t>
            </w:r>
            <w:proofErr w:type="spellStart"/>
            <w:r w:rsidRPr="000A4368">
              <w:rPr>
                <w:sz w:val="20"/>
                <w:szCs w:val="20"/>
              </w:rPr>
              <w:t>i</w:t>
            </w:r>
            <w:proofErr w:type="spellEnd"/>
            <w:r w:rsidRPr="000A4368">
              <w:rPr>
                <w:sz w:val="20"/>
                <w:szCs w:val="20"/>
              </w:rPr>
              <w:t xml:space="preserve"> </w:t>
            </w:r>
            <w:proofErr w:type="spellStart"/>
            <w:r w:rsidRPr="000A4368">
              <w:rPr>
                <w:sz w:val="20"/>
                <w:szCs w:val="20"/>
              </w:rPr>
              <w:t>tyre</w:t>
            </w:r>
            <w:proofErr w:type="spellEnd"/>
            <w:r w:rsidRPr="000A4368">
              <w:rPr>
                <w:sz w:val="20"/>
                <w:szCs w:val="20"/>
              </w:rPr>
              <w:t xml:space="preserve"> </w:t>
            </w:r>
            <w:proofErr w:type="spellStart"/>
            <w:r w:rsidRPr="000A4368">
              <w:rPr>
                <w:sz w:val="20"/>
                <w:szCs w:val="20"/>
              </w:rPr>
              <w:t>gjatë</w:t>
            </w:r>
            <w:proofErr w:type="spellEnd"/>
            <w:r w:rsidRPr="000A4368">
              <w:rPr>
                <w:sz w:val="20"/>
                <w:szCs w:val="20"/>
              </w:rPr>
              <w:t xml:space="preserve"> </w:t>
            </w:r>
            <w:proofErr w:type="spellStart"/>
            <w:r w:rsidRPr="000A4368">
              <w:rPr>
                <w:sz w:val="20"/>
                <w:szCs w:val="20"/>
              </w:rPr>
              <w:t>ligjëratave</w:t>
            </w:r>
            <w:proofErr w:type="spellEnd"/>
            <w:r w:rsidRPr="000A4368">
              <w:rPr>
                <w:sz w:val="20"/>
                <w:szCs w:val="20"/>
              </w:rPr>
              <w:t xml:space="preserve"> </w:t>
            </w:r>
            <w:proofErr w:type="spellStart"/>
            <w:r w:rsidRPr="000A4368">
              <w:rPr>
                <w:sz w:val="20"/>
                <w:szCs w:val="20"/>
              </w:rPr>
              <w:t>dhe</w:t>
            </w:r>
            <w:proofErr w:type="spellEnd"/>
            <w:r w:rsidRPr="000A4368">
              <w:rPr>
                <w:sz w:val="20"/>
                <w:szCs w:val="20"/>
              </w:rPr>
              <w:t xml:space="preserve"> </w:t>
            </w:r>
            <w:proofErr w:type="spellStart"/>
            <w:r w:rsidRPr="000A4368">
              <w:rPr>
                <w:sz w:val="20"/>
                <w:szCs w:val="20"/>
              </w:rPr>
              <w:t>ushtrimeve</w:t>
            </w:r>
            <w:proofErr w:type="spellEnd"/>
            <w:r w:rsidRPr="000A4368">
              <w:rPr>
                <w:sz w:val="20"/>
                <w:szCs w:val="20"/>
              </w:rPr>
              <w:t xml:space="preserve">   10%</w:t>
            </w:r>
          </w:p>
          <w:p w14:paraId="0E959F9F" w14:textId="7333197E" w:rsidR="00CE45DA" w:rsidRPr="000A4368" w:rsidRDefault="000A4368" w:rsidP="007F319E">
            <w:pPr>
              <w:rPr>
                <w:i/>
                <w:sz w:val="20"/>
                <w:szCs w:val="20"/>
              </w:rPr>
            </w:pPr>
            <w:r w:rsidRPr="000A4368">
              <w:rPr>
                <w:sz w:val="20"/>
                <w:szCs w:val="20"/>
              </w:rPr>
              <w:t xml:space="preserve">4. </w:t>
            </w:r>
            <w:proofErr w:type="spellStart"/>
            <w:r w:rsidRPr="000A4368">
              <w:rPr>
                <w:sz w:val="20"/>
                <w:szCs w:val="20"/>
              </w:rPr>
              <w:t>Provimi</w:t>
            </w:r>
            <w:proofErr w:type="spellEnd"/>
            <w:r w:rsidRPr="000A4368">
              <w:rPr>
                <w:sz w:val="20"/>
                <w:szCs w:val="20"/>
              </w:rPr>
              <w:t xml:space="preserve"> </w:t>
            </w:r>
            <w:proofErr w:type="spellStart"/>
            <w:r w:rsidRPr="000A4368">
              <w:rPr>
                <w:sz w:val="20"/>
                <w:szCs w:val="20"/>
              </w:rPr>
              <w:t>përfundimtar</w:t>
            </w:r>
            <w:proofErr w:type="spellEnd"/>
            <w:r w:rsidRPr="000A4368">
              <w:rPr>
                <w:sz w:val="20"/>
                <w:szCs w:val="20"/>
              </w:rPr>
              <w:t xml:space="preserve">    60%</w:t>
            </w:r>
          </w:p>
        </w:tc>
      </w:tr>
      <w:tr w:rsidR="00CE45DA" w:rsidRPr="006A69AF" w14:paraId="06702213" w14:textId="77777777" w:rsidTr="00833A27">
        <w:tc>
          <w:tcPr>
            <w:tcW w:w="9322" w:type="dxa"/>
            <w:gridSpan w:val="2"/>
            <w:tcBorders>
              <w:top w:val="single" w:sz="4" w:space="0" w:color="auto"/>
            </w:tcBorders>
            <w:shd w:val="clear" w:color="auto" w:fill="B8CCE4"/>
          </w:tcPr>
          <w:p w14:paraId="6F7569FE" w14:textId="77777777" w:rsidR="00CE45DA" w:rsidRPr="006A69AF" w:rsidRDefault="00CE45DA" w:rsidP="00CE45DA">
            <w:pPr>
              <w:rPr>
                <w:b/>
                <w:sz w:val="20"/>
                <w:szCs w:val="20"/>
                <w:lang w:val="it-IT"/>
              </w:rPr>
            </w:pPr>
            <w:r w:rsidRPr="006A69AF">
              <w:rPr>
                <w:b/>
                <w:sz w:val="20"/>
                <w:szCs w:val="20"/>
                <w:lang w:val="it-IT"/>
              </w:rPr>
              <w:t xml:space="preserve">Literatura </w:t>
            </w:r>
          </w:p>
        </w:tc>
      </w:tr>
      <w:tr w:rsidR="00D26297" w:rsidRPr="006A69AF" w14:paraId="600CA3BC" w14:textId="77777777" w:rsidTr="00CE45DA">
        <w:tc>
          <w:tcPr>
            <w:tcW w:w="3145" w:type="dxa"/>
          </w:tcPr>
          <w:p w14:paraId="16D7DC7E" w14:textId="77777777" w:rsidR="00CE45DA" w:rsidRPr="006A69AF" w:rsidRDefault="00CE45DA" w:rsidP="00CE45DA">
            <w:pPr>
              <w:rPr>
                <w:b/>
                <w:sz w:val="20"/>
                <w:szCs w:val="20"/>
                <w:lang w:val="it-IT"/>
              </w:rPr>
            </w:pPr>
            <w:r w:rsidRPr="006A69AF">
              <w:rPr>
                <w:b/>
                <w:sz w:val="20"/>
                <w:szCs w:val="20"/>
                <w:lang w:val="it-IT"/>
              </w:rPr>
              <w:t xml:space="preserve">Literatura bazë:  </w:t>
            </w:r>
          </w:p>
        </w:tc>
        <w:tc>
          <w:tcPr>
            <w:tcW w:w="6177" w:type="dxa"/>
          </w:tcPr>
          <w:p w14:paraId="4BFDBB70" w14:textId="5B9902BC" w:rsidR="00CE45DA" w:rsidRPr="00EC2990" w:rsidRDefault="00EC2990" w:rsidP="00EC2990">
            <w:pPr>
              <w:rPr>
                <w:rFonts w:ascii="Book Antiqua" w:hAnsi="Book Antiqua"/>
                <w:sz w:val="20"/>
                <w:szCs w:val="20"/>
                <w:lang w:val="sq-AL"/>
              </w:rPr>
            </w:pPr>
            <w:r w:rsidRPr="00EC2990">
              <w:rPr>
                <w:sz w:val="20"/>
                <w:szCs w:val="20"/>
              </w:rPr>
              <w:t xml:space="preserve">1. Richards, J. C., with Hull, J., &amp; Proctor, S. (2017). </w:t>
            </w:r>
            <w:r w:rsidRPr="00EC2990">
              <w:rPr>
                <w:i/>
                <w:sz w:val="20"/>
                <w:szCs w:val="20"/>
              </w:rPr>
              <w:t>Interchange 1</w:t>
            </w:r>
            <w:r w:rsidRPr="00EC2990">
              <w:rPr>
                <w:sz w:val="20"/>
                <w:szCs w:val="20"/>
              </w:rPr>
              <w:t>, Fifth Edition. New York, NY: Cambridge University Press.</w:t>
            </w:r>
          </w:p>
        </w:tc>
      </w:tr>
      <w:tr w:rsidR="00D26297" w:rsidRPr="006A69AF" w14:paraId="0A99DAC7" w14:textId="77777777" w:rsidTr="00CE45DA">
        <w:tc>
          <w:tcPr>
            <w:tcW w:w="3145" w:type="dxa"/>
          </w:tcPr>
          <w:p w14:paraId="5FF23A49" w14:textId="77777777" w:rsidR="00CE45DA" w:rsidRPr="006A69AF" w:rsidRDefault="00CE45DA" w:rsidP="00CE45DA">
            <w:pPr>
              <w:rPr>
                <w:b/>
                <w:sz w:val="20"/>
                <w:szCs w:val="20"/>
                <w:lang w:val="it-IT"/>
              </w:rPr>
            </w:pPr>
            <w:r w:rsidRPr="006A69AF">
              <w:rPr>
                <w:b/>
                <w:sz w:val="20"/>
                <w:szCs w:val="20"/>
                <w:lang w:val="it-IT"/>
              </w:rPr>
              <w:t xml:space="preserve">Literatura shtesë:  </w:t>
            </w:r>
          </w:p>
        </w:tc>
        <w:tc>
          <w:tcPr>
            <w:tcW w:w="6177" w:type="dxa"/>
          </w:tcPr>
          <w:p w14:paraId="23FD2207" w14:textId="77777777" w:rsidR="00EC2990" w:rsidRPr="00EC2990" w:rsidRDefault="00EC2990" w:rsidP="00EC2990">
            <w:pPr>
              <w:rPr>
                <w:spacing w:val="-1"/>
                <w:sz w:val="20"/>
                <w:szCs w:val="20"/>
              </w:rPr>
            </w:pPr>
            <w:r w:rsidRPr="00EC2990">
              <w:rPr>
                <w:sz w:val="20"/>
                <w:szCs w:val="20"/>
                <w:lang w:val="sq-AL"/>
              </w:rPr>
              <w:t xml:space="preserve">2. Swick, E. (2019). </w:t>
            </w:r>
            <w:r w:rsidRPr="00EC2990">
              <w:rPr>
                <w:i/>
                <w:iCs/>
                <w:sz w:val="20"/>
                <w:szCs w:val="20"/>
                <w:lang w:val="sq-AL"/>
              </w:rPr>
              <w:t xml:space="preserve">Complete English All-in-One for ESL Learners, </w:t>
            </w:r>
            <w:r w:rsidRPr="00EC2990">
              <w:rPr>
                <w:sz w:val="20"/>
                <w:szCs w:val="20"/>
                <w:lang w:val="sq-AL"/>
              </w:rPr>
              <w:t xml:space="preserve">1st Edition. New York, NY: </w:t>
            </w:r>
            <w:r w:rsidRPr="00EC2990">
              <w:rPr>
                <w:color w:val="0F1111"/>
                <w:sz w:val="20"/>
                <w:szCs w:val="20"/>
                <w:shd w:val="clear" w:color="auto" w:fill="FFFFFF"/>
              </w:rPr>
              <w:t>McGraw-Hill Education</w:t>
            </w:r>
            <w:r w:rsidRPr="00EC2990">
              <w:rPr>
                <w:sz w:val="20"/>
                <w:szCs w:val="20"/>
              </w:rPr>
              <w:t>.</w:t>
            </w:r>
          </w:p>
          <w:p w14:paraId="1ACECCF7" w14:textId="03A2AD68" w:rsidR="00CE45DA" w:rsidRPr="006A69AF" w:rsidRDefault="00EC2990" w:rsidP="00EC2990">
            <w:pPr>
              <w:rPr>
                <w:sz w:val="20"/>
                <w:szCs w:val="20"/>
              </w:rPr>
            </w:pPr>
            <w:r w:rsidRPr="00EC2990">
              <w:rPr>
                <w:spacing w:val="-1"/>
                <w:sz w:val="20"/>
                <w:szCs w:val="20"/>
              </w:rPr>
              <w:t xml:space="preserve">3. Cotton, D., &amp; Falvey, D., &amp; Kent, S. (2016). </w:t>
            </w:r>
            <w:r w:rsidRPr="00EC2990">
              <w:rPr>
                <w:i/>
                <w:spacing w:val="-1"/>
                <w:sz w:val="20"/>
                <w:szCs w:val="20"/>
              </w:rPr>
              <w:t xml:space="preserve">Market Leader, </w:t>
            </w:r>
            <w:r w:rsidRPr="00EC2990">
              <w:rPr>
                <w:iCs/>
                <w:spacing w:val="-1"/>
                <w:sz w:val="20"/>
                <w:szCs w:val="20"/>
              </w:rPr>
              <w:t>Intermediate,</w:t>
            </w:r>
            <w:r w:rsidRPr="00EC2990">
              <w:rPr>
                <w:i/>
                <w:spacing w:val="-1"/>
                <w:sz w:val="20"/>
                <w:szCs w:val="20"/>
              </w:rPr>
              <w:t xml:space="preserve"> </w:t>
            </w:r>
            <w:r w:rsidRPr="00EC2990">
              <w:rPr>
                <w:spacing w:val="-1"/>
                <w:sz w:val="20"/>
                <w:szCs w:val="20"/>
              </w:rPr>
              <w:t>3</w:t>
            </w:r>
            <w:r w:rsidRPr="00EC2990">
              <w:rPr>
                <w:spacing w:val="-1"/>
                <w:sz w:val="20"/>
                <w:szCs w:val="20"/>
                <w:vertAlign w:val="superscript"/>
              </w:rPr>
              <w:t>rd</w:t>
            </w:r>
            <w:r w:rsidRPr="00EC2990">
              <w:rPr>
                <w:spacing w:val="-1"/>
                <w:sz w:val="20"/>
                <w:szCs w:val="20"/>
              </w:rPr>
              <w:t xml:space="preserve"> Edition Extra, London: Pearson</w:t>
            </w:r>
            <w:r w:rsidR="00D769F8">
              <w:rPr>
                <w:spacing w:val="-1"/>
                <w:sz w:val="20"/>
                <w:szCs w:val="20"/>
              </w:rPr>
              <w:t xml:space="preserve"> Education ESL.</w:t>
            </w:r>
            <w:r w:rsidRPr="00EC2990">
              <w:rPr>
                <w:spacing w:val="-1"/>
                <w:sz w:val="20"/>
                <w:szCs w:val="20"/>
              </w:rPr>
              <w:t xml:space="preserve"> </w:t>
            </w:r>
          </w:p>
        </w:tc>
      </w:tr>
    </w:tbl>
    <w:p w14:paraId="4B6ABCDD" w14:textId="77777777" w:rsidR="00470833" w:rsidRPr="006A69AF" w:rsidRDefault="00470833" w:rsidP="00470833">
      <w:pPr>
        <w:rPr>
          <w:vanish/>
          <w:sz w:val="20"/>
          <w:szCs w:val="20"/>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087"/>
      </w:tblGrid>
      <w:tr w:rsidR="00470833" w:rsidRPr="006A69AF" w14:paraId="15FA681E" w14:textId="77777777" w:rsidTr="005E3DB5">
        <w:tc>
          <w:tcPr>
            <w:tcW w:w="9322" w:type="dxa"/>
            <w:gridSpan w:val="2"/>
            <w:tcBorders>
              <w:top w:val="single" w:sz="4" w:space="0" w:color="000000"/>
              <w:left w:val="single" w:sz="4" w:space="0" w:color="000000"/>
              <w:bottom w:val="single" w:sz="4" w:space="0" w:color="000000"/>
              <w:right w:val="single" w:sz="4" w:space="0" w:color="000000"/>
            </w:tcBorders>
            <w:shd w:val="clear" w:color="auto" w:fill="B8CCE4"/>
          </w:tcPr>
          <w:p w14:paraId="58DC4971" w14:textId="16E035E7" w:rsidR="00470833" w:rsidRPr="006A69AF" w:rsidRDefault="00470833" w:rsidP="005E3DB5">
            <w:pPr>
              <w:rPr>
                <w:b/>
                <w:sz w:val="20"/>
                <w:szCs w:val="20"/>
              </w:rPr>
            </w:pPr>
            <w:r w:rsidRPr="006A69AF">
              <w:rPr>
                <w:b/>
                <w:sz w:val="20"/>
                <w:szCs w:val="20"/>
              </w:rPr>
              <w:t>Plani</w:t>
            </w:r>
            <w:r w:rsidR="006A69AF" w:rsidRPr="006A69AF">
              <w:rPr>
                <w:b/>
                <w:sz w:val="20"/>
                <w:szCs w:val="20"/>
              </w:rPr>
              <w:t xml:space="preserve"> </w:t>
            </w:r>
            <w:proofErr w:type="spellStart"/>
            <w:r w:rsidR="001A6F9D">
              <w:rPr>
                <w:b/>
                <w:sz w:val="20"/>
                <w:szCs w:val="20"/>
              </w:rPr>
              <w:t>i</w:t>
            </w:r>
            <w:proofErr w:type="spellEnd"/>
            <w:r w:rsidR="006A69AF" w:rsidRPr="006A69AF">
              <w:rPr>
                <w:b/>
                <w:sz w:val="20"/>
                <w:szCs w:val="20"/>
              </w:rPr>
              <w:t xml:space="preserve"> </w:t>
            </w:r>
            <w:proofErr w:type="spellStart"/>
            <w:r w:rsidRPr="006A69AF">
              <w:rPr>
                <w:b/>
                <w:sz w:val="20"/>
                <w:szCs w:val="20"/>
              </w:rPr>
              <w:t>dizejnuar</w:t>
            </w:r>
            <w:proofErr w:type="spellEnd"/>
            <w:r w:rsidR="006A69AF" w:rsidRPr="006A69AF">
              <w:rPr>
                <w:b/>
                <w:sz w:val="20"/>
                <w:szCs w:val="20"/>
              </w:rPr>
              <w:t xml:space="preserve"> </w:t>
            </w:r>
            <w:proofErr w:type="spellStart"/>
            <w:r w:rsidR="006A69AF" w:rsidRPr="006A69AF">
              <w:rPr>
                <w:b/>
                <w:sz w:val="20"/>
                <w:szCs w:val="20"/>
              </w:rPr>
              <w:t>i</w:t>
            </w:r>
            <w:proofErr w:type="spellEnd"/>
            <w:r w:rsidR="006A69AF" w:rsidRPr="006A69AF">
              <w:rPr>
                <w:b/>
                <w:sz w:val="20"/>
                <w:szCs w:val="20"/>
              </w:rPr>
              <w:t xml:space="preserve"> </w:t>
            </w:r>
            <w:proofErr w:type="spellStart"/>
            <w:r w:rsidRPr="006A69AF">
              <w:rPr>
                <w:b/>
                <w:sz w:val="20"/>
                <w:szCs w:val="20"/>
              </w:rPr>
              <w:t>mësimit</w:t>
            </w:r>
            <w:proofErr w:type="spellEnd"/>
            <w:r w:rsidRPr="006A69AF">
              <w:rPr>
                <w:b/>
                <w:sz w:val="20"/>
                <w:szCs w:val="20"/>
              </w:rPr>
              <w:t xml:space="preserve">:  </w:t>
            </w:r>
          </w:p>
        </w:tc>
      </w:tr>
      <w:tr w:rsidR="00470833" w:rsidRPr="006A69AF" w14:paraId="362C8806" w14:textId="77777777" w:rsidTr="00833A27">
        <w:tc>
          <w:tcPr>
            <w:tcW w:w="2235" w:type="dxa"/>
            <w:tcBorders>
              <w:top w:val="single" w:sz="4" w:space="0" w:color="000000"/>
              <w:left w:val="single" w:sz="4" w:space="0" w:color="000000"/>
              <w:bottom w:val="single" w:sz="4" w:space="0" w:color="000000"/>
              <w:right w:val="single" w:sz="4" w:space="0" w:color="000000"/>
            </w:tcBorders>
            <w:shd w:val="clear" w:color="auto" w:fill="B8CCE4"/>
          </w:tcPr>
          <w:p w14:paraId="4279083C" w14:textId="77777777" w:rsidR="00470833" w:rsidRPr="006A69AF" w:rsidRDefault="00470833" w:rsidP="005E3DB5">
            <w:pPr>
              <w:rPr>
                <w:b/>
                <w:sz w:val="20"/>
                <w:szCs w:val="20"/>
              </w:rPr>
            </w:pPr>
            <w:r w:rsidRPr="006A69AF">
              <w:rPr>
                <w:b/>
                <w:sz w:val="20"/>
                <w:szCs w:val="20"/>
              </w:rPr>
              <w:t>Java</w:t>
            </w:r>
          </w:p>
        </w:tc>
        <w:tc>
          <w:tcPr>
            <w:tcW w:w="7087" w:type="dxa"/>
            <w:tcBorders>
              <w:top w:val="single" w:sz="4" w:space="0" w:color="000000"/>
              <w:left w:val="single" w:sz="4" w:space="0" w:color="000000"/>
              <w:bottom w:val="single" w:sz="4" w:space="0" w:color="000000"/>
              <w:right w:val="single" w:sz="4" w:space="0" w:color="000000"/>
            </w:tcBorders>
            <w:shd w:val="clear" w:color="auto" w:fill="B8CCE4"/>
          </w:tcPr>
          <w:p w14:paraId="383DCE9F" w14:textId="671A624B" w:rsidR="00470833" w:rsidRPr="006A69AF" w:rsidRDefault="00470833" w:rsidP="005E3DB5">
            <w:pPr>
              <w:rPr>
                <w:b/>
                <w:sz w:val="20"/>
                <w:szCs w:val="20"/>
              </w:rPr>
            </w:pPr>
            <w:proofErr w:type="spellStart"/>
            <w:r w:rsidRPr="006A69AF">
              <w:rPr>
                <w:b/>
                <w:sz w:val="20"/>
                <w:szCs w:val="20"/>
              </w:rPr>
              <w:t>Ligjerata</w:t>
            </w:r>
            <w:proofErr w:type="spellEnd"/>
            <w:r w:rsidR="006A69AF" w:rsidRPr="006A69AF">
              <w:rPr>
                <w:b/>
                <w:sz w:val="20"/>
                <w:szCs w:val="20"/>
              </w:rPr>
              <w:t xml:space="preserve"> </w:t>
            </w:r>
            <w:proofErr w:type="spellStart"/>
            <w:r w:rsidRPr="006A69AF">
              <w:rPr>
                <w:b/>
                <w:sz w:val="20"/>
                <w:szCs w:val="20"/>
              </w:rPr>
              <w:t>që</w:t>
            </w:r>
            <w:proofErr w:type="spellEnd"/>
            <w:r w:rsidRPr="006A69AF">
              <w:rPr>
                <w:b/>
                <w:sz w:val="20"/>
                <w:szCs w:val="20"/>
              </w:rPr>
              <w:t xml:space="preserve"> do </w:t>
            </w:r>
            <w:proofErr w:type="spellStart"/>
            <w:r w:rsidRPr="006A69AF">
              <w:rPr>
                <w:b/>
                <w:sz w:val="20"/>
                <w:szCs w:val="20"/>
              </w:rPr>
              <w:t>të</w:t>
            </w:r>
            <w:proofErr w:type="spellEnd"/>
            <w:r w:rsidR="001A6F9D">
              <w:rPr>
                <w:b/>
                <w:sz w:val="20"/>
                <w:szCs w:val="20"/>
              </w:rPr>
              <w:t xml:space="preserve"> </w:t>
            </w:r>
            <w:proofErr w:type="spellStart"/>
            <w:r w:rsidRPr="006A69AF">
              <w:rPr>
                <w:b/>
                <w:sz w:val="20"/>
                <w:szCs w:val="20"/>
              </w:rPr>
              <w:t>zhvillohet</w:t>
            </w:r>
            <w:proofErr w:type="spellEnd"/>
          </w:p>
        </w:tc>
      </w:tr>
      <w:tr w:rsidR="00CE45DA" w:rsidRPr="006A69AF" w14:paraId="1E609993" w14:textId="77777777" w:rsidTr="00833A27">
        <w:tc>
          <w:tcPr>
            <w:tcW w:w="2235" w:type="dxa"/>
            <w:tcBorders>
              <w:top w:val="single" w:sz="4" w:space="0" w:color="000000"/>
              <w:left w:val="single" w:sz="4" w:space="0" w:color="000000"/>
              <w:bottom w:val="single" w:sz="4" w:space="0" w:color="000000"/>
              <w:right w:val="single" w:sz="4" w:space="0" w:color="000000"/>
            </w:tcBorders>
          </w:tcPr>
          <w:p w14:paraId="656B14FC" w14:textId="77777777" w:rsidR="00CE45DA" w:rsidRPr="006A69AF" w:rsidRDefault="00CE45DA" w:rsidP="00CE45DA">
            <w:pPr>
              <w:rPr>
                <w:b/>
                <w:sz w:val="20"/>
                <w:szCs w:val="20"/>
              </w:rPr>
            </w:pPr>
            <w:r w:rsidRPr="006A69AF">
              <w:rPr>
                <w:b/>
                <w:sz w:val="20"/>
                <w:szCs w:val="20"/>
              </w:rPr>
              <w:t xml:space="preserve">Java e </w:t>
            </w:r>
            <w:proofErr w:type="spellStart"/>
            <w:r w:rsidRPr="006A69AF">
              <w:rPr>
                <w:b/>
                <w:sz w:val="20"/>
                <w:szCs w:val="20"/>
              </w:rPr>
              <w:t>parë</w:t>
            </w:r>
            <w:proofErr w:type="spellEnd"/>
            <w:r w:rsidRPr="006A69AF">
              <w:rPr>
                <w:b/>
                <w:sz w:val="20"/>
                <w:szCs w:val="20"/>
              </w:rPr>
              <w:t>:</w:t>
            </w:r>
          </w:p>
        </w:tc>
        <w:tc>
          <w:tcPr>
            <w:tcW w:w="7087" w:type="dxa"/>
            <w:tcBorders>
              <w:top w:val="single" w:sz="4" w:space="0" w:color="000000"/>
              <w:left w:val="single" w:sz="4" w:space="0" w:color="000000"/>
              <w:bottom w:val="single" w:sz="4" w:space="0" w:color="000000"/>
              <w:right w:val="single" w:sz="4" w:space="0" w:color="000000"/>
            </w:tcBorders>
          </w:tcPr>
          <w:p w14:paraId="5810FA56" w14:textId="6E9D3D3D" w:rsidR="00CE45DA" w:rsidRPr="006A69AF" w:rsidRDefault="008E04A1" w:rsidP="007C750E">
            <w:pPr>
              <w:rPr>
                <w:sz w:val="20"/>
                <w:szCs w:val="20"/>
              </w:rPr>
            </w:pPr>
            <w:r>
              <w:rPr>
                <w:sz w:val="20"/>
                <w:szCs w:val="20"/>
              </w:rPr>
              <w:t>Introduction</w:t>
            </w:r>
          </w:p>
        </w:tc>
      </w:tr>
      <w:tr w:rsidR="00CE45DA" w:rsidRPr="006A69AF" w14:paraId="4BD33972" w14:textId="77777777" w:rsidTr="00063CAE">
        <w:trPr>
          <w:trHeight w:val="299"/>
        </w:trPr>
        <w:tc>
          <w:tcPr>
            <w:tcW w:w="2235" w:type="dxa"/>
            <w:tcBorders>
              <w:top w:val="single" w:sz="4" w:space="0" w:color="000000"/>
              <w:left w:val="single" w:sz="4" w:space="0" w:color="000000"/>
              <w:bottom w:val="single" w:sz="4" w:space="0" w:color="000000"/>
              <w:right w:val="single" w:sz="4" w:space="0" w:color="000000"/>
            </w:tcBorders>
          </w:tcPr>
          <w:p w14:paraId="7AF05831" w14:textId="77777777" w:rsidR="00CE45DA" w:rsidRPr="006A69AF" w:rsidRDefault="00CE45DA" w:rsidP="00CE45DA">
            <w:pPr>
              <w:rPr>
                <w:b/>
                <w:sz w:val="20"/>
                <w:szCs w:val="20"/>
              </w:rPr>
            </w:pPr>
            <w:r w:rsidRPr="006A69AF">
              <w:rPr>
                <w:b/>
                <w:sz w:val="20"/>
                <w:szCs w:val="20"/>
              </w:rPr>
              <w:t xml:space="preserve">Java e </w:t>
            </w:r>
            <w:proofErr w:type="spellStart"/>
            <w:r w:rsidRPr="006A69AF">
              <w:rPr>
                <w:b/>
                <w:sz w:val="20"/>
                <w:szCs w:val="20"/>
              </w:rPr>
              <w:t>dytë</w:t>
            </w:r>
            <w:proofErr w:type="spellEnd"/>
            <w:r w:rsidRPr="006A69AF">
              <w:rPr>
                <w:b/>
                <w:sz w:val="20"/>
                <w:szCs w:val="20"/>
              </w:rPr>
              <w:t>:</w:t>
            </w:r>
          </w:p>
        </w:tc>
        <w:tc>
          <w:tcPr>
            <w:tcW w:w="7087" w:type="dxa"/>
            <w:tcBorders>
              <w:top w:val="single" w:sz="4" w:space="0" w:color="000000"/>
              <w:left w:val="single" w:sz="4" w:space="0" w:color="000000"/>
              <w:bottom w:val="single" w:sz="4" w:space="0" w:color="000000"/>
              <w:right w:val="single" w:sz="4" w:space="0" w:color="000000"/>
            </w:tcBorders>
          </w:tcPr>
          <w:p w14:paraId="15E34B7A" w14:textId="59BF5E00" w:rsidR="00CE45DA" w:rsidRPr="006A69AF" w:rsidRDefault="008E04A1" w:rsidP="00CE45DA">
            <w:pPr>
              <w:rPr>
                <w:sz w:val="20"/>
                <w:szCs w:val="20"/>
              </w:rPr>
            </w:pPr>
            <w:r>
              <w:rPr>
                <w:sz w:val="20"/>
                <w:szCs w:val="20"/>
              </w:rPr>
              <w:t>Unit 1 Where are you from? Greetings. Statements and possessive adjectives. Is Your Name Trendy?</w:t>
            </w:r>
          </w:p>
        </w:tc>
      </w:tr>
      <w:tr w:rsidR="00CE45DA" w:rsidRPr="006A69AF" w14:paraId="22031DF0" w14:textId="77777777" w:rsidTr="00833A27">
        <w:tc>
          <w:tcPr>
            <w:tcW w:w="2235" w:type="dxa"/>
            <w:tcBorders>
              <w:top w:val="single" w:sz="4" w:space="0" w:color="000000"/>
              <w:left w:val="single" w:sz="4" w:space="0" w:color="000000"/>
              <w:bottom w:val="single" w:sz="4" w:space="0" w:color="000000"/>
              <w:right w:val="single" w:sz="4" w:space="0" w:color="000000"/>
            </w:tcBorders>
          </w:tcPr>
          <w:p w14:paraId="014FB81D" w14:textId="77777777" w:rsidR="00CE45DA" w:rsidRPr="006A69AF" w:rsidRDefault="00CE45DA" w:rsidP="00CE45DA">
            <w:pPr>
              <w:rPr>
                <w:b/>
                <w:sz w:val="20"/>
                <w:szCs w:val="20"/>
              </w:rPr>
            </w:pPr>
            <w:r w:rsidRPr="006A69AF">
              <w:rPr>
                <w:b/>
                <w:sz w:val="20"/>
                <w:szCs w:val="20"/>
              </w:rPr>
              <w:t xml:space="preserve">Java e </w:t>
            </w:r>
            <w:proofErr w:type="spellStart"/>
            <w:r w:rsidRPr="006A69AF">
              <w:rPr>
                <w:b/>
                <w:sz w:val="20"/>
                <w:szCs w:val="20"/>
              </w:rPr>
              <w:t>tretë</w:t>
            </w:r>
            <w:proofErr w:type="spellEnd"/>
            <w:r w:rsidRPr="006A69AF">
              <w:rPr>
                <w:b/>
                <w:sz w:val="20"/>
                <w:szCs w:val="20"/>
              </w:rPr>
              <w:t>:</w:t>
            </w:r>
          </w:p>
        </w:tc>
        <w:tc>
          <w:tcPr>
            <w:tcW w:w="7087" w:type="dxa"/>
            <w:tcBorders>
              <w:top w:val="single" w:sz="4" w:space="0" w:color="000000"/>
              <w:left w:val="single" w:sz="4" w:space="0" w:color="000000"/>
              <w:bottom w:val="single" w:sz="4" w:space="0" w:color="000000"/>
              <w:right w:val="single" w:sz="4" w:space="0" w:color="000000"/>
            </w:tcBorders>
          </w:tcPr>
          <w:p w14:paraId="6A56E103" w14:textId="743EBC2C" w:rsidR="00CE45DA" w:rsidRPr="00A95820" w:rsidRDefault="00A95820" w:rsidP="00EB7E82">
            <w:pPr>
              <w:rPr>
                <w:sz w:val="20"/>
                <w:szCs w:val="20"/>
              </w:rPr>
            </w:pPr>
            <w:r w:rsidRPr="00A95820">
              <w:rPr>
                <w:sz w:val="20"/>
                <w:szCs w:val="20"/>
              </w:rPr>
              <w:t>Unit 2 What do you do? Work and workplaces. Present simple. Time expressions. My parents don’t understand my job!</w:t>
            </w:r>
          </w:p>
        </w:tc>
      </w:tr>
      <w:tr w:rsidR="00CE45DA" w:rsidRPr="006A69AF" w14:paraId="0FD54CBD" w14:textId="77777777" w:rsidTr="00833A27">
        <w:tc>
          <w:tcPr>
            <w:tcW w:w="2235" w:type="dxa"/>
            <w:tcBorders>
              <w:top w:val="single" w:sz="4" w:space="0" w:color="000000"/>
              <w:left w:val="single" w:sz="4" w:space="0" w:color="000000"/>
              <w:bottom w:val="single" w:sz="4" w:space="0" w:color="000000"/>
              <w:right w:val="single" w:sz="4" w:space="0" w:color="000000"/>
            </w:tcBorders>
          </w:tcPr>
          <w:p w14:paraId="6CA04A10" w14:textId="77777777" w:rsidR="00CE45DA" w:rsidRPr="006A69AF" w:rsidRDefault="00CE45DA" w:rsidP="00CE45DA">
            <w:pPr>
              <w:rPr>
                <w:b/>
                <w:sz w:val="20"/>
                <w:szCs w:val="20"/>
              </w:rPr>
            </w:pPr>
            <w:r w:rsidRPr="006A69AF">
              <w:rPr>
                <w:b/>
                <w:sz w:val="20"/>
                <w:szCs w:val="20"/>
              </w:rPr>
              <w:t xml:space="preserve">Java e </w:t>
            </w:r>
            <w:proofErr w:type="spellStart"/>
            <w:r w:rsidRPr="006A69AF">
              <w:rPr>
                <w:b/>
                <w:sz w:val="20"/>
                <w:szCs w:val="20"/>
              </w:rPr>
              <w:t>katërt</w:t>
            </w:r>
            <w:proofErr w:type="spellEnd"/>
            <w:r w:rsidRPr="006A69AF">
              <w:rPr>
                <w:b/>
                <w:sz w:val="20"/>
                <w:szCs w:val="20"/>
              </w:rPr>
              <w:t>:</w:t>
            </w:r>
          </w:p>
        </w:tc>
        <w:tc>
          <w:tcPr>
            <w:tcW w:w="7087" w:type="dxa"/>
            <w:tcBorders>
              <w:top w:val="single" w:sz="4" w:space="0" w:color="000000"/>
              <w:left w:val="single" w:sz="4" w:space="0" w:color="000000"/>
              <w:bottom w:val="single" w:sz="4" w:space="0" w:color="000000"/>
              <w:right w:val="single" w:sz="4" w:space="0" w:color="000000"/>
            </w:tcBorders>
          </w:tcPr>
          <w:p w14:paraId="5C464BC3" w14:textId="40C69FEC" w:rsidR="00CE45DA" w:rsidRPr="000655CF" w:rsidRDefault="000655CF" w:rsidP="00AC1538">
            <w:pPr>
              <w:rPr>
                <w:sz w:val="20"/>
                <w:szCs w:val="20"/>
              </w:rPr>
            </w:pPr>
            <w:r w:rsidRPr="000655CF">
              <w:rPr>
                <w:sz w:val="20"/>
                <w:szCs w:val="20"/>
              </w:rPr>
              <w:t>Unit 3 How much are these? Demonstratives; one, ones. Preferences; comparisons with adjectives. Online shopping</w:t>
            </w:r>
          </w:p>
        </w:tc>
      </w:tr>
      <w:tr w:rsidR="00CE45DA" w:rsidRPr="006A69AF" w14:paraId="6DE5169D" w14:textId="77777777" w:rsidTr="00833A27">
        <w:tc>
          <w:tcPr>
            <w:tcW w:w="2235" w:type="dxa"/>
            <w:tcBorders>
              <w:top w:val="single" w:sz="4" w:space="0" w:color="000000"/>
              <w:left w:val="single" w:sz="4" w:space="0" w:color="000000"/>
              <w:bottom w:val="single" w:sz="4" w:space="0" w:color="000000"/>
              <w:right w:val="single" w:sz="4" w:space="0" w:color="000000"/>
            </w:tcBorders>
          </w:tcPr>
          <w:p w14:paraId="04ED9A6C" w14:textId="77777777" w:rsidR="00CE45DA" w:rsidRPr="006A69AF" w:rsidRDefault="00CE45DA" w:rsidP="00CE45DA">
            <w:pPr>
              <w:rPr>
                <w:b/>
                <w:sz w:val="20"/>
                <w:szCs w:val="20"/>
              </w:rPr>
            </w:pPr>
            <w:r w:rsidRPr="006A69AF">
              <w:rPr>
                <w:b/>
                <w:sz w:val="20"/>
                <w:szCs w:val="20"/>
              </w:rPr>
              <w:t xml:space="preserve">Java e </w:t>
            </w:r>
            <w:proofErr w:type="spellStart"/>
            <w:r w:rsidRPr="006A69AF">
              <w:rPr>
                <w:b/>
                <w:sz w:val="20"/>
                <w:szCs w:val="20"/>
              </w:rPr>
              <w:t>pestë</w:t>
            </w:r>
            <w:proofErr w:type="spellEnd"/>
          </w:p>
        </w:tc>
        <w:tc>
          <w:tcPr>
            <w:tcW w:w="7087" w:type="dxa"/>
            <w:tcBorders>
              <w:top w:val="single" w:sz="4" w:space="0" w:color="000000"/>
              <w:left w:val="single" w:sz="4" w:space="0" w:color="000000"/>
              <w:bottom w:val="single" w:sz="4" w:space="0" w:color="000000"/>
              <w:right w:val="single" w:sz="4" w:space="0" w:color="000000"/>
            </w:tcBorders>
          </w:tcPr>
          <w:p w14:paraId="2A49D7B5" w14:textId="0C6847CF" w:rsidR="00CE45DA" w:rsidRPr="000655CF" w:rsidRDefault="000655CF" w:rsidP="007C750E">
            <w:pPr>
              <w:rPr>
                <w:sz w:val="20"/>
                <w:szCs w:val="20"/>
              </w:rPr>
            </w:pPr>
            <w:r w:rsidRPr="000655CF">
              <w:rPr>
                <w:sz w:val="20"/>
                <w:szCs w:val="20"/>
              </w:rPr>
              <w:t>Unit 4 Do you play the guitar?  Entertainment. Would: verb + to + verb. The world’s most powerful female musician</w:t>
            </w:r>
          </w:p>
        </w:tc>
      </w:tr>
      <w:tr w:rsidR="002929A1" w:rsidRPr="006A69AF" w14:paraId="6614B7EA" w14:textId="77777777" w:rsidTr="00833A27">
        <w:tc>
          <w:tcPr>
            <w:tcW w:w="2235" w:type="dxa"/>
            <w:tcBorders>
              <w:top w:val="single" w:sz="4" w:space="0" w:color="000000"/>
              <w:left w:val="single" w:sz="4" w:space="0" w:color="000000"/>
              <w:bottom w:val="single" w:sz="4" w:space="0" w:color="000000"/>
              <w:right w:val="single" w:sz="4" w:space="0" w:color="000000"/>
            </w:tcBorders>
          </w:tcPr>
          <w:p w14:paraId="08A17967" w14:textId="77777777" w:rsidR="002929A1" w:rsidRPr="006A69AF" w:rsidRDefault="002929A1" w:rsidP="002929A1">
            <w:pPr>
              <w:rPr>
                <w:b/>
                <w:sz w:val="20"/>
                <w:szCs w:val="20"/>
              </w:rPr>
            </w:pPr>
            <w:r w:rsidRPr="006A69AF">
              <w:rPr>
                <w:b/>
                <w:sz w:val="20"/>
                <w:szCs w:val="20"/>
              </w:rPr>
              <w:t xml:space="preserve">Java e </w:t>
            </w:r>
            <w:proofErr w:type="spellStart"/>
            <w:r w:rsidRPr="006A69AF">
              <w:rPr>
                <w:b/>
                <w:sz w:val="20"/>
                <w:szCs w:val="20"/>
              </w:rPr>
              <w:t>gjashtë</w:t>
            </w:r>
            <w:proofErr w:type="spellEnd"/>
            <w:r w:rsidRPr="006A69AF">
              <w:rPr>
                <w:b/>
                <w:sz w:val="20"/>
                <w:szCs w:val="20"/>
              </w:rPr>
              <w:t>:</w:t>
            </w:r>
          </w:p>
        </w:tc>
        <w:tc>
          <w:tcPr>
            <w:tcW w:w="7087" w:type="dxa"/>
            <w:tcBorders>
              <w:top w:val="single" w:sz="4" w:space="0" w:color="000000"/>
              <w:left w:val="single" w:sz="4" w:space="0" w:color="000000"/>
              <w:bottom w:val="single" w:sz="4" w:space="0" w:color="000000"/>
              <w:right w:val="single" w:sz="4" w:space="0" w:color="000000"/>
            </w:tcBorders>
          </w:tcPr>
          <w:p w14:paraId="35BB1B57" w14:textId="68222F0E" w:rsidR="002929A1" w:rsidRPr="00984DF3" w:rsidRDefault="001728C4" w:rsidP="001728C4">
            <w:pPr>
              <w:rPr>
                <w:sz w:val="20"/>
                <w:szCs w:val="20"/>
              </w:rPr>
            </w:pPr>
            <w:r w:rsidRPr="001728C4">
              <w:rPr>
                <w:sz w:val="20"/>
                <w:szCs w:val="20"/>
              </w:rPr>
              <w:t>Unit 5 What an interesting family! Present continuous.</w:t>
            </w:r>
            <w:r>
              <w:rPr>
                <w:sz w:val="20"/>
                <w:szCs w:val="20"/>
              </w:rPr>
              <w:t xml:space="preserve"> </w:t>
            </w:r>
            <w:r w:rsidRPr="001728C4">
              <w:rPr>
                <w:sz w:val="20"/>
                <w:szCs w:val="20"/>
              </w:rPr>
              <w:t>Quantifiers. Do families spend a lot of time together?</w:t>
            </w:r>
          </w:p>
        </w:tc>
      </w:tr>
      <w:tr w:rsidR="002929A1" w:rsidRPr="006A69AF" w14:paraId="5CB6A6A1" w14:textId="77777777" w:rsidTr="00833A27">
        <w:tc>
          <w:tcPr>
            <w:tcW w:w="2235" w:type="dxa"/>
            <w:tcBorders>
              <w:top w:val="single" w:sz="4" w:space="0" w:color="000000"/>
              <w:left w:val="single" w:sz="4" w:space="0" w:color="000000"/>
              <w:bottom w:val="single" w:sz="4" w:space="0" w:color="000000"/>
              <w:right w:val="single" w:sz="4" w:space="0" w:color="000000"/>
            </w:tcBorders>
          </w:tcPr>
          <w:p w14:paraId="43E067A5" w14:textId="77777777" w:rsidR="002929A1" w:rsidRPr="006A69AF" w:rsidRDefault="002929A1" w:rsidP="002929A1">
            <w:pPr>
              <w:rPr>
                <w:b/>
                <w:sz w:val="20"/>
                <w:szCs w:val="20"/>
              </w:rPr>
            </w:pPr>
            <w:r w:rsidRPr="006A69AF">
              <w:rPr>
                <w:b/>
                <w:sz w:val="20"/>
                <w:szCs w:val="20"/>
              </w:rPr>
              <w:t xml:space="preserve">Java e </w:t>
            </w:r>
            <w:proofErr w:type="spellStart"/>
            <w:r w:rsidRPr="006A69AF">
              <w:rPr>
                <w:b/>
                <w:sz w:val="20"/>
                <w:szCs w:val="20"/>
              </w:rPr>
              <w:t>shtatë</w:t>
            </w:r>
            <w:proofErr w:type="spellEnd"/>
            <w:r w:rsidRPr="006A69AF">
              <w:rPr>
                <w:b/>
                <w:sz w:val="20"/>
                <w:szCs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12F50467" w14:textId="17B64A37" w:rsidR="00050C3B" w:rsidRPr="00F4429A" w:rsidRDefault="00F4429A" w:rsidP="002929A1">
            <w:pPr>
              <w:rPr>
                <w:sz w:val="20"/>
                <w:szCs w:val="20"/>
              </w:rPr>
            </w:pPr>
            <w:r w:rsidRPr="00F4429A">
              <w:rPr>
                <w:sz w:val="20"/>
                <w:szCs w:val="20"/>
              </w:rPr>
              <w:t xml:space="preserve">Unit 6 How often do you run? Adverbs of frequency. Questions with </w:t>
            </w:r>
            <w:r w:rsidRPr="00F4429A">
              <w:rPr>
                <w:i/>
                <w:sz w:val="20"/>
                <w:szCs w:val="20"/>
              </w:rPr>
              <w:t>how</w:t>
            </w:r>
            <w:r w:rsidRPr="00F4429A">
              <w:rPr>
                <w:sz w:val="20"/>
                <w:szCs w:val="20"/>
              </w:rPr>
              <w:t>. Fit and healthy? Take the quiz!</w:t>
            </w:r>
          </w:p>
        </w:tc>
      </w:tr>
      <w:tr w:rsidR="002929A1" w:rsidRPr="006A69AF" w14:paraId="1AF9E0A8" w14:textId="77777777" w:rsidTr="00833A27">
        <w:tc>
          <w:tcPr>
            <w:tcW w:w="2235" w:type="dxa"/>
            <w:tcBorders>
              <w:top w:val="single" w:sz="4" w:space="0" w:color="000000"/>
              <w:left w:val="single" w:sz="4" w:space="0" w:color="000000"/>
              <w:bottom w:val="single" w:sz="4" w:space="0" w:color="000000"/>
              <w:right w:val="single" w:sz="4" w:space="0" w:color="000000"/>
            </w:tcBorders>
          </w:tcPr>
          <w:p w14:paraId="662345B4" w14:textId="77777777" w:rsidR="002929A1" w:rsidRPr="006A69AF" w:rsidRDefault="002929A1" w:rsidP="002929A1">
            <w:pPr>
              <w:rPr>
                <w:b/>
                <w:sz w:val="20"/>
                <w:szCs w:val="20"/>
              </w:rPr>
            </w:pPr>
            <w:r w:rsidRPr="006A69AF">
              <w:rPr>
                <w:b/>
                <w:sz w:val="20"/>
                <w:szCs w:val="20"/>
              </w:rPr>
              <w:t xml:space="preserve">Java e </w:t>
            </w:r>
            <w:proofErr w:type="spellStart"/>
            <w:r w:rsidRPr="006A69AF">
              <w:rPr>
                <w:b/>
                <w:sz w:val="20"/>
                <w:szCs w:val="20"/>
              </w:rPr>
              <w:t>tetë</w:t>
            </w:r>
            <w:proofErr w:type="spellEnd"/>
            <w:r w:rsidRPr="006A69AF">
              <w:rPr>
                <w:b/>
                <w:sz w:val="20"/>
                <w:szCs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7235F4B6" w14:textId="1A9F73C7" w:rsidR="002929A1" w:rsidRPr="00056DF1" w:rsidRDefault="00056DF1" w:rsidP="00F254A6">
            <w:pPr>
              <w:rPr>
                <w:sz w:val="20"/>
                <w:szCs w:val="20"/>
              </w:rPr>
            </w:pPr>
            <w:r w:rsidRPr="00056DF1">
              <w:rPr>
                <w:sz w:val="20"/>
                <w:szCs w:val="20"/>
              </w:rPr>
              <w:t xml:space="preserve">Midterm exam </w:t>
            </w:r>
          </w:p>
        </w:tc>
      </w:tr>
      <w:tr w:rsidR="002929A1" w:rsidRPr="006A69AF" w14:paraId="06757332" w14:textId="77777777" w:rsidTr="00833A27">
        <w:tc>
          <w:tcPr>
            <w:tcW w:w="2235" w:type="dxa"/>
            <w:tcBorders>
              <w:top w:val="single" w:sz="4" w:space="0" w:color="000000"/>
              <w:left w:val="single" w:sz="4" w:space="0" w:color="000000"/>
              <w:bottom w:val="single" w:sz="4" w:space="0" w:color="000000"/>
              <w:right w:val="single" w:sz="4" w:space="0" w:color="000000"/>
            </w:tcBorders>
          </w:tcPr>
          <w:p w14:paraId="7F2C4E4A" w14:textId="77777777" w:rsidR="002929A1" w:rsidRPr="006A69AF" w:rsidRDefault="002929A1" w:rsidP="002929A1">
            <w:pPr>
              <w:rPr>
                <w:b/>
                <w:sz w:val="20"/>
                <w:szCs w:val="20"/>
              </w:rPr>
            </w:pPr>
            <w:r w:rsidRPr="006A69AF">
              <w:rPr>
                <w:b/>
                <w:sz w:val="20"/>
                <w:szCs w:val="20"/>
              </w:rPr>
              <w:lastRenderedPageBreak/>
              <w:t xml:space="preserve">Java e </w:t>
            </w:r>
            <w:proofErr w:type="spellStart"/>
            <w:r w:rsidRPr="006A69AF">
              <w:rPr>
                <w:b/>
                <w:sz w:val="20"/>
                <w:szCs w:val="20"/>
              </w:rPr>
              <w:t>nëntë</w:t>
            </w:r>
            <w:proofErr w:type="spellEnd"/>
            <w:r w:rsidRPr="006A69AF">
              <w:rPr>
                <w:b/>
                <w:sz w:val="20"/>
                <w:szCs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48CD48FA" w14:textId="066C801C" w:rsidR="002929A1" w:rsidRPr="006A69AF" w:rsidRDefault="00056DF1" w:rsidP="002929A1">
            <w:pPr>
              <w:rPr>
                <w:sz w:val="20"/>
                <w:szCs w:val="20"/>
              </w:rPr>
            </w:pPr>
            <w:r w:rsidRPr="000C7649">
              <w:rPr>
                <w:sz w:val="20"/>
                <w:szCs w:val="20"/>
              </w:rPr>
              <w:t>Unit 7 We went dancing! Past simple. Chores and activities. Awesome vacations</w:t>
            </w:r>
          </w:p>
        </w:tc>
      </w:tr>
      <w:tr w:rsidR="002929A1" w:rsidRPr="006A69AF" w14:paraId="078A65BD" w14:textId="77777777" w:rsidTr="00833A27">
        <w:tc>
          <w:tcPr>
            <w:tcW w:w="2235" w:type="dxa"/>
            <w:tcBorders>
              <w:top w:val="single" w:sz="4" w:space="0" w:color="000000"/>
              <w:left w:val="single" w:sz="4" w:space="0" w:color="000000"/>
              <w:bottom w:val="single" w:sz="4" w:space="0" w:color="000000"/>
              <w:right w:val="single" w:sz="4" w:space="0" w:color="000000"/>
            </w:tcBorders>
          </w:tcPr>
          <w:p w14:paraId="62D0E681" w14:textId="77777777" w:rsidR="002929A1" w:rsidRPr="006A69AF" w:rsidRDefault="002929A1" w:rsidP="002929A1">
            <w:pPr>
              <w:rPr>
                <w:b/>
                <w:sz w:val="20"/>
                <w:szCs w:val="20"/>
              </w:rPr>
            </w:pPr>
            <w:r w:rsidRPr="006A69AF">
              <w:rPr>
                <w:b/>
                <w:sz w:val="20"/>
                <w:szCs w:val="20"/>
              </w:rPr>
              <w:t xml:space="preserve">Java e </w:t>
            </w:r>
            <w:proofErr w:type="spellStart"/>
            <w:r w:rsidRPr="006A69AF">
              <w:rPr>
                <w:b/>
                <w:sz w:val="20"/>
                <w:szCs w:val="20"/>
              </w:rPr>
              <w:t>dhjetë</w:t>
            </w:r>
            <w:proofErr w:type="spellEnd"/>
            <w:r w:rsidRPr="006A69AF">
              <w:rPr>
                <w:b/>
                <w:sz w:val="20"/>
                <w:szCs w:val="20"/>
              </w:rPr>
              <w:t>:</w:t>
            </w:r>
          </w:p>
        </w:tc>
        <w:tc>
          <w:tcPr>
            <w:tcW w:w="7087" w:type="dxa"/>
            <w:tcBorders>
              <w:top w:val="single" w:sz="4" w:space="0" w:color="000000"/>
              <w:left w:val="single" w:sz="4" w:space="0" w:color="000000"/>
              <w:bottom w:val="single" w:sz="4" w:space="0" w:color="auto"/>
              <w:right w:val="single" w:sz="4" w:space="0" w:color="000000"/>
            </w:tcBorders>
          </w:tcPr>
          <w:p w14:paraId="2B44C01A" w14:textId="319F41F1" w:rsidR="002929A1" w:rsidRPr="00FC0678" w:rsidRDefault="00C46AE7" w:rsidP="00FC0678">
            <w:pPr>
              <w:rPr>
                <w:sz w:val="20"/>
                <w:szCs w:val="20"/>
                <w:lang w:val="sq-AL"/>
              </w:rPr>
            </w:pPr>
            <w:r w:rsidRPr="00C46AE7">
              <w:rPr>
                <w:sz w:val="20"/>
                <w:szCs w:val="20"/>
                <w:lang w:val="sq-AL"/>
              </w:rPr>
              <w:t xml:space="preserve">Unit 8 How’s the neighbourhood? Places and activities. </w:t>
            </w:r>
            <w:r w:rsidRPr="00FC0678">
              <w:rPr>
                <w:sz w:val="20"/>
                <w:szCs w:val="20"/>
                <w:lang w:val="sq-AL"/>
              </w:rPr>
              <w:t>There is, there are. Hip neighbourhoods of the world</w:t>
            </w:r>
          </w:p>
        </w:tc>
      </w:tr>
      <w:tr w:rsidR="002929A1" w:rsidRPr="006A69AF" w14:paraId="5E47E751" w14:textId="77777777" w:rsidTr="00833A27">
        <w:tc>
          <w:tcPr>
            <w:tcW w:w="2235" w:type="dxa"/>
            <w:tcBorders>
              <w:top w:val="single" w:sz="4" w:space="0" w:color="000000"/>
              <w:left w:val="single" w:sz="4" w:space="0" w:color="000000"/>
              <w:bottom w:val="single" w:sz="4" w:space="0" w:color="000000"/>
              <w:right w:val="single" w:sz="4" w:space="0" w:color="auto"/>
            </w:tcBorders>
          </w:tcPr>
          <w:p w14:paraId="636DC84B" w14:textId="77777777" w:rsidR="002929A1" w:rsidRPr="006A69AF" w:rsidRDefault="002929A1" w:rsidP="002929A1">
            <w:pPr>
              <w:rPr>
                <w:b/>
                <w:sz w:val="20"/>
                <w:szCs w:val="20"/>
              </w:rPr>
            </w:pPr>
            <w:r w:rsidRPr="006A69AF">
              <w:rPr>
                <w:b/>
                <w:sz w:val="20"/>
                <w:szCs w:val="20"/>
              </w:rPr>
              <w:t xml:space="preserve">Java e </w:t>
            </w:r>
            <w:proofErr w:type="spellStart"/>
            <w:r w:rsidRPr="006A69AF">
              <w:rPr>
                <w:b/>
                <w:sz w:val="20"/>
                <w:szCs w:val="20"/>
              </w:rPr>
              <w:t>njëmbedhjetë</w:t>
            </w:r>
            <w:proofErr w:type="spellEnd"/>
            <w:r w:rsidRPr="006A69AF">
              <w:rPr>
                <w:b/>
                <w:sz w:val="20"/>
                <w:szCs w:val="20"/>
              </w:rPr>
              <w:t>:</w:t>
            </w:r>
          </w:p>
        </w:tc>
        <w:tc>
          <w:tcPr>
            <w:tcW w:w="7087" w:type="dxa"/>
            <w:tcBorders>
              <w:top w:val="single" w:sz="4" w:space="0" w:color="auto"/>
              <w:left w:val="single" w:sz="4" w:space="0" w:color="auto"/>
              <w:bottom w:val="single" w:sz="4" w:space="0" w:color="auto"/>
              <w:right w:val="single" w:sz="4" w:space="0" w:color="auto"/>
            </w:tcBorders>
          </w:tcPr>
          <w:p w14:paraId="05A9CDC6" w14:textId="7D3A32E4" w:rsidR="002929A1" w:rsidRPr="00757DA0" w:rsidRDefault="00757DA0" w:rsidP="002929A1">
            <w:pPr>
              <w:rPr>
                <w:sz w:val="20"/>
                <w:szCs w:val="20"/>
                <w:lang w:val="it-IT"/>
              </w:rPr>
            </w:pPr>
            <w:r w:rsidRPr="00757DA0">
              <w:rPr>
                <w:sz w:val="20"/>
                <w:szCs w:val="20"/>
                <w:lang w:val="sq-AL"/>
              </w:rPr>
              <w:t>Unit 9 What does she look like? Physical appearance. Modifiers with participles and prepositions. The age of selfies</w:t>
            </w:r>
          </w:p>
        </w:tc>
      </w:tr>
      <w:tr w:rsidR="002929A1" w:rsidRPr="006A69AF" w14:paraId="29153E09" w14:textId="77777777" w:rsidTr="00833A27">
        <w:tc>
          <w:tcPr>
            <w:tcW w:w="2235" w:type="dxa"/>
            <w:tcBorders>
              <w:top w:val="single" w:sz="4" w:space="0" w:color="000000"/>
              <w:left w:val="single" w:sz="4" w:space="0" w:color="000000"/>
              <w:bottom w:val="single" w:sz="4" w:space="0" w:color="000000"/>
              <w:right w:val="single" w:sz="4" w:space="0" w:color="auto"/>
            </w:tcBorders>
          </w:tcPr>
          <w:p w14:paraId="0781E5B9" w14:textId="77777777" w:rsidR="002929A1" w:rsidRPr="006A69AF" w:rsidRDefault="002929A1" w:rsidP="002929A1">
            <w:pPr>
              <w:rPr>
                <w:b/>
                <w:sz w:val="20"/>
                <w:szCs w:val="20"/>
              </w:rPr>
            </w:pPr>
            <w:r w:rsidRPr="006A69AF">
              <w:rPr>
                <w:b/>
                <w:sz w:val="20"/>
                <w:szCs w:val="20"/>
              </w:rPr>
              <w:t xml:space="preserve">Java e </w:t>
            </w:r>
            <w:proofErr w:type="spellStart"/>
            <w:r w:rsidRPr="006A69AF">
              <w:rPr>
                <w:b/>
                <w:sz w:val="20"/>
                <w:szCs w:val="20"/>
              </w:rPr>
              <w:t>dymbëdhjetë</w:t>
            </w:r>
            <w:proofErr w:type="spellEnd"/>
            <w:r w:rsidRPr="006A69AF">
              <w:rPr>
                <w:b/>
                <w:sz w:val="20"/>
                <w:szCs w:val="20"/>
              </w:rPr>
              <w:t xml:space="preserve">:  </w:t>
            </w:r>
          </w:p>
        </w:tc>
        <w:tc>
          <w:tcPr>
            <w:tcW w:w="7087" w:type="dxa"/>
            <w:tcBorders>
              <w:top w:val="single" w:sz="4" w:space="0" w:color="auto"/>
              <w:left w:val="single" w:sz="4" w:space="0" w:color="auto"/>
              <w:bottom w:val="single" w:sz="4" w:space="0" w:color="auto"/>
              <w:right w:val="single" w:sz="4" w:space="0" w:color="auto"/>
            </w:tcBorders>
          </w:tcPr>
          <w:p w14:paraId="1CB00DFC" w14:textId="0F7158AD" w:rsidR="002929A1" w:rsidRPr="00CD0EDE" w:rsidRDefault="002D26AF" w:rsidP="00CD0EDE">
            <w:pPr>
              <w:jc w:val="both"/>
              <w:rPr>
                <w:sz w:val="20"/>
                <w:szCs w:val="20"/>
                <w:lang w:val="sq-AL"/>
              </w:rPr>
            </w:pPr>
            <w:r w:rsidRPr="002D26AF">
              <w:rPr>
                <w:sz w:val="20"/>
                <w:szCs w:val="20"/>
                <w:lang w:val="sq-AL"/>
              </w:rPr>
              <w:t>Unit 10 Have you ever been there? Present perfect.</w:t>
            </w:r>
            <w:r w:rsidR="00CD0EDE" w:rsidRPr="00CD0EDE">
              <w:rPr>
                <w:sz w:val="20"/>
                <w:szCs w:val="20"/>
                <w:lang w:val="sq-AL"/>
              </w:rPr>
              <w:t xml:space="preserve"> </w:t>
            </w:r>
            <w:r w:rsidRPr="00CD0EDE">
              <w:rPr>
                <w:sz w:val="20"/>
                <w:szCs w:val="20"/>
                <w:lang w:val="sq-AL"/>
              </w:rPr>
              <w:t>Present perfect vs. Past simple. Unique experiences</w:t>
            </w:r>
          </w:p>
        </w:tc>
      </w:tr>
      <w:tr w:rsidR="002929A1" w:rsidRPr="006A69AF" w14:paraId="1C303F9A" w14:textId="77777777" w:rsidTr="00833A27">
        <w:tc>
          <w:tcPr>
            <w:tcW w:w="2235" w:type="dxa"/>
            <w:tcBorders>
              <w:top w:val="single" w:sz="4" w:space="0" w:color="000000"/>
              <w:left w:val="single" w:sz="4" w:space="0" w:color="000000"/>
              <w:bottom w:val="single" w:sz="4" w:space="0" w:color="000000"/>
              <w:right w:val="single" w:sz="4" w:space="0" w:color="000000"/>
            </w:tcBorders>
          </w:tcPr>
          <w:p w14:paraId="2EF9AFAB" w14:textId="77777777" w:rsidR="002929A1" w:rsidRPr="006A69AF" w:rsidRDefault="002929A1" w:rsidP="002929A1">
            <w:pPr>
              <w:rPr>
                <w:b/>
                <w:sz w:val="20"/>
                <w:szCs w:val="20"/>
              </w:rPr>
            </w:pPr>
            <w:r w:rsidRPr="006A69AF">
              <w:rPr>
                <w:b/>
                <w:sz w:val="20"/>
                <w:szCs w:val="20"/>
                <w:lang w:val="it-IT"/>
              </w:rPr>
              <w:t xml:space="preserve">Java e trembëdhjetë:    </w:t>
            </w:r>
          </w:p>
        </w:tc>
        <w:tc>
          <w:tcPr>
            <w:tcW w:w="7087" w:type="dxa"/>
            <w:tcBorders>
              <w:top w:val="single" w:sz="4" w:space="0" w:color="auto"/>
              <w:left w:val="single" w:sz="4" w:space="0" w:color="000000"/>
              <w:bottom w:val="single" w:sz="4" w:space="0" w:color="000000"/>
              <w:right w:val="single" w:sz="4" w:space="0" w:color="000000"/>
            </w:tcBorders>
          </w:tcPr>
          <w:p w14:paraId="76CC71A2" w14:textId="59C906F0" w:rsidR="00DC4CCA" w:rsidRPr="00CD0EDE" w:rsidRDefault="002D26AF" w:rsidP="00CD0EDE">
            <w:pPr>
              <w:rPr>
                <w:sz w:val="20"/>
                <w:szCs w:val="20"/>
                <w:lang w:val="sq-AL"/>
              </w:rPr>
            </w:pPr>
            <w:r w:rsidRPr="002D26AF">
              <w:rPr>
                <w:sz w:val="20"/>
                <w:szCs w:val="20"/>
                <w:lang w:val="sq-AL"/>
              </w:rPr>
              <w:t>Unit 11 It’s a really nice city! Adjectives &amp; Adverbs.</w:t>
            </w:r>
            <w:r w:rsidR="00CD0EDE">
              <w:rPr>
                <w:sz w:val="20"/>
                <w:szCs w:val="20"/>
                <w:lang w:val="sq-AL"/>
              </w:rPr>
              <w:t xml:space="preserve"> </w:t>
            </w:r>
            <w:r w:rsidRPr="00CD0EDE">
              <w:rPr>
                <w:sz w:val="20"/>
                <w:szCs w:val="20"/>
                <w:lang w:val="sq-AL"/>
              </w:rPr>
              <w:t xml:space="preserve">Conjunctions. A big </w:t>
            </w:r>
            <w:r w:rsidRPr="00CD0EDE">
              <w:rPr>
                <w:i/>
                <w:iCs/>
                <w:sz w:val="20"/>
                <w:szCs w:val="20"/>
                <w:lang w:val="sq-AL"/>
              </w:rPr>
              <w:t>“Hello”</w:t>
            </w:r>
            <w:r w:rsidRPr="00CD0EDE">
              <w:rPr>
                <w:sz w:val="20"/>
                <w:szCs w:val="20"/>
                <w:lang w:val="sq-AL"/>
              </w:rPr>
              <w:t xml:space="preserve"> from...</w:t>
            </w:r>
            <w:r w:rsidRPr="00CD0EDE">
              <w:rPr>
                <w:sz w:val="20"/>
                <w:szCs w:val="20"/>
                <w:lang w:val="sq-AL"/>
              </w:rPr>
              <w:tab/>
            </w:r>
          </w:p>
        </w:tc>
      </w:tr>
      <w:tr w:rsidR="002929A1" w:rsidRPr="006A69AF" w14:paraId="6C7F1C4D" w14:textId="77777777" w:rsidTr="00833A27">
        <w:tc>
          <w:tcPr>
            <w:tcW w:w="2235" w:type="dxa"/>
            <w:tcBorders>
              <w:top w:val="single" w:sz="4" w:space="0" w:color="000000"/>
              <w:left w:val="single" w:sz="4" w:space="0" w:color="000000"/>
              <w:bottom w:val="single" w:sz="4" w:space="0" w:color="000000"/>
              <w:right w:val="single" w:sz="4" w:space="0" w:color="000000"/>
            </w:tcBorders>
          </w:tcPr>
          <w:p w14:paraId="0204B238" w14:textId="77777777" w:rsidR="002929A1" w:rsidRPr="006A69AF" w:rsidRDefault="002929A1" w:rsidP="002929A1">
            <w:pPr>
              <w:rPr>
                <w:sz w:val="20"/>
                <w:szCs w:val="20"/>
              </w:rPr>
            </w:pPr>
            <w:r w:rsidRPr="006A69AF">
              <w:rPr>
                <w:b/>
                <w:sz w:val="20"/>
                <w:szCs w:val="20"/>
                <w:lang w:val="it-IT"/>
              </w:rPr>
              <w:t xml:space="preserve">Java e katërmbëdhjetë:  </w:t>
            </w:r>
          </w:p>
        </w:tc>
        <w:tc>
          <w:tcPr>
            <w:tcW w:w="7087" w:type="dxa"/>
            <w:tcBorders>
              <w:top w:val="single" w:sz="4" w:space="0" w:color="000000"/>
              <w:left w:val="single" w:sz="4" w:space="0" w:color="000000"/>
              <w:bottom w:val="single" w:sz="4" w:space="0" w:color="000000"/>
              <w:right w:val="single" w:sz="4" w:space="0" w:color="000000"/>
            </w:tcBorders>
          </w:tcPr>
          <w:p w14:paraId="0935B576" w14:textId="2244C3DD" w:rsidR="002929A1" w:rsidRPr="00224BFD" w:rsidRDefault="002D26AF" w:rsidP="00224BFD">
            <w:pPr>
              <w:rPr>
                <w:sz w:val="20"/>
                <w:szCs w:val="20"/>
                <w:lang w:val="sq-AL"/>
              </w:rPr>
            </w:pPr>
            <w:r w:rsidRPr="002D26AF">
              <w:rPr>
                <w:sz w:val="20"/>
                <w:szCs w:val="20"/>
                <w:lang w:val="sq-AL"/>
              </w:rPr>
              <w:t>Unit 12 It’s important te get rest. Infinitive complements.</w:t>
            </w:r>
            <w:r w:rsidR="00224BFD">
              <w:rPr>
                <w:sz w:val="20"/>
                <w:szCs w:val="20"/>
                <w:lang w:val="sq-AL"/>
              </w:rPr>
              <w:t xml:space="preserve"> </w:t>
            </w:r>
            <w:r w:rsidRPr="00224BFD">
              <w:rPr>
                <w:sz w:val="20"/>
                <w:szCs w:val="20"/>
                <w:lang w:val="sq-AL"/>
              </w:rPr>
              <w:t>Modal verbs. Toothache? Visit the rain forest!</w:t>
            </w:r>
          </w:p>
        </w:tc>
      </w:tr>
      <w:tr w:rsidR="002929A1" w:rsidRPr="006A69AF" w14:paraId="04723461" w14:textId="77777777" w:rsidTr="00833A27">
        <w:tc>
          <w:tcPr>
            <w:tcW w:w="2235" w:type="dxa"/>
            <w:tcBorders>
              <w:top w:val="single" w:sz="4" w:space="0" w:color="000000"/>
              <w:left w:val="single" w:sz="4" w:space="0" w:color="000000"/>
              <w:bottom w:val="single" w:sz="4" w:space="0" w:color="000000"/>
              <w:right w:val="single" w:sz="4" w:space="0" w:color="000000"/>
            </w:tcBorders>
          </w:tcPr>
          <w:p w14:paraId="636D9BCA" w14:textId="77777777" w:rsidR="002929A1" w:rsidRPr="006A69AF" w:rsidRDefault="002929A1" w:rsidP="002929A1">
            <w:pPr>
              <w:rPr>
                <w:b/>
                <w:sz w:val="20"/>
                <w:szCs w:val="20"/>
                <w:lang w:val="it-IT"/>
              </w:rPr>
            </w:pPr>
            <w:r w:rsidRPr="006A69AF">
              <w:rPr>
                <w:b/>
                <w:sz w:val="20"/>
                <w:szCs w:val="20"/>
              </w:rPr>
              <w:t xml:space="preserve">Java e </w:t>
            </w:r>
            <w:proofErr w:type="spellStart"/>
            <w:r w:rsidRPr="006A69AF">
              <w:rPr>
                <w:b/>
                <w:sz w:val="20"/>
                <w:szCs w:val="20"/>
              </w:rPr>
              <w:t>pesëmbëdhjetë</w:t>
            </w:r>
            <w:proofErr w:type="spellEnd"/>
            <w:r w:rsidRPr="006A69AF">
              <w:rPr>
                <w:b/>
                <w:sz w:val="20"/>
                <w:szCs w:val="20"/>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7EFE7F9A" w14:textId="5DB28381" w:rsidR="002929A1" w:rsidRPr="00F6419B" w:rsidRDefault="002D26AF" w:rsidP="002929A1">
            <w:pPr>
              <w:rPr>
                <w:sz w:val="20"/>
                <w:szCs w:val="20"/>
                <w:lang w:val="it-IT"/>
              </w:rPr>
            </w:pPr>
            <w:r w:rsidRPr="00F6419B">
              <w:rPr>
                <w:sz w:val="20"/>
                <w:szCs w:val="20"/>
              </w:rPr>
              <w:t>Review of Units 1-12</w:t>
            </w:r>
          </w:p>
        </w:tc>
      </w:tr>
    </w:tbl>
    <w:p w14:paraId="2C50236A" w14:textId="77777777" w:rsidR="00470833" w:rsidRPr="006A69AF" w:rsidRDefault="00470833" w:rsidP="00470833">
      <w:pPr>
        <w:rPr>
          <w:b/>
          <w:sz w:val="20"/>
          <w:szCs w:val="20"/>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470833" w:rsidRPr="006A69AF" w14:paraId="46553B9F" w14:textId="77777777" w:rsidTr="005E3DB5">
        <w:tc>
          <w:tcPr>
            <w:tcW w:w="9322" w:type="dxa"/>
            <w:tcBorders>
              <w:top w:val="single" w:sz="4" w:space="0" w:color="000000"/>
              <w:left w:val="single" w:sz="4" w:space="0" w:color="000000"/>
              <w:bottom w:val="single" w:sz="4" w:space="0" w:color="000000"/>
              <w:right w:val="single" w:sz="4" w:space="0" w:color="000000"/>
            </w:tcBorders>
            <w:shd w:val="clear" w:color="auto" w:fill="B8CCE4"/>
          </w:tcPr>
          <w:p w14:paraId="196B5980" w14:textId="77777777" w:rsidR="00470833" w:rsidRPr="006A69AF" w:rsidRDefault="00470833" w:rsidP="005E3DB5">
            <w:pPr>
              <w:jc w:val="center"/>
              <w:rPr>
                <w:b/>
                <w:sz w:val="20"/>
                <w:szCs w:val="20"/>
                <w:lang w:val="it-IT"/>
              </w:rPr>
            </w:pPr>
            <w:r w:rsidRPr="006A69AF">
              <w:rPr>
                <w:b/>
                <w:sz w:val="20"/>
                <w:szCs w:val="20"/>
                <w:lang w:val="it-IT"/>
              </w:rPr>
              <w:t>Politikat akademike dhe rregullat e mirësjelljes:</w:t>
            </w:r>
          </w:p>
        </w:tc>
      </w:tr>
      <w:tr w:rsidR="00470833" w:rsidRPr="006A69AF" w14:paraId="7E1E8C1C" w14:textId="77777777" w:rsidTr="005E3DB5">
        <w:trPr>
          <w:trHeight w:val="1088"/>
        </w:trPr>
        <w:tc>
          <w:tcPr>
            <w:tcW w:w="9322" w:type="dxa"/>
            <w:tcBorders>
              <w:top w:val="single" w:sz="4" w:space="0" w:color="000000"/>
              <w:left w:val="single" w:sz="4" w:space="0" w:color="000000"/>
              <w:bottom w:val="single" w:sz="4" w:space="0" w:color="000000"/>
              <w:right w:val="single" w:sz="4" w:space="0" w:color="000000"/>
            </w:tcBorders>
          </w:tcPr>
          <w:p w14:paraId="5971CEFC" w14:textId="7153BE5D" w:rsidR="00470833" w:rsidRPr="00BA52E8" w:rsidRDefault="00C17B67" w:rsidP="00C1468B">
            <w:pPr>
              <w:jc w:val="both"/>
              <w:rPr>
                <w:sz w:val="20"/>
                <w:szCs w:val="20"/>
                <w:lang w:val="de-DE"/>
              </w:rPr>
            </w:pPr>
            <w:r>
              <w:rPr>
                <w:sz w:val="20"/>
                <w:szCs w:val="20"/>
                <w:lang w:val="de-DE"/>
              </w:rPr>
              <w:t>Studentët duhet të jenë të përgjegjshëm dhe të respektojnë institucionin dhe rregullat akademike. Ata duhet t’i vijojnë ligjëratat dhe ushtrimet me rregull dhe të tregojnë interesim dhe angazhim të vazhdueshëm për lëndën, vullnet për të bashkëpunuar me njeri-tjetrin, si dhe qytetari dhe respekt për të gjithë personat që i rrethojnë. Ata duhet t’i ndjekin me përpikmëri udhëzimet e mësimdhënësve të tyre gjatë punës në ese dhe detyra të tjera në kuadër të kursit dhe t’i dorëzojnë ato me kohë. Provimet vlerësohen individualisht për secilin student, prandaj ata duhet të përqëndrohen në njohuritë e tyre personale. Kopjimi në provim, plagjiatura dhe format e tjera të mashtrimit akademik janë rreptësisht të ndaluara. Mosrespektimi i rregullave ndëshkohet në përputhje me Rregulloret dhe Statutin e Universitetit të Prishtinës “Hasan Prishtina“.</w:t>
            </w:r>
          </w:p>
        </w:tc>
      </w:tr>
    </w:tbl>
    <w:p w14:paraId="74F203F5" w14:textId="77777777" w:rsidR="00470833" w:rsidRPr="00470833" w:rsidRDefault="00470833" w:rsidP="00470833">
      <w:pPr>
        <w:pStyle w:val="Standard"/>
        <w:spacing w:after="0" w:line="240" w:lineRule="auto"/>
        <w:jc w:val="both"/>
        <w:rPr>
          <w:rFonts w:ascii="Times New Roman" w:hAnsi="Times New Roman" w:cs="Times New Roman"/>
          <w:b/>
          <w:color w:val="000000"/>
          <w:sz w:val="20"/>
          <w:szCs w:val="20"/>
          <w:lang w:val="en-US"/>
        </w:rPr>
      </w:pPr>
    </w:p>
    <w:p w14:paraId="038EBC87" w14:textId="77777777" w:rsidR="00470833" w:rsidRPr="00470833" w:rsidRDefault="00470833" w:rsidP="00470833">
      <w:pPr>
        <w:pStyle w:val="Standard"/>
        <w:spacing w:after="0" w:line="240" w:lineRule="auto"/>
        <w:jc w:val="both"/>
        <w:rPr>
          <w:rFonts w:ascii="Times New Roman" w:hAnsi="Times New Roman" w:cs="Times New Roman"/>
          <w:b/>
          <w:color w:val="000000"/>
          <w:sz w:val="20"/>
          <w:szCs w:val="20"/>
          <w:lang w:val="en-US"/>
        </w:rPr>
      </w:pPr>
    </w:p>
    <w:sectPr w:rsidR="00470833" w:rsidRPr="00470833" w:rsidSect="006A6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F0295"/>
    <w:multiLevelType w:val="hybridMultilevel"/>
    <w:tmpl w:val="5B1A6212"/>
    <w:lvl w:ilvl="0" w:tplc="8AD8232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E3C2CDD"/>
    <w:multiLevelType w:val="hybridMultilevel"/>
    <w:tmpl w:val="F864C210"/>
    <w:lvl w:ilvl="0" w:tplc="65F277B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3CB2D83"/>
    <w:multiLevelType w:val="hybridMultilevel"/>
    <w:tmpl w:val="6F882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3125B3"/>
    <w:multiLevelType w:val="hybridMultilevel"/>
    <w:tmpl w:val="E8CEC7AC"/>
    <w:lvl w:ilvl="0" w:tplc="65F277B0">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E538A3"/>
    <w:multiLevelType w:val="hybridMultilevel"/>
    <w:tmpl w:val="00C878F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E062A"/>
    <w:multiLevelType w:val="hybridMultilevel"/>
    <w:tmpl w:val="E62851C6"/>
    <w:lvl w:ilvl="0" w:tplc="0409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4E1901"/>
    <w:multiLevelType w:val="hybridMultilevel"/>
    <w:tmpl w:val="E08882F8"/>
    <w:lvl w:ilvl="0" w:tplc="04090001">
      <w:start w:val="1"/>
      <w:numFmt w:val="bullet"/>
      <w:lvlText w:val=""/>
      <w:lvlJc w:val="left"/>
      <w:pPr>
        <w:tabs>
          <w:tab w:val="num" w:pos="386"/>
        </w:tabs>
        <w:ind w:left="386" w:hanging="360"/>
      </w:pPr>
      <w:rPr>
        <w:rFonts w:ascii="Symbol" w:hAnsi="Symbol" w:hint="default"/>
      </w:rPr>
    </w:lvl>
    <w:lvl w:ilvl="1" w:tplc="04090003" w:tentative="1">
      <w:start w:val="1"/>
      <w:numFmt w:val="bullet"/>
      <w:lvlText w:val="o"/>
      <w:lvlJc w:val="left"/>
      <w:pPr>
        <w:tabs>
          <w:tab w:val="num" w:pos="1106"/>
        </w:tabs>
        <w:ind w:left="1106" w:hanging="360"/>
      </w:pPr>
      <w:rPr>
        <w:rFonts w:ascii="Courier New" w:hAnsi="Courier New" w:cs="Courier New" w:hint="default"/>
      </w:rPr>
    </w:lvl>
    <w:lvl w:ilvl="2" w:tplc="04090005" w:tentative="1">
      <w:start w:val="1"/>
      <w:numFmt w:val="bullet"/>
      <w:lvlText w:val=""/>
      <w:lvlJc w:val="left"/>
      <w:pPr>
        <w:tabs>
          <w:tab w:val="num" w:pos="1826"/>
        </w:tabs>
        <w:ind w:left="1826" w:hanging="360"/>
      </w:pPr>
      <w:rPr>
        <w:rFonts w:ascii="Wingdings" w:hAnsi="Wingdings" w:hint="default"/>
      </w:rPr>
    </w:lvl>
    <w:lvl w:ilvl="3" w:tplc="04090001" w:tentative="1">
      <w:start w:val="1"/>
      <w:numFmt w:val="bullet"/>
      <w:lvlText w:val=""/>
      <w:lvlJc w:val="left"/>
      <w:pPr>
        <w:tabs>
          <w:tab w:val="num" w:pos="2546"/>
        </w:tabs>
        <w:ind w:left="2546" w:hanging="360"/>
      </w:pPr>
      <w:rPr>
        <w:rFonts w:ascii="Symbol" w:hAnsi="Symbol" w:hint="default"/>
      </w:rPr>
    </w:lvl>
    <w:lvl w:ilvl="4" w:tplc="04090003" w:tentative="1">
      <w:start w:val="1"/>
      <w:numFmt w:val="bullet"/>
      <w:lvlText w:val="o"/>
      <w:lvlJc w:val="left"/>
      <w:pPr>
        <w:tabs>
          <w:tab w:val="num" w:pos="3266"/>
        </w:tabs>
        <w:ind w:left="3266" w:hanging="360"/>
      </w:pPr>
      <w:rPr>
        <w:rFonts w:ascii="Courier New" w:hAnsi="Courier New" w:cs="Courier New" w:hint="default"/>
      </w:rPr>
    </w:lvl>
    <w:lvl w:ilvl="5" w:tplc="04090005" w:tentative="1">
      <w:start w:val="1"/>
      <w:numFmt w:val="bullet"/>
      <w:lvlText w:val=""/>
      <w:lvlJc w:val="left"/>
      <w:pPr>
        <w:tabs>
          <w:tab w:val="num" w:pos="3986"/>
        </w:tabs>
        <w:ind w:left="3986" w:hanging="360"/>
      </w:pPr>
      <w:rPr>
        <w:rFonts w:ascii="Wingdings" w:hAnsi="Wingdings" w:hint="default"/>
      </w:rPr>
    </w:lvl>
    <w:lvl w:ilvl="6" w:tplc="04090001" w:tentative="1">
      <w:start w:val="1"/>
      <w:numFmt w:val="bullet"/>
      <w:lvlText w:val=""/>
      <w:lvlJc w:val="left"/>
      <w:pPr>
        <w:tabs>
          <w:tab w:val="num" w:pos="4706"/>
        </w:tabs>
        <w:ind w:left="4706" w:hanging="360"/>
      </w:pPr>
      <w:rPr>
        <w:rFonts w:ascii="Symbol" w:hAnsi="Symbol" w:hint="default"/>
      </w:rPr>
    </w:lvl>
    <w:lvl w:ilvl="7" w:tplc="04090003" w:tentative="1">
      <w:start w:val="1"/>
      <w:numFmt w:val="bullet"/>
      <w:lvlText w:val="o"/>
      <w:lvlJc w:val="left"/>
      <w:pPr>
        <w:tabs>
          <w:tab w:val="num" w:pos="5426"/>
        </w:tabs>
        <w:ind w:left="5426" w:hanging="360"/>
      </w:pPr>
      <w:rPr>
        <w:rFonts w:ascii="Courier New" w:hAnsi="Courier New" w:cs="Courier New" w:hint="default"/>
      </w:rPr>
    </w:lvl>
    <w:lvl w:ilvl="8" w:tplc="04090005" w:tentative="1">
      <w:start w:val="1"/>
      <w:numFmt w:val="bullet"/>
      <w:lvlText w:val=""/>
      <w:lvlJc w:val="left"/>
      <w:pPr>
        <w:tabs>
          <w:tab w:val="num" w:pos="6146"/>
        </w:tabs>
        <w:ind w:left="6146" w:hanging="360"/>
      </w:pPr>
      <w:rPr>
        <w:rFonts w:ascii="Wingdings" w:hAnsi="Wingdings" w:hint="default"/>
      </w:rPr>
    </w:lvl>
  </w:abstractNum>
  <w:abstractNum w:abstractNumId="7" w15:restartNumberingAfterBreak="0">
    <w:nsid w:val="7172799A"/>
    <w:multiLevelType w:val="hybridMultilevel"/>
    <w:tmpl w:val="A1C2065C"/>
    <w:lvl w:ilvl="0" w:tplc="493E41EE">
      <w:start w:val="1"/>
      <w:numFmt w:val="decimal"/>
      <w:lvlText w:val="%1."/>
      <w:lvlJc w:val="left"/>
      <w:pPr>
        <w:ind w:left="386" w:hanging="360"/>
      </w:pPr>
      <w:rPr>
        <w:rFonts w:ascii="Times New Roman" w:eastAsia="Times New Roman" w:hAnsi="Times New Roman" w:cs="Times New Roman"/>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8" w15:restartNumberingAfterBreak="0">
    <w:nsid w:val="7B28062F"/>
    <w:multiLevelType w:val="multilevel"/>
    <w:tmpl w:val="F3EC54D0"/>
    <w:lvl w:ilvl="0">
      <w:start w:val="1"/>
      <w:numFmt w:val="bullet"/>
      <w:lvlText w:val="o"/>
      <w:lvlJc w:val="left"/>
      <w:pPr>
        <w:ind w:left="36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FC33F52"/>
    <w:multiLevelType w:val="hybridMultilevel"/>
    <w:tmpl w:val="2F1CBE00"/>
    <w:lvl w:ilvl="0" w:tplc="8AD8232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2342472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1170212">
    <w:abstractNumId w:val="9"/>
  </w:num>
  <w:num w:numId="3" w16cid:durableId="1269460808">
    <w:abstractNumId w:val="7"/>
  </w:num>
  <w:num w:numId="4" w16cid:durableId="461774943">
    <w:abstractNumId w:val="2"/>
  </w:num>
  <w:num w:numId="5" w16cid:durableId="1176533188">
    <w:abstractNumId w:val="6"/>
  </w:num>
  <w:num w:numId="6" w16cid:durableId="114718652">
    <w:abstractNumId w:val="1"/>
  </w:num>
  <w:num w:numId="7" w16cid:durableId="635337273">
    <w:abstractNumId w:val="0"/>
  </w:num>
  <w:num w:numId="8" w16cid:durableId="1079791808">
    <w:abstractNumId w:val="3"/>
  </w:num>
  <w:num w:numId="9" w16cid:durableId="1205673819">
    <w:abstractNumId w:val="8"/>
  </w:num>
  <w:num w:numId="10" w16cid:durableId="224801715">
    <w:abstractNumId w:val="4"/>
  </w:num>
  <w:num w:numId="11" w16cid:durableId="844981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W3MLMwsbS0NDI0MjNT0lEKTi0uzszPAykwrgUAtMScmiwAAAA="/>
  </w:docVars>
  <w:rsids>
    <w:rsidRoot w:val="00470833"/>
    <w:rsid w:val="00050C3B"/>
    <w:rsid w:val="00056DF1"/>
    <w:rsid w:val="00063CAE"/>
    <w:rsid w:val="000655CF"/>
    <w:rsid w:val="0006769D"/>
    <w:rsid w:val="0007679C"/>
    <w:rsid w:val="0009234B"/>
    <w:rsid w:val="000A4368"/>
    <w:rsid w:val="000A473B"/>
    <w:rsid w:val="000B03A9"/>
    <w:rsid w:val="000C7649"/>
    <w:rsid w:val="000E0A48"/>
    <w:rsid w:val="00104EED"/>
    <w:rsid w:val="00132BCD"/>
    <w:rsid w:val="00161FA9"/>
    <w:rsid w:val="001728C4"/>
    <w:rsid w:val="001904AF"/>
    <w:rsid w:val="00190C0E"/>
    <w:rsid w:val="001A33E7"/>
    <w:rsid w:val="001A6F9D"/>
    <w:rsid w:val="001D7F5C"/>
    <w:rsid w:val="001F7AFF"/>
    <w:rsid w:val="00224929"/>
    <w:rsid w:val="00224BFD"/>
    <w:rsid w:val="002827E8"/>
    <w:rsid w:val="002929A1"/>
    <w:rsid w:val="00295F11"/>
    <w:rsid w:val="002A6074"/>
    <w:rsid w:val="002D26AF"/>
    <w:rsid w:val="002E7C7D"/>
    <w:rsid w:val="00311F19"/>
    <w:rsid w:val="00331761"/>
    <w:rsid w:val="0033535A"/>
    <w:rsid w:val="00371C86"/>
    <w:rsid w:val="00375DA7"/>
    <w:rsid w:val="00377637"/>
    <w:rsid w:val="003C15B0"/>
    <w:rsid w:val="003D3EF0"/>
    <w:rsid w:val="00432637"/>
    <w:rsid w:val="004634D9"/>
    <w:rsid w:val="00470833"/>
    <w:rsid w:val="004F00CD"/>
    <w:rsid w:val="00506AAA"/>
    <w:rsid w:val="0051575B"/>
    <w:rsid w:val="005211D9"/>
    <w:rsid w:val="00522048"/>
    <w:rsid w:val="00544056"/>
    <w:rsid w:val="00545D9E"/>
    <w:rsid w:val="00550447"/>
    <w:rsid w:val="00557387"/>
    <w:rsid w:val="005A3D73"/>
    <w:rsid w:val="005A67CE"/>
    <w:rsid w:val="005D748C"/>
    <w:rsid w:val="005F0FFE"/>
    <w:rsid w:val="00622002"/>
    <w:rsid w:val="006879B2"/>
    <w:rsid w:val="0069391D"/>
    <w:rsid w:val="006A6790"/>
    <w:rsid w:val="006A69AF"/>
    <w:rsid w:val="006E77A6"/>
    <w:rsid w:val="00757DA0"/>
    <w:rsid w:val="007745CD"/>
    <w:rsid w:val="00792111"/>
    <w:rsid w:val="007B14B4"/>
    <w:rsid w:val="007C750E"/>
    <w:rsid w:val="007D7A4A"/>
    <w:rsid w:val="007E3609"/>
    <w:rsid w:val="007F319E"/>
    <w:rsid w:val="008046B8"/>
    <w:rsid w:val="00817B38"/>
    <w:rsid w:val="0082633D"/>
    <w:rsid w:val="00833A27"/>
    <w:rsid w:val="008361E8"/>
    <w:rsid w:val="00842DF2"/>
    <w:rsid w:val="00886373"/>
    <w:rsid w:val="00887A86"/>
    <w:rsid w:val="008A6AB4"/>
    <w:rsid w:val="008A774D"/>
    <w:rsid w:val="008E04A1"/>
    <w:rsid w:val="008F506E"/>
    <w:rsid w:val="009042E9"/>
    <w:rsid w:val="00921E58"/>
    <w:rsid w:val="00937B48"/>
    <w:rsid w:val="00984DF3"/>
    <w:rsid w:val="009854EC"/>
    <w:rsid w:val="009B47D2"/>
    <w:rsid w:val="009C4490"/>
    <w:rsid w:val="00A95820"/>
    <w:rsid w:val="00AA5C1D"/>
    <w:rsid w:val="00AC1538"/>
    <w:rsid w:val="00AC6E5C"/>
    <w:rsid w:val="00AE049F"/>
    <w:rsid w:val="00AE300B"/>
    <w:rsid w:val="00B4259C"/>
    <w:rsid w:val="00B4276C"/>
    <w:rsid w:val="00B91BA4"/>
    <w:rsid w:val="00B979CF"/>
    <w:rsid w:val="00BA52E8"/>
    <w:rsid w:val="00BB1DB4"/>
    <w:rsid w:val="00BD4C40"/>
    <w:rsid w:val="00BE6833"/>
    <w:rsid w:val="00C1468B"/>
    <w:rsid w:val="00C17B67"/>
    <w:rsid w:val="00C46AE7"/>
    <w:rsid w:val="00C50242"/>
    <w:rsid w:val="00CB0754"/>
    <w:rsid w:val="00CD0EDE"/>
    <w:rsid w:val="00CE3DC4"/>
    <w:rsid w:val="00CE45DA"/>
    <w:rsid w:val="00CE6E96"/>
    <w:rsid w:val="00CF497B"/>
    <w:rsid w:val="00D047A8"/>
    <w:rsid w:val="00D26297"/>
    <w:rsid w:val="00D672A8"/>
    <w:rsid w:val="00D674BD"/>
    <w:rsid w:val="00D769F8"/>
    <w:rsid w:val="00D8239E"/>
    <w:rsid w:val="00D84E50"/>
    <w:rsid w:val="00DC4CCA"/>
    <w:rsid w:val="00DE5C11"/>
    <w:rsid w:val="00E12EF3"/>
    <w:rsid w:val="00E36B90"/>
    <w:rsid w:val="00E72670"/>
    <w:rsid w:val="00E83C12"/>
    <w:rsid w:val="00EB7E82"/>
    <w:rsid w:val="00EC2990"/>
    <w:rsid w:val="00ED6CF4"/>
    <w:rsid w:val="00EE71B5"/>
    <w:rsid w:val="00F254A6"/>
    <w:rsid w:val="00F27360"/>
    <w:rsid w:val="00F4303C"/>
    <w:rsid w:val="00F4429A"/>
    <w:rsid w:val="00F6419B"/>
    <w:rsid w:val="00F842E2"/>
    <w:rsid w:val="00FC0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729"/>
  <w15:docId w15:val="{A606865C-E09F-4D7F-88B0-5292FD48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8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70833"/>
    <w:pPr>
      <w:suppressAutoHyphens/>
      <w:autoSpaceDN w:val="0"/>
      <w:textAlignment w:val="baseline"/>
    </w:pPr>
    <w:rPr>
      <w:rFonts w:ascii="Calibri" w:eastAsia="SimSun" w:hAnsi="Calibri" w:cs="F"/>
      <w:kern w:val="3"/>
      <w:lang w:val="en-GB"/>
    </w:rPr>
  </w:style>
  <w:style w:type="paragraph" w:styleId="ListParagraph">
    <w:name w:val="List Paragraph"/>
    <w:aliases w:val="Litertatu ne tab"/>
    <w:basedOn w:val="Normal"/>
    <w:uiPriority w:val="34"/>
    <w:qFormat/>
    <w:rsid w:val="00887A86"/>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62200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nesa.canta@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bibloteka_3</dc:creator>
  <cp:lastModifiedBy>NB</cp:lastModifiedBy>
  <cp:revision>2</cp:revision>
  <dcterms:created xsi:type="dcterms:W3CDTF">2024-11-12T16:57:00Z</dcterms:created>
  <dcterms:modified xsi:type="dcterms:W3CDTF">2024-11-12T16:57:00Z</dcterms:modified>
</cp:coreProperties>
</file>