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0C29BE" w:rsidRDefault="00317968" w:rsidP="00317968">
      <w:pPr>
        <w:shd w:val="clear" w:color="auto" w:fill="DBE5F1" w:themeFill="accent1" w:themeFillTint="33"/>
        <w:jc w:val="both"/>
        <w:rPr>
          <w:rFonts w:cstheme="minorHAnsi"/>
          <w:b/>
        </w:rPr>
      </w:pPr>
      <w:r w:rsidRPr="000C29BE">
        <w:rPr>
          <w:rFonts w:cstheme="minorHAnsi"/>
          <w:b/>
        </w:rPr>
        <w:t>Shtojca I_ SHEMBULL</w:t>
      </w:r>
    </w:p>
    <w:p w:rsidR="00317968" w:rsidRPr="000C29BE" w:rsidRDefault="00317968" w:rsidP="00317968">
      <w:pPr>
        <w:rPr>
          <w:rFonts w:cstheme="minorHAnsi"/>
          <w:b/>
        </w:rPr>
      </w:pPr>
      <w:r w:rsidRPr="000C29BE">
        <w:rPr>
          <w:rFonts w:cstheme="minorHAnsi"/>
          <w:b/>
        </w:rPr>
        <w:t xml:space="preserve">Titulli i lëndës: </w:t>
      </w:r>
      <w:r w:rsidR="008B24B2">
        <w:rPr>
          <w:rFonts w:cstheme="minorHAnsi"/>
          <w:b/>
        </w:rPr>
        <w:t>AFTËSITË KOMUNIKUESE NË FARMACI</w:t>
      </w:r>
      <w:r w:rsidR="00EB5621" w:rsidRPr="000C29BE">
        <w:rPr>
          <w:rFonts w:cstheme="minorHAnsi"/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19"/>
        <w:gridCol w:w="1969"/>
        <w:gridCol w:w="2106"/>
        <w:gridCol w:w="2182"/>
      </w:tblGrid>
      <w:tr w:rsidR="00317968" w:rsidRPr="000C29BE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Fakulteti i </w:t>
            </w:r>
            <w:r w:rsidR="00EB5621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Mjek</w:t>
            </w:r>
            <w:r w:rsidR="00A37123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EB5621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sis</w:t>
            </w:r>
            <w:r w:rsidR="00A37123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EB5621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Dega Farmaci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0C29BE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Aftësitë Komuniku</w:t>
            </w:r>
            <w:r w:rsidR="00B9373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ese</w:t>
            </w: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në Farmaci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67F90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MPharm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407AB2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Viti i </w:t>
            </w:r>
            <w:r w:rsidR="000C29BE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</w:t>
            </w: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EB5621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</w:t>
            </w: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ë | Semestri i </w:t>
            </w:r>
            <w:r w:rsidR="000C29BE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</w:t>
            </w: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EB5621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</w:t>
            </w: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407AB2"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. 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0C29BE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2+0</w:t>
            </w:r>
            <w:r w:rsidR="002E739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+0</w:t>
            </w:r>
            <w:bookmarkStart w:id="0" w:name="_GoBack"/>
            <w:bookmarkEnd w:id="0"/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EB5621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Salla F1, sipas orarit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0B5803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 Asoc.</w:t>
            </w:r>
            <w:r w:rsidR="0088659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Dr Adnan Bozalija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EB5621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C29B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hyperlink r:id="rId5" w:history="1">
              <w:r w:rsidR="003F6B23" w:rsidRPr="009423D2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  <w:lang w:val="sq-AL"/>
                </w:rPr>
                <w:t>adnan.bozalija@uni-pr.edu</w:t>
              </w:r>
            </w:hyperlink>
          </w:p>
        </w:tc>
      </w:tr>
      <w:tr w:rsidR="00317968" w:rsidRPr="000C29BE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0C29BE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E739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sq-AL"/>
              </w:rPr>
              <w:t xml:space="preserve">Në këtë lëndë shtjellohen konceptet kyqe të aftësive komunikuese në fushën e praktikës së Farmacisë duke përfshirë elementet themelore të këshillimit të pacientit nga perspektiva farmaceutike. Gjithashtu, kjo lëndë mbulon aftësitë e nevojshme komunikuese në themelimin e marrëshënjeve profesionale dhe sjelljeve etike me pacientin. </w:t>
            </w:r>
            <w:r w:rsidRPr="002E739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de-DE"/>
              </w:rPr>
              <w:t>Komunikimiintradhe inter-profesional si dhebashkëpunimiinterprofesionalgjithashtudiskutohennëkëtëlëndë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0C29BE" w:rsidP="000C29BE">
            <w:pPr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  <w:shd w:val="clear" w:color="auto" w:fill="FFFFFF"/>
              </w:rPr>
              <w:t>Qëllimet kyqe të kësaj lëndëje janë që studentët të mësohen në lidhje me konceptet kyqe të aftësive komunikuese në fushën e praktikës së Farmacisë nga perspektiva e kujdesit të orientuar tek pacienti. Kjo lëndë ka gjithashtu për qëllim elaborimin e aspekteve kyqe të intervistimit të pacientit, këshillimit të pacientit dhe komunikimit verbal dhe jo-verbal në Farmaci dhe të dëgjuarit aktiv.</w:t>
            </w:r>
          </w:p>
        </w:tc>
      </w:tr>
      <w:tr w:rsidR="000C29BE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C29BE" w:rsidRPr="000C29BE" w:rsidRDefault="000C29BE" w:rsidP="000C29B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C29BE" w:rsidRPr="000C29BE" w:rsidRDefault="000C29BE" w:rsidP="000C29BE">
            <w:pPr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  <w:shd w:val="clear" w:color="auto" w:fill="FFFFFF"/>
              </w:rPr>
              <w:t>Me përfundimin e kësaj lënde, studentët duhet të jenë në gjendje të:</w:t>
            </w:r>
          </w:p>
          <w:p w:rsidR="000C29BE" w:rsidRPr="000C29BE" w:rsidRDefault="000C29BE" w:rsidP="000C29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</w:rPr>
              <w:t xml:space="preserve">Zhvillojnë aftësitë kyqe në intervistimin dhe këshillimin e pacientit. </w:t>
            </w:r>
          </w:p>
          <w:p w:rsidR="000C29BE" w:rsidRPr="000C29BE" w:rsidRDefault="000C29BE" w:rsidP="000C29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</w:rPr>
              <w:t xml:space="preserve">Kuptojnë konceptet e komunikimit verbal dhe jo-verbal në Farmaci. </w:t>
            </w:r>
          </w:p>
          <w:p w:rsidR="000C29BE" w:rsidRPr="000C29BE" w:rsidRDefault="000C29BE" w:rsidP="000C29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  <w:shd w:val="clear" w:color="auto" w:fill="FFFFFF"/>
              </w:rPr>
              <w:t>Zhvillojnë aftësitë e të dëgjuaritë aktiv gjatë komunikimit me pacient.</w:t>
            </w:r>
          </w:p>
          <w:p w:rsidR="000C29BE" w:rsidRPr="000C29BE" w:rsidRDefault="000C29BE" w:rsidP="000C29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</w:rPr>
              <w:t xml:space="preserve">Komunikojnë në mënyrë efektive me pacient dhe profesionista shëndetësorë. </w:t>
            </w:r>
          </w:p>
          <w:p w:rsidR="000C29BE" w:rsidRPr="000C29BE" w:rsidRDefault="000C29BE" w:rsidP="000C29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0C29BE">
              <w:rPr>
                <w:rFonts w:cstheme="minorHAnsi"/>
              </w:rPr>
              <w:t>Kuptojnë konceptin e bashkëpunimit interprofesional.</w:t>
            </w:r>
          </w:p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0C29BE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  <w:p w:rsidR="00EC7C14" w:rsidRPr="000C29BE" w:rsidRDefault="00EC7C14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  <w:p w:rsidR="00EC7C14" w:rsidRPr="000C29BE" w:rsidRDefault="00EC7C14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0C29BE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Gjithsej</w:t>
            </w:r>
          </w:p>
        </w:tc>
      </w:tr>
      <w:tr w:rsidR="00407AB2" w:rsidRPr="000C29BE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lastRenderedPageBreak/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0C29BE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7AB2" w:rsidRPr="000C29BE" w:rsidRDefault="000C29BE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15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Kollokfium/</w:t>
            </w:r>
            <w:r w:rsidR="00EB5621" w:rsidRPr="000C29BE">
              <w:rPr>
                <w:rFonts w:cstheme="minorHAnsi"/>
              </w:rPr>
              <w:t>Seminar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EB5621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5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4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367F90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10</w:t>
            </w:r>
          </w:p>
        </w:tc>
      </w:tr>
      <w:tr w:rsidR="00407AB2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1/14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7AB2" w:rsidRPr="000C29BE" w:rsidRDefault="00407AB2" w:rsidP="00407AB2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15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6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0C29BE" w:rsidRDefault="00407AB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0C29BE">
              <w:rPr>
                <w:rFonts w:cstheme="minorHAnsi"/>
              </w:rPr>
              <w:t>5</w:t>
            </w:r>
          </w:p>
        </w:tc>
      </w:tr>
      <w:tr w:rsidR="00317968" w:rsidRPr="000C29BE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75</w:t>
            </w:r>
          </w:p>
        </w:tc>
      </w:tr>
      <w:tr w:rsidR="00317968" w:rsidRPr="000C29BE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/>
              <w:rPr>
                <w:rFonts w:cstheme="minorHAnsi"/>
                <w:b/>
              </w:rPr>
            </w:pP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F61D11" w:rsidP="00F61D11">
            <w:pPr>
              <w:jc w:val="both"/>
              <w:rPr>
                <w:rFonts w:cstheme="minorHAnsi"/>
                <w:i/>
              </w:rPr>
            </w:pPr>
            <w:r w:rsidRPr="000C29BE">
              <w:rPr>
                <w:rFonts w:cstheme="minorHAnsi"/>
                <w:noProof/>
                <w:shd w:val="clear" w:color="auto" w:fill="FFFFFF"/>
              </w:rPr>
              <w:t xml:space="preserve">Mësimi do të mbahet në formën e ligjeratave </w:t>
            </w:r>
            <w:r w:rsidR="00407AB2" w:rsidRPr="000C29BE">
              <w:rPr>
                <w:rFonts w:cstheme="minorHAnsi"/>
              </w:rPr>
              <w:t>interaktive, pre</w:t>
            </w:r>
            <w:r w:rsidR="000C29BE" w:rsidRPr="000C29BE">
              <w:rPr>
                <w:rFonts w:cstheme="minorHAnsi"/>
              </w:rPr>
              <w:t>Z</w:t>
            </w:r>
            <w:r w:rsidR="00407AB2" w:rsidRPr="000C29BE">
              <w:rPr>
                <w:rFonts w:cstheme="minorHAnsi"/>
              </w:rPr>
              <w:t>entimeve dhe diskutimeve ne klase të seminareve, mësimi i vetëdrejtuar.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F268CF" w:rsidP="000359F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Vijueshmeria 10 pike, Kollokfiumi 1, 2  (20 + 2</w:t>
            </w:r>
            <w:r w:rsidR="000359F8">
              <w:rPr>
                <w:rFonts w:cstheme="minorHAnsi"/>
              </w:rPr>
              <w:t>0 )pike</w:t>
            </w:r>
            <w:r>
              <w:rPr>
                <w:rFonts w:cstheme="minorHAnsi"/>
              </w:rPr>
              <w:t>, Provimi perfundimtar 50 pike.</w:t>
            </w:r>
          </w:p>
        </w:tc>
      </w:tr>
      <w:tr w:rsidR="00317968" w:rsidRPr="000C29BE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0C29BE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0C29BE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0C29BE">
              <w:rPr>
                <w:rFonts w:cstheme="minorHAnsi"/>
                <w:bCs/>
                <w:lang w:eastAsia="mk-MK"/>
              </w:rPr>
              <w:t xml:space="preserve">1.Ligjëratat të përgatitura nga </w:t>
            </w:r>
            <w:r w:rsidR="0018540A">
              <w:rPr>
                <w:rFonts w:cstheme="minorHAnsi"/>
                <w:bCs/>
                <w:lang w:eastAsia="mk-MK"/>
              </w:rPr>
              <w:t>mësimdhësit</w:t>
            </w:r>
          </w:p>
          <w:p w:rsidR="00317968" w:rsidRPr="000C29BE" w:rsidRDefault="00F61D11" w:rsidP="00A37123">
            <w:pPr>
              <w:rPr>
                <w:rFonts w:cstheme="minorHAnsi"/>
                <w:bCs/>
              </w:rPr>
            </w:pPr>
            <w:bookmarkStart w:id="1" w:name="OLE_LINK1"/>
            <w:bookmarkStart w:id="2" w:name="OLE_LINK2"/>
            <w:r w:rsidRPr="000C29BE">
              <w:rPr>
                <w:rFonts w:cstheme="minorHAnsi"/>
                <w:bCs/>
                <w:lang w:eastAsia="mk-MK"/>
              </w:rPr>
              <w:t xml:space="preserve">2. </w:t>
            </w:r>
            <w:bookmarkEnd w:id="1"/>
            <w:bookmarkEnd w:id="2"/>
            <w:r w:rsidR="000C29BE" w:rsidRPr="000C29BE">
              <w:rPr>
                <w:rFonts w:cstheme="minorHAnsi"/>
                <w:bCs/>
              </w:rPr>
              <w:t>Beardsley Robert, Kimberlin Carole. Communication Skills in Pharmacy Practice. 7</w:t>
            </w:r>
            <w:r w:rsidR="000C29BE" w:rsidRPr="000C29BE">
              <w:rPr>
                <w:rFonts w:cstheme="minorHAnsi"/>
                <w:bCs/>
                <w:vertAlign w:val="superscript"/>
              </w:rPr>
              <w:t>th</w:t>
            </w:r>
            <w:r w:rsidR="000C29BE" w:rsidRPr="000C29BE">
              <w:rPr>
                <w:rFonts w:cstheme="minorHAnsi"/>
                <w:bCs/>
              </w:rPr>
              <w:t xml:space="preserve"> Edition. 2021. New York. Lippincott Williams &amp; Wilkins </w:t>
            </w:r>
          </w:p>
        </w:tc>
      </w:tr>
      <w:tr w:rsidR="00317968" w:rsidRPr="000C29BE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0C29BE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C29B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EC7C14" w:rsidRPr="000C29BE" w:rsidRDefault="000C29BE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>Hoti</w:t>
            </w:r>
            <w:proofErr w:type="spellEnd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 xml:space="preserve"> K &amp; Hughes J. Patient and Relationship Centred Care in Dementia. In.: Care of the Person with Dementia: </w:t>
            </w:r>
            <w:proofErr w:type="spellStart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>Interprofessional</w:t>
            </w:r>
            <w:proofErr w:type="spellEnd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 xml:space="preserve"> Education. Forman, D and Pond, D (</w:t>
            </w:r>
            <w:proofErr w:type="spellStart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0C29BE">
              <w:rPr>
                <w:rFonts w:asciiTheme="minorHAnsi" w:hAnsiTheme="minorHAnsi" w:cstheme="minorHAnsi"/>
                <w:sz w:val="22"/>
                <w:szCs w:val="22"/>
              </w:rPr>
              <w:t>) (2015) Cambridge University Press</w:t>
            </w:r>
          </w:p>
          <w:p w:rsidR="00EC7C14" w:rsidRPr="000C29BE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C7C14" w:rsidRPr="000C29BE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C7C14" w:rsidRPr="000C29BE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C7C14" w:rsidRPr="000C29BE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C7C14" w:rsidRPr="000C29BE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C7C14" w:rsidRDefault="00EC7C14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B24B2" w:rsidRDefault="008B24B2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B24B2" w:rsidRPr="000C29BE" w:rsidRDefault="008B24B2" w:rsidP="00407AB2">
            <w:pPr>
              <w:pStyle w:val="Default"/>
              <w:spacing w:after="3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37123" w:rsidRPr="000C29BE" w:rsidRDefault="00A37123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8"/>
        <w:gridCol w:w="6768"/>
      </w:tblGrid>
      <w:tr w:rsidR="00317968" w:rsidRPr="000C29BE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0C29BE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</w:tr>
      <w:tr w:rsidR="00EC7C14" w:rsidRPr="000C29BE" w:rsidTr="00E55AA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EC7C14" w:rsidRPr="000C29BE" w:rsidRDefault="00EC7C14" w:rsidP="00EC7C1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Hartimi i planit mësimor</w:t>
            </w:r>
          </w:p>
        </w:tc>
      </w:tr>
      <w:tr w:rsidR="00EC7C14" w:rsidRPr="000C29BE" w:rsidTr="00A37123">
        <w:tc>
          <w:tcPr>
            <w:tcW w:w="20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EC7C14" w:rsidRPr="000C29BE" w:rsidRDefault="00EC7C14" w:rsidP="00EC7C14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Java</w:t>
            </w:r>
          </w:p>
        </w:tc>
        <w:tc>
          <w:tcPr>
            <w:tcW w:w="6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EC7C14" w:rsidRPr="000C29BE" w:rsidRDefault="00EC7C14" w:rsidP="00EC7C14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76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0C29BE">
              <w:rPr>
                <w:rFonts w:cstheme="minorHAnsi"/>
              </w:rPr>
              <w:t>Hyrje në aftësitë komunikuese në Farmaci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0C29BE">
              <w:rPr>
                <w:rFonts w:cstheme="minorHAnsi"/>
              </w:rPr>
              <w:t>Komunikimi i orientuar tek pacienti në Farmaci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3</w:t>
            </w:r>
            <w:r w:rsidRPr="000C29BE">
              <w:rPr>
                <w:rFonts w:cstheme="minorHAnsi"/>
                <w:b/>
              </w:rPr>
              <w:t>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Kujdesi për pacienta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0C29BE">
              <w:rPr>
                <w:rFonts w:cstheme="minorHAnsi"/>
              </w:rPr>
              <w:t xml:space="preserve">Komunikimi jo-verbal 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0C29BE">
              <w:rPr>
                <w:rFonts w:cstheme="minorHAnsi"/>
              </w:rPr>
              <w:t>Komunikimi verbal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6</w:t>
            </w:r>
            <w:r w:rsidRPr="000C29BE">
              <w:rPr>
                <w:rFonts w:cstheme="minorHAnsi"/>
                <w:b/>
              </w:rPr>
              <w:t>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Barrierat e komunikimit në praktikën e Farmacisë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0C29BE">
              <w:rPr>
                <w:rFonts w:cstheme="minorHAnsi"/>
              </w:rPr>
              <w:t>Të dëgjuarit aktiv në Farmaci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0C29BE">
              <w:rPr>
                <w:rFonts w:cstheme="minorHAnsi"/>
              </w:rPr>
              <w:t xml:space="preserve">Intervistimi dhe vlerësimi i pacientit 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Aftësitë e këshillimit të pacientit 1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lastRenderedPageBreak/>
              <w:t>Java 10: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Aftësitë e këshillimit të pacientit 1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11</w:t>
            </w:r>
            <w:r w:rsidRPr="000C29BE">
              <w:rPr>
                <w:rFonts w:cstheme="minorHAnsi"/>
                <w:b/>
              </w:rPr>
              <w:t>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Cs/>
                <w:color w:val="C00000"/>
              </w:rPr>
            </w:pPr>
            <w:r w:rsidRPr="000C29BE">
              <w:rPr>
                <w:rFonts w:cstheme="minorHAnsi"/>
              </w:rPr>
              <w:t>Sjellja etike në Farmaci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12</w:t>
            </w:r>
            <w:r w:rsidRPr="000C29BE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0C29BE">
              <w:rPr>
                <w:rFonts w:cstheme="minorHAnsi"/>
              </w:rPr>
              <w:t>Menaxhimi i konfliktit në Farmaci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13</w:t>
            </w:r>
            <w:r w:rsidRPr="000C29BE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0C29BE">
              <w:rPr>
                <w:rFonts w:cstheme="minorHAnsi"/>
              </w:rPr>
              <w:t>Komunikimi intra dhe inter-profesional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14</w:t>
            </w:r>
            <w:r w:rsidRPr="000C29BE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</w:rPr>
            </w:pPr>
            <w:r w:rsidRPr="000C29BE">
              <w:rPr>
                <w:rFonts w:cstheme="minorHAnsi"/>
              </w:rPr>
              <w:t>Bashkëpunimi interprofesional</w:t>
            </w:r>
          </w:p>
        </w:tc>
      </w:tr>
      <w:tr w:rsidR="000C29BE" w:rsidRPr="000C29BE" w:rsidTr="00A3712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0C29BE">
              <w:rPr>
                <w:rFonts w:cstheme="minorHAnsi"/>
                <w:b/>
                <w:i/>
              </w:rPr>
              <w:t>Java 15</w:t>
            </w:r>
            <w:r w:rsidRPr="000C29BE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9BE" w:rsidRPr="000C29BE" w:rsidRDefault="000C29BE" w:rsidP="000C29BE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0C29BE">
              <w:rPr>
                <w:rFonts w:cstheme="minorHAnsi"/>
              </w:rPr>
              <w:t>Përmbledhje e lëndës</w:t>
            </w:r>
          </w:p>
        </w:tc>
      </w:tr>
    </w:tbl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17968" w:rsidRPr="000C29BE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F61D11" w:rsidRPr="000C29BE" w:rsidRDefault="00F61D11" w:rsidP="00317968">
      <w:pPr>
        <w:rPr>
          <w:rFonts w:cstheme="minorHAnsi"/>
          <w:b/>
        </w:rPr>
      </w:pPr>
    </w:p>
    <w:p w:rsidR="00F61D11" w:rsidRPr="000C29BE" w:rsidRDefault="00F61D11" w:rsidP="00317968">
      <w:pPr>
        <w:rPr>
          <w:rFonts w:cstheme="minorHAnsi"/>
          <w:b/>
        </w:rPr>
      </w:pPr>
    </w:p>
    <w:p w:rsidR="00F61D11" w:rsidRPr="000C29BE" w:rsidRDefault="00F61D11" w:rsidP="00317968">
      <w:pPr>
        <w:rPr>
          <w:rFonts w:cstheme="minorHAnsi"/>
          <w:b/>
        </w:rPr>
      </w:pPr>
    </w:p>
    <w:p w:rsidR="00F61D11" w:rsidRPr="000C29BE" w:rsidRDefault="00F61D11" w:rsidP="00317968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A37123" w:rsidRPr="000C29BE" w:rsidTr="00C127F6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37123" w:rsidRPr="000C29BE" w:rsidRDefault="00A37123" w:rsidP="00C127F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3" w:name="_Hlk505257718"/>
            <w:r w:rsidRPr="000C29BE">
              <w:rPr>
                <w:rFonts w:cstheme="minorHAnsi"/>
                <w:b/>
              </w:rPr>
              <w:t>Politikat akademike dhe Kodi i Sjelljes</w:t>
            </w:r>
            <w:bookmarkEnd w:id="3"/>
          </w:p>
        </w:tc>
      </w:tr>
      <w:tr w:rsidR="00A37123" w:rsidRPr="000C29BE" w:rsidTr="00C127F6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123" w:rsidRPr="000C29BE" w:rsidRDefault="00A37123" w:rsidP="00C127F6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0C29BE">
              <w:rPr>
                <w:rFonts w:cstheme="minorHAnsi"/>
                <w:i/>
              </w:rPr>
              <w:t xml:space="preserve">Ora mësimore fillon dhe përfundon me kohë. </w:t>
            </w: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0C29BE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0C29BE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A37123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0C29BE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3F6B23" w:rsidRPr="000C29BE" w:rsidRDefault="003F6B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Studenti duhet të ketë ID me rastin e hyrjes në provim.</w:t>
            </w: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:rsidR="00317968" w:rsidRPr="000C29BE" w:rsidRDefault="00317968" w:rsidP="00317968">
      <w:pPr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A37123" w:rsidRPr="000C29BE" w:rsidTr="00C127F6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37123" w:rsidRPr="000C29BE" w:rsidRDefault="00A37123" w:rsidP="00C127F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0C29BE">
              <w:rPr>
                <w:rFonts w:cstheme="minorHAnsi"/>
                <w:b/>
              </w:rPr>
              <w:t>Plagjiarizmi</w:t>
            </w:r>
          </w:p>
        </w:tc>
      </w:tr>
      <w:tr w:rsidR="00A37123" w:rsidRPr="000C29BE" w:rsidTr="00C127F6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123" w:rsidRPr="000C29BE" w:rsidRDefault="00A37123" w:rsidP="00C127F6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:rsidR="00A37123" w:rsidRPr="000C29BE" w:rsidRDefault="00A37123" w:rsidP="00A37123">
            <w:pPr>
              <w:pStyle w:val="BodyText1"/>
              <w:rPr>
                <w:rFonts w:asciiTheme="minorHAnsi" w:hAnsiTheme="minorHAnsi" w:cstheme="minorHAnsi"/>
                <w:color w:val="0000FF"/>
                <w:szCs w:val="22"/>
                <w:u w:val="single"/>
              </w:rPr>
            </w:pP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Plagjiarizmi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 do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tëmonitorohet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 me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rreptësinëkëtëlëndë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Plagjiatindodhkurpunaoseprona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njëstudentiapoindividitjetërparaqitetsipunëvetanake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 pa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referimadekuat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Prandaj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punimetqëdorëzohennëkëtëlëndë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 do </w:t>
            </w:r>
            <w:proofErr w:type="spellStart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>t’inënshtrohendetektimitpërplagjiarism</w:t>
            </w:r>
            <w:proofErr w:type="spellEnd"/>
            <w:r w:rsidRPr="000C29BE">
              <w:rPr>
                <w:rFonts w:asciiTheme="minorHAnsi" w:eastAsia="Times New Roman" w:hAnsiTheme="minorHAnsi" w:cstheme="minorHAnsi"/>
                <w:color w:val="000000"/>
                <w:szCs w:val="22"/>
                <w:lang w:val="en-US"/>
              </w:rPr>
              <w:t xml:space="preserve">. </w:t>
            </w: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A37123" w:rsidRPr="000C29BE" w:rsidRDefault="00A37123" w:rsidP="00C127F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:rsidR="00317968" w:rsidRPr="000C29BE" w:rsidRDefault="00317968" w:rsidP="00317968">
      <w:pPr>
        <w:rPr>
          <w:rFonts w:cstheme="minorHAnsi"/>
        </w:rPr>
      </w:pPr>
    </w:p>
    <w:p w:rsidR="00086213" w:rsidRPr="000C29BE" w:rsidRDefault="00086213">
      <w:pPr>
        <w:rPr>
          <w:rFonts w:cstheme="minorHAnsi"/>
        </w:rPr>
      </w:pPr>
    </w:p>
    <w:sectPr w:rsidR="00086213" w:rsidRPr="000C29BE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54115"/>
    <w:multiLevelType w:val="hybridMultilevel"/>
    <w:tmpl w:val="2D6039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4C5ECF"/>
    <w:multiLevelType w:val="hybridMultilevel"/>
    <w:tmpl w:val="FB464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968"/>
    <w:rsid w:val="00000877"/>
    <w:rsid w:val="000359F8"/>
    <w:rsid w:val="00086213"/>
    <w:rsid w:val="000B5803"/>
    <w:rsid w:val="000C29BE"/>
    <w:rsid w:val="0018540A"/>
    <w:rsid w:val="002E739A"/>
    <w:rsid w:val="00317968"/>
    <w:rsid w:val="00367F90"/>
    <w:rsid w:val="003D29DE"/>
    <w:rsid w:val="003F6B23"/>
    <w:rsid w:val="00407AB2"/>
    <w:rsid w:val="0052463A"/>
    <w:rsid w:val="0063084D"/>
    <w:rsid w:val="00871856"/>
    <w:rsid w:val="00886596"/>
    <w:rsid w:val="008B24B2"/>
    <w:rsid w:val="008B50A7"/>
    <w:rsid w:val="00983C14"/>
    <w:rsid w:val="00A37123"/>
    <w:rsid w:val="00AB4B14"/>
    <w:rsid w:val="00B06025"/>
    <w:rsid w:val="00B93730"/>
    <w:rsid w:val="00BD4FE1"/>
    <w:rsid w:val="00C31942"/>
    <w:rsid w:val="00D4439B"/>
    <w:rsid w:val="00E1612C"/>
    <w:rsid w:val="00EB5621"/>
    <w:rsid w:val="00EC7C14"/>
    <w:rsid w:val="00F268CF"/>
    <w:rsid w:val="00F61D11"/>
    <w:rsid w:val="00FA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EB56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621"/>
    <w:rPr>
      <w:color w:val="605E5C"/>
      <w:shd w:val="clear" w:color="auto" w:fill="E1DFDD"/>
    </w:rPr>
  </w:style>
  <w:style w:type="paragraph" w:customStyle="1" w:styleId="Default">
    <w:name w:val="Default"/>
    <w:rsid w:val="00F61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BodyText1">
    <w:name w:val="Body Text1"/>
    <w:basedOn w:val="Normal"/>
    <w:link w:val="bodytextChar"/>
    <w:rsid w:val="00A37123"/>
    <w:pPr>
      <w:spacing w:before="120" w:after="120" w:line="240" w:lineRule="auto"/>
    </w:pPr>
    <w:rPr>
      <w:rFonts w:ascii="Times New Roman" w:eastAsia="MS Mincho" w:hAnsi="Times New Roman" w:cs="Times New Roman"/>
      <w:szCs w:val="20"/>
      <w:lang w:val="en-AU"/>
    </w:rPr>
  </w:style>
  <w:style w:type="character" w:customStyle="1" w:styleId="bodytextChar">
    <w:name w:val="body text Char"/>
    <w:link w:val="BodyText1"/>
    <w:rsid w:val="00A37123"/>
    <w:rPr>
      <w:rFonts w:ascii="Times New Roman" w:eastAsia="MS Mincho" w:hAnsi="Times New Roman" w:cs="Times New Roman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nan.bozalij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SINKOPA</cp:lastModifiedBy>
  <cp:revision>3</cp:revision>
  <cp:lastPrinted>2021-04-05T12:59:00Z</cp:lastPrinted>
  <dcterms:created xsi:type="dcterms:W3CDTF">2025-09-12T18:21:00Z</dcterms:created>
  <dcterms:modified xsi:type="dcterms:W3CDTF">2025-09-12T18:28:00Z</dcterms:modified>
</cp:coreProperties>
</file>