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5EF" w:rsidRDefault="004255EF" w:rsidP="000255E8">
      <w:pPr>
        <w:pStyle w:val="Heading3"/>
        <w:ind w:left="2" w:firstLine="0"/>
      </w:pPr>
      <w:proofErr w:type="spellStart"/>
      <w:r>
        <w:t>Titulli</w:t>
      </w:r>
      <w:proofErr w:type="spellEnd"/>
      <w:r>
        <w:t xml:space="preserve"> </w:t>
      </w:r>
      <w:proofErr w:type="spellStart"/>
      <w:r>
        <w:t>i</w:t>
      </w:r>
      <w:proofErr w:type="spellEnd"/>
      <w:r>
        <w:t xml:space="preserve"> </w:t>
      </w:r>
      <w:proofErr w:type="spellStart"/>
      <w:r>
        <w:t>lëndës</w:t>
      </w:r>
      <w:proofErr w:type="spellEnd"/>
      <w:r>
        <w:t xml:space="preserve">: </w:t>
      </w:r>
      <w:r w:rsidR="000255E8">
        <w:rPr>
          <w:sz w:val="32"/>
          <w:szCs w:val="32"/>
          <w:lang w:val="sq-AL"/>
        </w:rPr>
        <w:t>Qytetrim Islam I</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4255EF" w:rsidTr="004255EF">
        <w:trPr>
          <w:trHeight w:val="340"/>
        </w:trPr>
        <w:tc>
          <w:tcPr>
            <w:tcW w:w="5235" w:type="dxa"/>
            <w:tcBorders>
              <w:top w:val="nil"/>
              <w:left w:val="single" w:sz="8" w:space="0" w:color="FFFFFF"/>
              <w:bottom w:val="single" w:sz="8" w:space="0" w:color="FFFFFF"/>
              <w:right w:val="nil"/>
            </w:tcBorders>
            <w:shd w:val="clear" w:color="auto" w:fill="58715C"/>
            <w:hideMark/>
          </w:tcPr>
          <w:p w:rsidR="004255EF" w:rsidRDefault="004255EF">
            <w:pPr>
              <w:spacing w:line="252" w:lineRule="auto"/>
              <w:rPr>
                <w:rFonts w:ascii="Calibri" w:eastAsia="Calibri" w:hAnsi="Calibri" w:cs="Calibri"/>
                <w:color w:val="000000"/>
              </w:rPr>
            </w:pPr>
            <w:proofErr w:type="spellStart"/>
            <w:r>
              <w:rPr>
                <w:b/>
                <w:color w:val="FFFFFF"/>
              </w:rPr>
              <w:t>Informatat</w:t>
            </w:r>
            <w:proofErr w:type="spellEnd"/>
            <w:r>
              <w:rPr>
                <w:b/>
                <w:color w:val="FFFFFF"/>
              </w:rPr>
              <w:t xml:space="preserve"> </w:t>
            </w:r>
            <w:proofErr w:type="spellStart"/>
            <w:r>
              <w:rPr>
                <w:b/>
                <w:color w:val="FFFFFF"/>
              </w:rPr>
              <w:t>themelore</w:t>
            </w:r>
            <w:proofErr w:type="spellEnd"/>
            <w:r>
              <w:rPr>
                <w:b/>
                <w:color w:val="FFFFFF"/>
              </w:rPr>
              <w:t xml:space="preserve"> </w:t>
            </w:r>
            <w:proofErr w:type="spellStart"/>
            <w:r>
              <w:rPr>
                <w:b/>
                <w:color w:val="FFFFFF"/>
              </w:rPr>
              <w:t>për</w:t>
            </w:r>
            <w:proofErr w:type="spellEnd"/>
            <w:r>
              <w:rPr>
                <w:b/>
                <w:color w:val="FFFFFF"/>
              </w:rPr>
              <w:t xml:space="preserve"> </w:t>
            </w:r>
            <w:proofErr w:type="spellStart"/>
            <w:r>
              <w:rPr>
                <w:b/>
                <w:color w:val="FFFFFF"/>
              </w:rPr>
              <w:t>lëndën</w:t>
            </w:r>
            <w:proofErr w:type="spellEnd"/>
          </w:p>
        </w:tc>
        <w:tc>
          <w:tcPr>
            <w:tcW w:w="5295" w:type="dxa"/>
            <w:tcBorders>
              <w:top w:val="nil"/>
              <w:left w:val="nil"/>
              <w:bottom w:val="single" w:sz="8" w:space="0" w:color="FFFFFF"/>
              <w:right w:val="single" w:sz="8" w:space="0" w:color="FFFFFF"/>
            </w:tcBorders>
            <w:shd w:val="clear" w:color="auto" w:fill="58715C"/>
          </w:tcPr>
          <w:p w:rsidR="004255EF" w:rsidRDefault="004255EF">
            <w:pPr>
              <w:spacing w:after="160" w:line="252" w:lineRule="auto"/>
              <w:rPr>
                <w:rFonts w:ascii="Calibri" w:eastAsia="Calibri" w:hAnsi="Calibri" w:cs="Calibri"/>
                <w:color w:val="000000"/>
              </w:rPr>
            </w:pPr>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Njësia</w:t>
            </w:r>
            <w:proofErr w:type="spellEnd"/>
            <w:r>
              <w:t xml:space="preserve"> </w:t>
            </w:r>
            <w:proofErr w:type="spellStart"/>
            <w:r>
              <w:t>akademike</w:t>
            </w:r>
            <w:proofErr w:type="spellEnd"/>
            <w: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A5788E">
            <w:pPr>
              <w:spacing w:line="252" w:lineRule="auto"/>
              <w:rPr>
                <w:rFonts w:ascii="Calibri" w:eastAsia="Calibri" w:hAnsi="Calibri" w:cs="Calibri"/>
                <w:color w:val="000000"/>
              </w:rPr>
            </w:pPr>
            <w:proofErr w:type="spellStart"/>
            <w:r>
              <w:rPr>
                <w:b/>
                <w:szCs w:val="28"/>
              </w:rPr>
              <w:t>Fakulteti</w:t>
            </w:r>
            <w:proofErr w:type="spellEnd"/>
            <w:r>
              <w:rPr>
                <w:b/>
                <w:szCs w:val="28"/>
              </w:rPr>
              <w:t xml:space="preserve"> </w:t>
            </w:r>
            <w:proofErr w:type="spellStart"/>
            <w:r>
              <w:rPr>
                <w:b/>
                <w:szCs w:val="28"/>
              </w:rPr>
              <w:t>i</w:t>
            </w:r>
            <w:proofErr w:type="spellEnd"/>
            <w:r>
              <w:rPr>
                <w:b/>
                <w:szCs w:val="28"/>
              </w:rPr>
              <w:t xml:space="preserve"> </w:t>
            </w:r>
            <w:proofErr w:type="spellStart"/>
            <w:r>
              <w:rPr>
                <w:b/>
                <w:szCs w:val="28"/>
              </w:rPr>
              <w:t>Filologjisë</w:t>
            </w:r>
            <w:proofErr w:type="spellEnd"/>
            <w:r>
              <w:rPr>
                <w:b/>
                <w:szCs w:val="28"/>
              </w:rPr>
              <w:t xml:space="preserve"> </w:t>
            </w:r>
            <w:r w:rsidR="004255EF">
              <w:rPr>
                <w:b/>
                <w:szCs w:val="28"/>
              </w:rPr>
              <w:t xml:space="preserve">- </w:t>
            </w:r>
            <w:proofErr w:type="spellStart"/>
            <w:r w:rsidR="004255EF">
              <w:rPr>
                <w:b/>
                <w:szCs w:val="28"/>
              </w:rPr>
              <w:t>Dega</w:t>
            </w:r>
            <w:proofErr w:type="spellEnd"/>
            <w:r w:rsidR="004255EF">
              <w:rPr>
                <w:b/>
                <w:szCs w:val="28"/>
              </w:rPr>
              <w:t xml:space="preserve"> e </w:t>
            </w:r>
            <w:proofErr w:type="spellStart"/>
            <w:r w:rsidR="004255EF">
              <w:rPr>
                <w:b/>
                <w:szCs w:val="28"/>
              </w:rPr>
              <w:t>Orientalistikës</w:t>
            </w:r>
            <w:proofErr w:type="spellEnd"/>
            <w:r w:rsidR="004255EF">
              <w:rPr>
                <w:b/>
                <w:szCs w:val="28"/>
              </w:rPr>
              <w:t xml:space="preserve">  </w:t>
            </w:r>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Titulli</w:t>
            </w:r>
            <w:proofErr w:type="spellEnd"/>
            <w:r>
              <w:t xml:space="preserve"> </w:t>
            </w:r>
            <w:proofErr w:type="spellStart"/>
            <w:r>
              <w:t>i</w:t>
            </w:r>
            <w:proofErr w:type="spellEnd"/>
            <w:r>
              <w:t xml:space="preserve"> </w:t>
            </w:r>
            <w:proofErr w:type="spellStart"/>
            <w:r>
              <w:t>lëndës</w:t>
            </w:r>
            <w:proofErr w:type="spellEnd"/>
            <w: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0255E8">
            <w:pPr>
              <w:spacing w:line="252" w:lineRule="auto"/>
              <w:rPr>
                <w:rFonts w:ascii="Calibri" w:eastAsia="Calibri" w:hAnsi="Calibri" w:cs="Calibri"/>
                <w:color w:val="000000"/>
              </w:rPr>
            </w:pPr>
            <w:proofErr w:type="spellStart"/>
            <w:r w:rsidRPr="000255E8">
              <w:rPr>
                <w:b/>
              </w:rPr>
              <w:t>Qytetrim</w:t>
            </w:r>
            <w:proofErr w:type="spellEnd"/>
            <w:r w:rsidRPr="000255E8">
              <w:rPr>
                <w:b/>
              </w:rPr>
              <w:t xml:space="preserve"> Islam I</w:t>
            </w:r>
            <w:r w:rsidR="0010271C">
              <w:rPr>
                <w:b/>
              </w:rPr>
              <w:t>I</w:t>
            </w:r>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Niveli</w:t>
            </w:r>
            <w:proofErr w:type="spellEnd"/>
            <w: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rPr>
                <w:rFonts w:ascii="Calibri" w:eastAsia="Calibri" w:hAnsi="Calibri" w:cs="Calibri"/>
                <w:color w:val="000000"/>
              </w:rPr>
            </w:pPr>
            <w:r>
              <w:rPr>
                <w:b/>
                <w:szCs w:val="28"/>
              </w:rPr>
              <w:t>Bachelor</w:t>
            </w:r>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Statusi</w:t>
            </w:r>
            <w:proofErr w:type="spellEnd"/>
            <w:r>
              <w:t xml:space="preserve"> </w:t>
            </w:r>
            <w:proofErr w:type="spellStart"/>
            <w:r>
              <w:t>i</w:t>
            </w:r>
            <w:proofErr w:type="spellEnd"/>
            <w:r>
              <w:t xml:space="preserve"> </w:t>
            </w:r>
            <w:proofErr w:type="spellStart"/>
            <w:r>
              <w:t>lëndës</w:t>
            </w:r>
            <w:proofErr w:type="spellEnd"/>
            <w: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0255E8">
            <w:pPr>
              <w:spacing w:line="252" w:lineRule="auto"/>
              <w:rPr>
                <w:rFonts w:ascii="Calibri" w:eastAsia="Calibri" w:hAnsi="Calibri" w:cs="Calibri"/>
                <w:color w:val="000000"/>
              </w:rPr>
            </w:pPr>
            <w:proofErr w:type="spellStart"/>
            <w:r>
              <w:rPr>
                <w:b/>
                <w:szCs w:val="28"/>
              </w:rPr>
              <w:t>Obligative</w:t>
            </w:r>
            <w:proofErr w:type="spellEnd"/>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r>
              <w:t xml:space="preserve">Viti </w:t>
            </w:r>
            <w:proofErr w:type="spellStart"/>
            <w:r>
              <w:t>i</w:t>
            </w:r>
            <w:proofErr w:type="spellEnd"/>
            <w:r>
              <w:t xml:space="preserve"> </w:t>
            </w:r>
            <w:proofErr w:type="spellStart"/>
            <w:r>
              <w:t>studimeve</w:t>
            </w:r>
            <w:proofErr w:type="spellEnd"/>
            <w: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30CBD">
            <w:pPr>
              <w:spacing w:line="252" w:lineRule="auto"/>
              <w:rPr>
                <w:rFonts w:ascii="Calibri" w:eastAsia="Calibri" w:hAnsi="Calibri" w:cs="Calibri"/>
                <w:color w:val="000000"/>
              </w:rPr>
            </w:pPr>
            <w:r>
              <w:rPr>
                <w:b/>
                <w:szCs w:val="28"/>
              </w:rPr>
              <w:t xml:space="preserve">Viti I, </w:t>
            </w:r>
            <w:proofErr w:type="spellStart"/>
            <w:r>
              <w:rPr>
                <w:b/>
                <w:szCs w:val="28"/>
              </w:rPr>
              <w:t>semestri</w:t>
            </w:r>
            <w:proofErr w:type="spellEnd"/>
            <w:r>
              <w:rPr>
                <w:b/>
                <w:szCs w:val="28"/>
              </w:rPr>
              <w:t xml:space="preserve"> </w:t>
            </w:r>
            <w:proofErr w:type="spellStart"/>
            <w:r>
              <w:rPr>
                <w:b/>
                <w:szCs w:val="28"/>
              </w:rPr>
              <w:t>i</w:t>
            </w:r>
            <w:proofErr w:type="spellEnd"/>
            <w:r>
              <w:rPr>
                <w:b/>
                <w:szCs w:val="28"/>
              </w:rPr>
              <w:t xml:space="preserve"> </w:t>
            </w:r>
            <w:proofErr w:type="spellStart"/>
            <w:r>
              <w:rPr>
                <w:b/>
                <w:szCs w:val="28"/>
              </w:rPr>
              <w:t>dytë</w:t>
            </w:r>
            <w:proofErr w:type="spellEnd"/>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Numri</w:t>
            </w:r>
            <w:proofErr w:type="spellEnd"/>
            <w:r>
              <w:t xml:space="preserve"> </w:t>
            </w:r>
            <w:proofErr w:type="spellStart"/>
            <w:r>
              <w:t>i</w:t>
            </w:r>
            <w:proofErr w:type="spellEnd"/>
            <w:r>
              <w:t xml:space="preserve"> </w:t>
            </w:r>
            <w:proofErr w:type="spellStart"/>
            <w:r>
              <w:t>orëve</w:t>
            </w:r>
            <w:proofErr w:type="spellEnd"/>
            <w:r>
              <w:t xml:space="preserve"> </w:t>
            </w:r>
            <w:proofErr w:type="spellStart"/>
            <w:r>
              <w:t>në</w:t>
            </w:r>
            <w:proofErr w:type="spellEnd"/>
            <w:r>
              <w:t xml:space="preserve"> </w:t>
            </w:r>
            <w:proofErr w:type="spellStart"/>
            <w:r>
              <w:t>javë</w:t>
            </w:r>
            <w:proofErr w:type="spellEnd"/>
            <w: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AC6118" w:rsidP="000255E8">
            <w:pPr>
              <w:spacing w:line="252" w:lineRule="auto"/>
              <w:rPr>
                <w:rFonts w:ascii="Calibri" w:eastAsia="Calibri" w:hAnsi="Calibri" w:cs="Calibri"/>
                <w:color w:val="000000"/>
              </w:rPr>
            </w:pPr>
            <w:r>
              <w:rPr>
                <w:b/>
                <w:szCs w:val="28"/>
              </w:rPr>
              <w:t>2+</w:t>
            </w:r>
            <w:r w:rsidR="000255E8">
              <w:rPr>
                <w:b/>
                <w:szCs w:val="28"/>
              </w:rPr>
              <w:t>1</w:t>
            </w:r>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Kreditë</w:t>
            </w:r>
            <w:proofErr w:type="spellEnd"/>
            <w:r>
              <w:t xml:space="preserve">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4255EF" w:rsidRDefault="000255E8">
            <w:pPr>
              <w:spacing w:line="252" w:lineRule="auto"/>
              <w:rPr>
                <w:rFonts w:ascii="Calibri" w:eastAsia="Calibri" w:hAnsi="Calibri" w:cs="Calibri"/>
                <w:color w:val="000000"/>
              </w:rPr>
            </w:pPr>
            <w:r>
              <w:rPr>
                <w:rFonts w:ascii="Calibri" w:eastAsia="Calibri" w:hAnsi="Calibri" w:cs="Calibri"/>
                <w:color w:val="000000"/>
              </w:rPr>
              <w:t>5</w:t>
            </w:r>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r>
              <w:t xml:space="preserve">Koha / </w:t>
            </w:r>
            <w:proofErr w:type="spellStart"/>
            <w:r>
              <w:t>Vendi</w:t>
            </w:r>
            <w:proofErr w:type="spellEnd"/>
            <w: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AC6118">
            <w:pPr>
              <w:spacing w:line="252" w:lineRule="auto"/>
              <w:rPr>
                <w:rFonts w:ascii="Calibri" w:eastAsia="Calibri" w:hAnsi="Calibri" w:cs="Calibri"/>
                <w:color w:val="000000"/>
                <w:lang w:val="sq-AL"/>
              </w:rPr>
            </w:pPr>
            <w:r>
              <w:rPr>
                <w:rFonts w:asciiTheme="majorBidi" w:hAnsiTheme="majorBidi" w:cstheme="majorBidi"/>
                <w:b/>
                <w:spacing w:val="-3"/>
                <w:lang w:val="sq-AL"/>
              </w:rPr>
              <w:t>F</w:t>
            </w:r>
            <w:r>
              <w:rPr>
                <w:rFonts w:asciiTheme="majorBidi" w:hAnsiTheme="majorBidi" w:cstheme="majorBidi"/>
                <w:b/>
                <w:lang w:val="sq-AL"/>
              </w:rPr>
              <w:t>a</w:t>
            </w:r>
            <w:r>
              <w:rPr>
                <w:rFonts w:asciiTheme="majorBidi" w:hAnsiTheme="majorBidi" w:cstheme="majorBidi"/>
                <w:b/>
                <w:spacing w:val="1"/>
                <w:lang w:val="sq-AL"/>
              </w:rPr>
              <w:t>ku</w:t>
            </w:r>
            <w:r>
              <w:rPr>
                <w:rFonts w:asciiTheme="majorBidi" w:hAnsiTheme="majorBidi" w:cstheme="majorBidi"/>
                <w:b/>
                <w:lang w:val="sq-AL"/>
              </w:rPr>
              <w:t>lt</w:t>
            </w:r>
            <w:r>
              <w:rPr>
                <w:rFonts w:asciiTheme="majorBidi" w:hAnsiTheme="majorBidi" w:cstheme="majorBidi"/>
                <w:b/>
                <w:spacing w:val="-1"/>
                <w:lang w:val="sq-AL"/>
              </w:rPr>
              <w:t>e</w:t>
            </w:r>
            <w:r>
              <w:rPr>
                <w:rFonts w:asciiTheme="majorBidi" w:hAnsiTheme="majorBidi" w:cstheme="majorBidi"/>
                <w:b/>
                <w:lang w:val="sq-AL"/>
              </w:rPr>
              <w:t>ti i</w:t>
            </w:r>
            <w:r>
              <w:rPr>
                <w:rFonts w:asciiTheme="majorBidi" w:hAnsiTheme="majorBidi" w:cstheme="majorBidi"/>
                <w:b/>
                <w:spacing w:val="2"/>
                <w:lang w:val="sq-AL"/>
              </w:rPr>
              <w:t xml:space="preserve"> </w:t>
            </w:r>
            <w:r>
              <w:rPr>
                <w:rFonts w:asciiTheme="majorBidi" w:hAnsiTheme="majorBidi" w:cstheme="majorBidi"/>
                <w:b/>
                <w:spacing w:val="-3"/>
                <w:lang w:val="sq-AL"/>
              </w:rPr>
              <w:t>F</w:t>
            </w:r>
            <w:r>
              <w:rPr>
                <w:rFonts w:asciiTheme="majorBidi" w:hAnsiTheme="majorBidi" w:cstheme="majorBidi"/>
                <w:b/>
                <w:lang w:val="sq-AL"/>
              </w:rPr>
              <w:t>i</w:t>
            </w:r>
            <w:r>
              <w:rPr>
                <w:rFonts w:asciiTheme="majorBidi" w:hAnsiTheme="majorBidi" w:cstheme="majorBidi"/>
                <w:b/>
                <w:spacing w:val="1"/>
                <w:lang w:val="sq-AL"/>
              </w:rPr>
              <w:t>l</w:t>
            </w:r>
            <w:r>
              <w:rPr>
                <w:rFonts w:asciiTheme="majorBidi" w:hAnsiTheme="majorBidi" w:cstheme="majorBidi"/>
                <w:b/>
                <w:lang w:val="sq-AL"/>
              </w:rPr>
              <w:t>ologji</w:t>
            </w:r>
            <w:r>
              <w:rPr>
                <w:rFonts w:asciiTheme="majorBidi" w:hAnsiTheme="majorBidi" w:cstheme="majorBidi"/>
                <w:b/>
                <w:spacing w:val="2"/>
                <w:lang w:val="sq-AL"/>
              </w:rPr>
              <w:t>s</w:t>
            </w:r>
            <w:r>
              <w:rPr>
                <w:rFonts w:asciiTheme="majorBidi" w:hAnsiTheme="majorBidi" w:cstheme="majorBidi"/>
                <w:b/>
                <w:spacing w:val="-1"/>
                <w:lang w:val="sq-AL"/>
              </w:rPr>
              <w:t>ë</w:t>
            </w:r>
            <w:r>
              <w:rPr>
                <w:rFonts w:asciiTheme="majorBidi" w:hAnsiTheme="majorBidi" w:cstheme="majorBidi"/>
                <w:b/>
                <w:lang w:val="sq-AL"/>
              </w:rPr>
              <w:t>,</w:t>
            </w:r>
            <w:r>
              <w:rPr>
                <w:rFonts w:asciiTheme="majorBidi" w:hAnsiTheme="majorBidi" w:cstheme="majorBidi"/>
                <w:b/>
                <w:spacing w:val="2"/>
                <w:lang w:val="sq-AL"/>
              </w:rPr>
              <w:t xml:space="preserve"> </w:t>
            </w:r>
            <w:r>
              <w:rPr>
                <w:rFonts w:asciiTheme="majorBidi" w:hAnsiTheme="majorBidi" w:cstheme="majorBidi"/>
                <w:b/>
                <w:lang w:val="sq-AL"/>
              </w:rPr>
              <w:t>U</w:t>
            </w:r>
            <w:r>
              <w:rPr>
                <w:rFonts w:asciiTheme="majorBidi" w:hAnsiTheme="majorBidi" w:cstheme="majorBidi"/>
                <w:b/>
                <w:spacing w:val="-3"/>
                <w:lang w:val="sq-AL"/>
              </w:rPr>
              <w:t>P</w:t>
            </w:r>
            <w:r>
              <w:rPr>
                <w:rFonts w:asciiTheme="majorBidi" w:hAnsiTheme="majorBidi" w:cstheme="majorBidi"/>
                <w:b/>
                <w:lang w:val="sq-AL"/>
              </w:rPr>
              <w:t>,</w:t>
            </w:r>
            <w:r>
              <w:rPr>
                <w:rFonts w:asciiTheme="majorBidi" w:hAnsiTheme="majorBidi" w:cstheme="majorBidi"/>
                <w:b/>
                <w:spacing w:val="2"/>
                <w:lang w:val="sq-AL"/>
              </w:rPr>
              <w:t xml:space="preserve"> </w:t>
            </w:r>
            <w:r>
              <w:rPr>
                <w:rFonts w:asciiTheme="majorBidi" w:hAnsiTheme="majorBidi" w:cstheme="majorBidi"/>
                <w:b/>
                <w:lang w:val="sq-AL"/>
              </w:rPr>
              <w:t>P</w:t>
            </w:r>
            <w:r>
              <w:rPr>
                <w:rFonts w:asciiTheme="majorBidi" w:hAnsiTheme="majorBidi" w:cstheme="majorBidi"/>
                <w:b/>
                <w:spacing w:val="-1"/>
                <w:lang w:val="sq-AL"/>
              </w:rPr>
              <w:t>r</w:t>
            </w:r>
            <w:r>
              <w:rPr>
                <w:rFonts w:asciiTheme="majorBidi" w:hAnsiTheme="majorBidi" w:cstheme="majorBidi"/>
                <w:b/>
                <w:lang w:val="sq-AL"/>
              </w:rPr>
              <w:t>is</w:t>
            </w:r>
            <w:r>
              <w:rPr>
                <w:rFonts w:asciiTheme="majorBidi" w:hAnsiTheme="majorBidi" w:cstheme="majorBidi"/>
                <w:b/>
                <w:spacing w:val="1"/>
                <w:lang w:val="sq-AL"/>
              </w:rPr>
              <w:t>h</w:t>
            </w:r>
            <w:r>
              <w:rPr>
                <w:rFonts w:asciiTheme="majorBidi" w:hAnsiTheme="majorBidi" w:cstheme="majorBidi"/>
                <w:b/>
                <w:lang w:val="sq-AL"/>
              </w:rPr>
              <w:t>ti</w:t>
            </w:r>
            <w:r>
              <w:rPr>
                <w:rFonts w:asciiTheme="majorBidi" w:hAnsiTheme="majorBidi" w:cstheme="majorBidi"/>
                <w:b/>
                <w:spacing w:val="2"/>
                <w:lang w:val="sq-AL"/>
              </w:rPr>
              <w:t>n</w:t>
            </w:r>
            <w:r>
              <w:rPr>
                <w:rFonts w:asciiTheme="majorBidi" w:hAnsiTheme="majorBidi" w:cstheme="majorBidi"/>
                <w:b/>
                <w:lang w:val="sq-AL"/>
              </w:rPr>
              <w:t>ë</w:t>
            </w:r>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Mësimdhënësi</w:t>
            </w:r>
            <w:proofErr w:type="spellEnd"/>
            <w: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3F6DFA">
            <w:pPr>
              <w:spacing w:line="252" w:lineRule="auto"/>
              <w:rPr>
                <w:rFonts w:ascii="Calibri" w:eastAsia="Calibri" w:hAnsi="Calibri" w:cs="Calibri"/>
                <w:color w:val="000000"/>
              </w:rPr>
            </w:pPr>
            <w:r>
              <w:rPr>
                <w:rFonts w:asciiTheme="majorBidi" w:hAnsiTheme="majorBidi" w:cstheme="majorBidi"/>
                <w:b/>
                <w:lang w:val="sq-AL"/>
              </w:rPr>
              <w:t>Prof. asoc</w:t>
            </w:r>
            <w:r w:rsidR="00AC6118">
              <w:rPr>
                <w:rFonts w:asciiTheme="majorBidi" w:hAnsiTheme="majorBidi" w:cstheme="majorBidi"/>
                <w:b/>
                <w:lang w:val="sq-AL"/>
              </w:rPr>
              <w:t>. dr.</w:t>
            </w:r>
            <w:r w:rsidR="00AC6118">
              <w:rPr>
                <w:rFonts w:asciiTheme="majorBidi" w:hAnsiTheme="majorBidi" w:cstheme="majorBidi"/>
                <w:b/>
                <w:spacing w:val="2"/>
                <w:lang w:val="sq-AL"/>
              </w:rPr>
              <w:t xml:space="preserve"> </w:t>
            </w:r>
            <w:r w:rsidR="00AC6118">
              <w:rPr>
                <w:rFonts w:asciiTheme="majorBidi" w:hAnsiTheme="majorBidi" w:cstheme="majorBidi"/>
                <w:b/>
                <w:spacing w:val="-1"/>
                <w:lang w:val="sq-AL"/>
              </w:rPr>
              <w:t>Abdulla Rexhepi</w:t>
            </w:r>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Të</w:t>
            </w:r>
            <w:proofErr w:type="spellEnd"/>
            <w:r>
              <w:t xml:space="preserve"> </w:t>
            </w:r>
            <w:proofErr w:type="spellStart"/>
            <w:r>
              <w:t>dhënat</w:t>
            </w:r>
            <w:proofErr w:type="spellEnd"/>
            <w:r>
              <w:t xml:space="preserve"> </w:t>
            </w:r>
            <w:proofErr w:type="spellStart"/>
            <w:r>
              <w:t>kontaktuese</w:t>
            </w:r>
            <w:proofErr w:type="spellEnd"/>
            <w: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AC6118">
            <w:pPr>
              <w:spacing w:line="252" w:lineRule="auto"/>
              <w:rPr>
                <w:rFonts w:ascii="Calibri" w:eastAsia="Calibri" w:hAnsi="Calibri" w:cs="Calibri"/>
                <w:color w:val="000000"/>
              </w:rPr>
            </w:pPr>
            <w:r>
              <w:rPr>
                <w:rFonts w:asciiTheme="majorBidi" w:hAnsiTheme="majorBidi" w:cstheme="majorBidi"/>
                <w:lang w:val="sq-AL"/>
              </w:rPr>
              <w:t>C</w:t>
            </w:r>
            <w:r>
              <w:rPr>
                <w:rFonts w:asciiTheme="majorBidi" w:hAnsiTheme="majorBidi" w:cstheme="majorBidi"/>
                <w:spacing w:val="-1"/>
                <w:lang w:val="sq-AL"/>
              </w:rPr>
              <w:t>e</w:t>
            </w:r>
            <w:r w:rsidR="00430CBD">
              <w:rPr>
                <w:rFonts w:asciiTheme="majorBidi" w:hAnsiTheme="majorBidi" w:cstheme="majorBidi"/>
                <w:lang w:val="sq-AL"/>
              </w:rPr>
              <w:t>l.        +383</w:t>
            </w:r>
            <w:r>
              <w:rPr>
                <w:rFonts w:asciiTheme="majorBidi" w:hAnsiTheme="majorBidi" w:cstheme="majorBidi"/>
                <w:lang w:val="sq-AL"/>
              </w:rPr>
              <w:t xml:space="preserve"> (</w:t>
            </w:r>
            <w:r w:rsidRPr="00AC6118">
              <w:rPr>
                <w:rFonts w:asciiTheme="majorBidi" w:hAnsiTheme="majorBidi" w:cstheme="majorBidi"/>
                <w:lang w:val="sq-AL"/>
              </w:rPr>
              <w:t>0) 45592719,                                                e</w:t>
            </w:r>
            <w:r w:rsidRPr="00AC6118">
              <w:rPr>
                <w:rFonts w:asciiTheme="majorBidi" w:hAnsiTheme="majorBidi" w:cstheme="majorBidi"/>
                <w:spacing w:val="-1"/>
                <w:lang w:val="sq-AL"/>
              </w:rPr>
              <w:t>-m</w:t>
            </w:r>
            <w:r w:rsidRPr="00AC6118">
              <w:rPr>
                <w:rFonts w:asciiTheme="majorBidi" w:hAnsiTheme="majorBidi" w:cstheme="majorBidi"/>
                <w:lang w:val="sq-AL"/>
              </w:rPr>
              <w:t>ail</w:t>
            </w:r>
            <w:r w:rsidRPr="00AC6118">
              <w:rPr>
                <w:rFonts w:asciiTheme="majorBidi" w:hAnsiTheme="majorBidi" w:cstheme="majorBidi"/>
                <w:spacing w:val="1"/>
                <w:lang w:val="sq-AL"/>
              </w:rPr>
              <w:t>:   abdulla.r</w:t>
            </w:r>
            <w:r w:rsidRPr="00AC6118">
              <w:rPr>
                <w:rFonts w:asciiTheme="majorBidi" w:hAnsiTheme="majorBidi" w:cstheme="majorBidi"/>
                <w:lang w:val="sq-AL"/>
              </w:rPr>
              <w:t>exhepi</w:t>
            </w:r>
            <w:r>
              <w:rPr>
                <w:rFonts w:asciiTheme="majorBidi" w:hAnsiTheme="majorBidi" w:cstheme="majorBidi"/>
                <w:lang w:val="sq-AL"/>
              </w:rPr>
              <w:t>@uni-pr.edu</w:t>
            </w:r>
          </w:p>
        </w:tc>
      </w:tr>
      <w:tr w:rsidR="0010271C" w:rsidRPr="000C22F5" w:rsidTr="004255EF">
        <w:trPr>
          <w:trHeight w:val="4948"/>
        </w:trPr>
        <w:tc>
          <w:tcPr>
            <w:tcW w:w="5235" w:type="dxa"/>
            <w:tcBorders>
              <w:top w:val="nil"/>
              <w:left w:val="single" w:sz="8" w:space="0" w:color="FFFFFF"/>
              <w:bottom w:val="single" w:sz="8" w:space="0" w:color="FFFFFF"/>
              <w:right w:val="single" w:sz="8" w:space="0" w:color="FFFFFF"/>
            </w:tcBorders>
            <w:shd w:val="clear" w:color="auto" w:fill="6AA1A3"/>
            <w:hideMark/>
          </w:tcPr>
          <w:p w:rsidR="0010271C" w:rsidRDefault="0010271C" w:rsidP="0010271C">
            <w:pPr>
              <w:spacing w:line="252" w:lineRule="auto"/>
              <w:rPr>
                <w:rFonts w:ascii="Calibri" w:eastAsia="Calibri" w:hAnsi="Calibri" w:cs="Calibri"/>
                <w:color w:val="000000"/>
              </w:rPr>
            </w:pPr>
            <w:proofErr w:type="spellStart"/>
            <w:r>
              <w:t>Përshkrimi</w:t>
            </w:r>
            <w:proofErr w:type="spellEnd"/>
            <w:r>
              <w:t xml:space="preserve"> </w:t>
            </w:r>
            <w:proofErr w:type="spellStart"/>
            <w:r>
              <w:t>i</w:t>
            </w:r>
            <w:proofErr w:type="spellEnd"/>
            <w:r>
              <w:t xml:space="preserve"> </w:t>
            </w:r>
            <w:proofErr w:type="spellStart"/>
            <w:r>
              <w:t>lëndës</w:t>
            </w:r>
            <w:proofErr w:type="spellEnd"/>
            <w:r>
              <w:t>:</w:t>
            </w:r>
          </w:p>
        </w:tc>
        <w:tc>
          <w:tcPr>
            <w:tcW w:w="5295" w:type="dxa"/>
            <w:tcBorders>
              <w:top w:val="nil"/>
              <w:left w:val="single" w:sz="8" w:space="0" w:color="FFFFFF"/>
              <w:bottom w:val="single" w:sz="8" w:space="0" w:color="FFFFFF"/>
              <w:right w:val="single" w:sz="8" w:space="0" w:color="FFFFFF"/>
            </w:tcBorders>
            <w:shd w:val="clear" w:color="auto" w:fill="C9D5CA"/>
            <w:hideMark/>
          </w:tcPr>
          <w:p w:rsidR="0010271C" w:rsidRPr="002A508C" w:rsidRDefault="00430CBD" w:rsidP="0010271C">
            <w:pPr>
              <w:pStyle w:val="NoSpacing"/>
              <w:jc w:val="both"/>
              <w:rPr>
                <w:rFonts w:asciiTheme="majorBidi" w:hAnsiTheme="majorBidi" w:cstheme="majorBidi"/>
              </w:rPr>
            </w:pPr>
            <w:proofErr w:type="spellStart"/>
            <w:r>
              <w:rPr>
                <w:rFonts w:asciiTheme="majorBidi" w:hAnsiTheme="majorBidi" w:cstheme="majorBidi"/>
              </w:rPr>
              <w:t>Kursi</w:t>
            </w:r>
            <w:proofErr w:type="spellEnd"/>
            <w:r>
              <w:rPr>
                <w:rFonts w:asciiTheme="majorBidi" w:hAnsiTheme="majorBidi" w:cstheme="majorBidi"/>
              </w:rPr>
              <w:t xml:space="preserve"> “</w:t>
            </w:r>
            <w:proofErr w:type="spellStart"/>
            <w:r>
              <w:rPr>
                <w:rFonts w:asciiTheme="majorBidi" w:hAnsiTheme="majorBidi" w:cstheme="majorBidi"/>
              </w:rPr>
              <w:t>Qytetërim</w:t>
            </w:r>
            <w:proofErr w:type="spellEnd"/>
            <w:r>
              <w:rPr>
                <w:rFonts w:asciiTheme="majorBidi" w:hAnsiTheme="majorBidi" w:cstheme="majorBidi"/>
              </w:rPr>
              <w:t xml:space="preserve"> </w:t>
            </w:r>
            <w:proofErr w:type="spellStart"/>
            <w:r>
              <w:rPr>
                <w:rFonts w:asciiTheme="majorBidi" w:hAnsiTheme="majorBidi" w:cstheme="majorBidi"/>
              </w:rPr>
              <w:t>islam</w:t>
            </w:r>
            <w:proofErr w:type="spellEnd"/>
            <w:r>
              <w:rPr>
                <w:rFonts w:asciiTheme="majorBidi" w:hAnsiTheme="majorBidi" w:cstheme="majorBidi"/>
              </w:rPr>
              <w:t xml:space="preserve"> II</w:t>
            </w:r>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në</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mënyrë</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kronologjike</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ndërlidhet</w:t>
            </w:r>
            <w:proofErr w:type="spellEnd"/>
            <w:r w:rsidR="0010271C" w:rsidRPr="002A508C">
              <w:rPr>
                <w:rFonts w:asciiTheme="majorBidi" w:hAnsiTheme="majorBidi" w:cstheme="majorBidi"/>
              </w:rPr>
              <w:t xml:space="preserve"> me </w:t>
            </w:r>
            <w:proofErr w:type="spellStart"/>
            <w:r w:rsidR="0010271C" w:rsidRPr="002A508C">
              <w:rPr>
                <w:rFonts w:asciiTheme="majorBidi" w:hAnsiTheme="majorBidi" w:cstheme="majorBidi"/>
              </w:rPr>
              <w:t>atë</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të</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kursit</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Qytetërim</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islam</w:t>
            </w:r>
            <w:proofErr w:type="spellEnd"/>
            <w:r w:rsidR="0010271C" w:rsidRPr="002A508C">
              <w:rPr>
                <w:rFonts w:asciiTheme="majorBidi" w:hAnsiTheme="majorBidi" w:cstheme="majorBidi"/>
              </w:rPr>
              <w:t xml:space="preserve"> 1”.  </w:t>
            </w:r>
            <w:proofErr w:type="spellStart"/>
            <w:r w:rsidR="0010271C" w:rsidRPr="002A508C">
              <w:rPr>
                <w:rFonts w:asciiTheme="majorBidi" w:hAnsiTheme="majorBidi" w:cstheme="majorBidi"/>
              </w:rPr>
              <w:t>Fillohet</w:t>
            </w:r>
            <w:proofErr w:type="spellEnd"/>
            <w:r w:rsidR="0010271C" w:rsidRPr="002A508C">
              <w:rPr>
                <w:rFonts w:asciiTheme="majorBidi" w:hAnsiTheme="majorBidi" w:cstheme="majorBidi"/>
              </w:rPr>
              <w:t xml:space="preserve"> me </w:t>
            </w:r>
            <w:proofErr w:type="spellStart"/>
            <w:r w:rsidR="0010271C" w:rsidRPr="002A508C">
              <w:rPr>
                <w:rFonts w:asciiTheme="majorBidi" w:hAnsiTheme="majorBidi" w:cstheme="majorBidi"/>
              </w:rPr>
              <w:t>periudhën</w:t>
            </w:r>
            <w:proofErr w:type="spellEnd"/>
            <w:r w:rsidR="0010271C" w:rsidRPr="002A508C">
              <w:rPr>
                <w:rFonts w:asciiTheme="majorBidi" w:hAnsiTheme="majorBidi" w:cstheme="majorBidi"/>
              </w:rPr>
              <w:t xml:space="preserve"> e </w:t>
            </w:r>
            <w:proofErr w:type="spellStart"/>
            <w:r w:rsidR="0010271C" w:rsidRPr="002A508C">
              <w:rPr>
                <w:rFonts w:asciiTheme="majorBidi" w:hAnsiTheme="majorBidi" w:cstheme="majorBidi"/>
              </w:rPr>
              <w:t>dinastisë</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arabe</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të</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Abasidëve</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respektivisht</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në</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planin</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kulturor-qytetërues</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periudha</w:t>
            </w:r>
            <w:proofErr w:type="spellEnd"/>
            <w:r w:rsidR="0010271C" w:rsidRPr="002A508C">
              <w:rPr>
                <w:rFonts w:asciiTheme="majorBidi" w:hAnsiTheme="majorBidi" w:cstheme="majorBidi"/>
              </w:rPr>
              <w:t xml:space="preserve"> e “</w:t>
            </w:r>
            <w:proofErr w:type="spellStart"/>
            <w:r w:rsidR="0010271C" w:rsidRPr="002A508C">
              <w:rPr>
                <w:rFonts w:asciiTheme="majorBidi" w:hAnsiTheme="majorBidi" w:cstheme="majorBidi"/>
              </w:rPr>
              <w:t>zgjimit</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shpirtëror</w:t>
            </w:r>
            <w:proofErr w:type="spellEnd"/>
            <w:r w:rsidR="0010271C" w:rsidRPr="002A508C">
              <w:rPr>
                <w:rFonts w:asciiTheme="majorBidi" w:hAnsiTheme="majorBidi" w:cstheme="majorBidi"/>
              </w:rPr>
              <w:t xml:space="preserve">” (750-850) </w:t>
            </w:r>
            <w:proofErr w:type="spellStart"/>
            <w:r w:rsidR="0010271C" w:rsidRPr="002A508C">
              <w:rPr>
                <w:rFonts w:asciiTheme="majorBidi" w:hAnsiTheme="majorBidi" w:cstheme="majorBidi"/>
              </w:rPr>
              <w:t>dhe</w:t>
            </w:r>
            <w:proofErr w:type="spellEnd"/>
            <w:r w:rsidR="0010271C" w:rsidRPr="002A508C">
              <w:rPr>
                <w:rFonts w:asciiTheme="majorBidi" w:hAnsiTheme="majorBidi" w:cstheme="majorBidi"/>
              </w:rPr>
              <w:t xml:space="preserve"> e </w:t>
            </w:r>
            <w:proofErr w:type="spellStart"/>
            <w:r w:rsidR="0010271C" w:rsidRPr="002A508C">
              <w:rPr>
                <w:rFonts w:asciiTheme="majorBidi" w:hAnsiTheme="majorBidi" w:cstheme="majorBidi"/>
              </w:rPr>
              <w:t>ashtuquajtura</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periudha</w:t>
            </w:r>
            <w:proofErr w:type="spellEnd"/>
            <w:r w:rsidR="0010271C" w:rsidRPr="002A508C">
              <w:rPr>
                <w:rFonts w:asciiTheme="majorBidi" w:hAnsiTheme="majorBidi" w:cstheme="majorBidi"/>
              </w:rPr>
              <w:t xml:space="preserve"> e </w:t>
            </w:r>
            <w:proofErr w:type="spellStart"/>
            <w:r w:rsidR="0010271C" w:rsidRPr="002A508C">
              <w:rPr>
                <w:rFonts w:asciiTheme="majorBidi" w:hAnsiTheme="majorBidi" w:cstheme="majorBidi"/>
              </w:rPr>
              <w:t>artë</w:t>
            </w:r>
            <w:proofErr w:type="spellEnd"/>
            <w:r w:rsidR="0010271C" w:rsidRPr="002A508C">
              <w:rPr>
                <w:rFonts w:asciiTheme="majorBidi" w:hAnsiTheme="majorBidi" w:cstheme="majorBidi"/>
              </w:rPr>
              <w:t xml:space="preserve"> e </w:t>
            </w:r>
            <w:proofErr w:type="spellStart"/>
            <w:r w:rsidR="0010271C" w:rsidRPr="002A508C">
              <w:rPr>
                <w:rFonts w:asciiTheme="majorBidi" w:hAnsiTheme="majorBidi" w:cstheme="majorBidi"/>
              </w:rPr>
              <w:t>kulturës</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islame</w:t>
            </w:r>
            <w:proofErr w:type="spellEnd"/>
            <w:r w:rsidR="0010271C" w:rsidRPr="002A508C">
              <w:rPr>
                <w:rFonts w:asciiTheme="majorBidi" w:hAnsiTheme="majorBidi" w:cstheme="majorBidi"/>
              </w:rPr>
              <w:t xml:space="preserve"> (850-fundi </w:t>
            </w:r>
            <w:proofErr w:type="spellStart"/>
            <w:r w:rsidR="0010271C" w:rsidRPr="002A508C">
              <w:rPr>
                <w:rFonts w:asciiTheme="majorBidi" w:hAnsiTheme="majorBidi" w:cstheme="majorBidi"/>
              </w:rPr>
              <w:t>i</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shek</w:t>
            </w:r>
            <w:proofErr w:type="spellEnd"/>
            <w:r w:rsidR="0010271C" w:rsidRPr="002A508C">
              <w:rPr>
                <w:rFonts w:asciiTheme="majorBidi" w:hAnsiTheme="majorBidi" w:cstheme="majorBidi"/>
              </w:rPr>
              <w:t xml:space="preserve">. 13). </w:t>
            </w:r>
            <w:proofErr w:type="spellStart"/>
            <w:r w:rsidR="0010271C" w:rsidRPr="002A508C">
              <w:rPr>
                <w:rFonts w:asciiTheme="majorBidi" w:hAnsiTheme="majorBidi" w:cstheme="majorBidi"/>
              </w:rPr>
              <w:t>Gjatë</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ligjwratave</w:t>
            </w:r>
            <w:proofErr w:type="spellEnd"/>
            <w:r w:rsidR="0010271C" w:rsidRPr="002A508C">
              <w:rPr>
                <w:rFonts w:asciiTheme="majorBidi" w:hAnsiTheme="majorBidi" w:cstheme="majorBidi"/>
              </w:rPr>
              <w:t xml:space="preserve"> do </w:t>
            </w:r>
            <w:proofErr w:type="spellStart"/>
            <w:r w:rsidR="0010271C" w:rsidRPr="002A508C">
              <w:rPr>
                <w:rFonts w:asciiTheme="majorBidi" w:hAnsiTheme="majorBidi" w:cstheme="majorBidi"/>
              </w:rPr>
              <w:t>të</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prezentohen</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institucionet</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themelore</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islame</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të</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kësaj</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periudhe</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realizimet</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në</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fushë</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të</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religjionit</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shkencës</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letërsisë</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dhe</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artit</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Në</w:t>
            </w:r>
            <w:proofErr w:type="spellEnd"/>
            <w:r w:rsidR="0010271C" w:rsidRPr="002A508C">
              <w:rPr>
                <w:rFonts w:asciiTheme="majorBidi" w:hAnsiTheme="majorBidi" w:cstheme="majorBidi"/>
              </w:rPr>
              <w:t xml:space="preserve"> fund </w:t>
            </w:r>
            <w:proofErr w:type="spellStart"/>
            <w:r w:rsidR="0010271C" w:rsidRPr="002A508C">
              <w:rPr>
                <w:rFonts w:asciiTheme="majorBidi" w:hAnsiTheme="majorBidi" w:cstheme="majorBidi"/>
              </w:rPr>
              <w:t>të</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këtij</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cikli</w:t>
            </w:r>
            <w:proofErr w:type="spellEnd"/>
            <w:r w:rsidR="0010271C" w:rsidRPr="002A508C">
              <w:rPr>
                <w:rFonts w:asciiTheme="majorBidi" w:hAnsiTheme="majorBidi" w:cstheme="majorBidi"/>
              </w:rPr>
              <w:t xml:space="preserve"> do </w:t>
            </w:r>
            <w:proofErr w:type="spellStart"/>
            <w:r w:rsidR="0010271C" w:rsidRPr="002A508C">
              <w:rPr>
                <w:rFonts w:asciiTheme="majorBidi" w:hAnsiTheme="majorBidi" w:cstheme="majorBidi"/>
              </w:rPr>
              <w:t>të</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prezentohen</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qendrat</w:t>
            </w:r>
            <w:proofErr w:type="spellEnd"/>
            <w:r w:rsidR="0010271C" w:rsidRPr="002A508C">
              <w:rPr>
                <w:rFonts w:asciiTheme="majorBidi" w:hAnsiTheme="majorBidi" w:cstheme="majorBidi"/>
              </w:rPr>
              <w:t xml:space="preserve"> e </w:t>
            </w:r>
            <w:proofErr w:type="spellStart"/>
            <w:r w:rsidR="0010271C" w:rsidRPr="002A508C">
              <w:rPr>
                <w:rFonts w:asciiTheme="majorBidi" w:hAnsiTheme="majorBidi" w:cstheme="majorBidi"/>
              </w:rPr>
              <w:t>kultures</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islame</w:t>
            </w:r>
            <w:proofErr w:type="spellEnd"/>
            <w:r w:rsidR="0010271C" w:rsidRPr="002A508C">
              <w:rPr>
                <w:rFonts w:asciiTheme="majorBidi" w:hAnsiTheme="majorBidi" w:cstheme="majorBidi"/>
              </w:rPr>
              <w:t xml:space="preserve"> pas </w:t>
            </w:r>
            <w:proofErr w:type="spellStart"/>
            <w:r w:rsidR="0010271C" w:rsidRPr="002A508C">
              <w:rPr>
                <w:rFonts w:asciiTheme="majorBidi" w:hAnsiTheme="majorBidi" w:cstheme="majorBidi"/>
              </w:rPr>
              <w:t>depërtimit</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të</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Mongolëve</w:t>
            </w:r>
            <w:proofErr w:type="spellEnd"/>
            <w:r w:rsidR="0010271C" w:rsidRPr="002A508C">
              <w:rPr>
                <w:rFonts w:asciiTheme="majorBidi" w:hAnsiTheme="majorBidi" w:cstheme="majorBidi"/>
              </w:rPr>
              <w:t xml:space="preserve"> (1258) pas </w:t>
            </w:r>
            <w:proofErr w:type="spellStart"/>
            <w:r w:rsidR="0010271C" w:rsidRPr="002A508C">
              <w:rPr>
                <w:rFonts w:asciiTheme="majorBidi" w:hAnsiTheme="majorBidi" w:cstheme="majorBidi"/>
              </w:rPr>
              <w:t>shkatërrimit</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të</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Bagdadit</w:t>
            </w:r>
            <w:proofErr w:type="spellEnd"/>
            <w:r w:rsidR="0010271C" w:rsidRPr="002A508C">
              <w:rPr>
                <w:rFonts w:asciiTheme="majorBidi" w:hAnsiTheme="majorBidi" w:cstheme="majorBidi"/>
              </w:rPr>
              <w:t xml:space="preserve">, para </w:t>
            </w:r>
            <w:proofErr w:type="spellStart"/>
            <w:r w:rsidR="0010271C" w:rsidRPr="002A508C">
              <w:rPr>
                <w:rFonts w:asciiTheme="majorBidi" w:hAnsiTheme="majorBidi" w:cstheme="majorBidi"/>
              </w:rPr>
              <w:t>së</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gjithash</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në</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Persi</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dhe</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në</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Perandorinë</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Osmane</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si</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edhe</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theks</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i</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veçantë</w:t>
            </w:r>
            <w:proofErr w:type="spellEnd"/>
            <w:r w:rsidR="0010271C" w:rsidRPr="002A508C">
              <w:rPr>
                <w:rFonts w:asciiTheme="majorBidi" w:hAnsiTheme="majorBidi" w:cstheme="majorBidi"/>
              </w:rPr>
              <w:t xml:space="preserve"> do </w:t>
            </w:r>
            <w:proofErr w:type="spellStart"/>
            <w:r w:rsidR="0010271C" w:rsidRPr="002A508C">
              <w:rPr>
                <w:rFonts w:asciiTheme="majorBidi" w:hAnsiTheme="majorBidi" w:cstheme="majorBidi"/>
              </w:rPr>
              <w:t>t’i</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kushtohet</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sidomos</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qytetërimit</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islam</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në</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trojet</w:t>
            </w:r>
            <w:proofErr w:type="spellEnd"/>
            <w:r w:rsidR="0010271C" w:rsidRPr="002A508C">
              <w:rPr>
                <w:rFonts w:asciiTheme="majorBidi" w:hAnsiTheme="majorBidi" w:cstheme="majorBidi"/>
              </w:rPr>
              <w:t xml:space="preserve"> </w:t>
            </w:r>
            <w:proofErr w:type="spellStart"/>
            <w:r w:rsidR="0010271C" w:rsidRPr="002A508C">
              <w:rPr>
                <w:rFonts w:asciiTheme="majorBidi" w:hAnsiTheme="majorBidi" w:cstheme="majorBidi"/>
              </w:rPr>
              <w:t>shqiptare</w:t>
            </w:r>
            <w:proofErr w:type="spellEnd"/>
            <w:r w:rsidR="0010271C" w:rsidRPr="002A508C">
              <w:rPr>
                <w:rFonts w:asciiTheme="majorBidi" w:hAnsiTheme="majorBidi" w:cstheme="majorBidi"/>
              </w:rPr>
              <w:t>.</w:t>
            </w:r>
          </w:p>
        </w:tc>
      </w:tr>
      <w:tr w:rsidR="0010271C" w:rsidRPr="000C22F5" w:rsidTr="004255EF">
        <w:trPr>
          <w:trHeight w:val="2644"/>
        </w:trPr>
        <w:tc>
          <w:tcPr>
            <w:tcW w:w="5235" w:type="dxa"/>
            <w:tcBorders>
              <w:top w:val="single" w:sz="8" w:space="0" w:color="FFFFFF"/>
              <w:left w:val="single" w:sz="8" w:space="0" w:color="FFFFFF"/>
              <w:bottom w:val="nil"/>
              <w:right w:val="single" w:sz="8" w:space="0" w:color="FFFFFF"/>
            </w:tcBorders>
            <w:shd w:val="clear" w:color="auto" w:fill="6AA1A3"/>
            <w:hideMark/>
          </w:tcPr>
          <w:p w:rsidR="0010271C" w:rsidRDefault="0010271C" w:rsidP="0010271C">
            <w:pPr>
              <w:spacing w:line="252" w:lineRule="auto"/>
              <w:rPr>
                <w:rFonts w:ascii="Calibri" w:eastAsia="Calibri" w:hAnsi="Calibri" w:cs="Calibri"/>
                <w:color w:val="000000"/>
              </w:rPr>
            </w:pPr>
            <w:proofErr w:type="spellStart"/>
            <w:r>
              <w:lastRenderedPageBreak/>
              <w:t>Qëllimet</w:t>
            </w:r>
            <w:proofErr w:type="spellEnd"/>
            <w:r>
              <w:t xml:space="preserve"> e </w:t>
            </w:r>
            <w:proofErr w:type="spellStart"/>
            <w:r>
              <w:t>lëndës</w:t>
            </w:r>
            <w:proofErr w:type="spellEnd"/>
            <w:r>
              <w:t>:</w:t>
            </w:r>
          </w:p>
        </w:tc>
        <w:tc>
          <w:tcPr>
            <w:tcW w:w="5295" w:type="dxa"/>
            <w:tcBorders>
              <w:top w:val="single" w:sz="8" w:space="0" w:color="FFFFFF"/>
              <w:left w:val="single" w:sz="8" w:space="0" w:color="FFFFFF"/>
              <w:bottom w:val="nil"/>
              <w:right w:val="single" w:sz="8" w:space="0" w:color="FFFFFF"/>
            </w:tcBorders>
            <w:shd w:val="clear" w:color="auto" w:fill="C9D5CA"/>
            <w:hideMark/>
          </w:tcPr>
          <w:p w:rsidR="0010271C" w:rsidRPr="0010271C" w:rsidRDefault="0010271C" w:rsidP="0010271C">
            <w:pPr>
              <w:pStyle w:val="NoSpacing"/>
              <w:numPr>
                <w:ilvl w:val="0"/>
                <w:numId w:val="3"/>
              </w:numPr>
              <w:rPr>
                <w:rFonts w:asciiTheme="majorBidi" w:eastAsia="Times New Roman" w:hAnsiTheme="majorBidi" w:cstheme="majorBidi"/>
                <w:szCs w:val="24"/>
              </w:rPr>
            </w:pPr>
            <w:r>
              <w:rPr>
                <w:lang w:val="sq-AL"/>
              </w:rPr>
              <w:t xml:space="preserve"> </w:t>
            </w:r>
            <w:proofErr w:type="spellStart"/>
            <w:r w:rsidRPr="0010271C">
              <w:rPr>
                <w:rFonts w:asciiTheme="majorBidi" w:eastAsia="Times New Roman" w:hAnsiTheme="majorBidi" w:cstheme="majorBidi"/>
                <w:szCs w:val="24"/>
              </w:rPr>
              <w:t>T’i</w:t>
            </w:r>
            <w:proofErr w:type="spellEnd"/>
            <w:r w:rsidRPr="0010271C">
              <w:rPr>
                <w:rFonts w:asciiTheme="majorBidi" w:eastAsia="Times New Roman" w:hAnsiTheme="majorBidi" w:cstheme="majorBidi"/>
                <w:szCs w:val="24"/>
              </w:rPr>
              <w:t xml:space="preserve"> </w:t>
            </w:r>
            <w:proofErr w:type="spellStart"/>
            <w:r w:rsidRPr="0010271C">
              <w:rPr>
                <w:rFonts w:asciiTheme="majorBidi" w:eastAsia="Times New Roman" w:hAnsiTheme="majorBidi" w:cstheme="majorBidi"/>
                <w:szCs w:val="24"/>
              </w:rPr>
              <w:t>njoftojë</w:t>
            </w:r>
            <w:proofErr w:type="spellEnd"/>
            <w:r w:rsidRPr="0010271C">
              <w:rPr>
                <w:rFonts w:asciiTheme="majorBidi" w:eastAsia="Times New Roman" w:hAnsiTheme="majorBidi" w:cstheme="majorBidi"/>
                <w:szCs w:val="24"/>
              </w:rPr>
              <w:t xml:space="preserve"> </w:t>
            </w:r>
            <w:proofErr w:type="spellStart"/>
            <w:r w:rsidRPr="0010271C">
              <w:rPr>
                <w:rFonts w:asciiTheme="majorBidi" w:eastAsia="Times New Roman" w:hAnsiTheme="majorBidi" w:cstheme="majorBidi"/>
                <w:szCs w:val="24"/>
              </w:rPr>
              <w:t>studentët</w:t>
            </w:r>
            <w:proofErr w:type="spellEnd"/>
            <w:r w:rsidRPr="0010271C">
              <w:rPr>
                <w:rFonts w:asciiTheme="majorBidi" w:eastAsia="Times New Roman" w:hAnsiTheme="majorBidi" w:cstheme="majorBidi"/>
                <w:szCs w:val="24"/>
              </w:rPr>
              <w:t xml:space="preserve"> me </w:t>
            </w:r>
            <w:proofErr w:type="spellStart"/>
            <w:r w:rsidRPr="0010271C">
              <w:rPr>
                <w:rFonts w:asciiTheme="majorBidi" w:eastAsia="Times New Roman" w:hAnsiTheme="majorBidi" w:cstheme="majorBidi"/>
                <w:szCs w:val="24"/>
              </w:rPr>
              <w:t>dimensionet</w:t>
            </w:r>
            <w:proofErr w:type="spellEnd"/>
            <w:r w:rsidRPr="0010271C">
              <w:rPr>
                <w:rFonts w:asciiTheme="majorBidi" w:eastAsia="Times New Roman" w:hAnsiTheme="majorBidi" w:cstheme="majorBidi"/>
                <w:szCs w:val="24"/>
              </w:rPr>
              <w:t xml:space="preserve"> </w:t>
            </w:r>
            <w:proofErr w:type="spellStart"/>
            <w:r w:rsidRPr="0010271C">
              <w:rPr>
                <w:rFonts w:asciiTheme="majorBidi" w:eastAsia="Times New Roman" w:hAnsiTheme="majorBidi" w:cstheme="majorBidi"/>
                <w:szCs w:val="24"/>
              </w:rPr>
              <w:t>kulturore</w:t>
            </w:r>
            <w:proofErr w:type="spellEnd"/>
            <w:r w:rsidRPr="0010271C">
              <w:rPr>
                <w:rFonts w:asciiTheme="majorBidi" w:eastAsia="Times New Roman" w:hAnsiTheme="majorBidi" w:cstheme="majorBidi"/>
                <w:szCs w:val="24"/>
              </w:rPr>
              <w:t xml:space="preserve">, </w:t>
            </w:r>
            <w:proofErr w:type="spellStart"/>
            <w:r w:rsidRPr="0010271C">
              <w:rPr>
                <w:rFonts w:asciiTheme="majorBidi" w:eastAsia="Times New Roman" w:hAnsiTheme="majorBidi" w:cstheme="majorBidi"/>
                <w:szCs w:val="24"/>
              </w:rPr>
              <w:t>shkencore</w:t>
            </w:r>
            <w:proofErr w:type="spellEnd"/>
            <w:r w:rsidRPr="0010271C">
              <w:rPr>
                <w:rFonts w:asciiTheme="majorBidi" w:eastAsia="Times New Roman" w:hAnsiTheme="majorBidi" w:cstheme="majorBidi"/>
                <w:szCs w:val="24"/>
              </w:rPr>
              <w:t xml:space="preserve"> </w:t>
            </w:r>
            <w:proofErr w:type="spellStart"/>
            <w:r w:rsidRPr="0010271C">
              <w:rPr>
                <w:rFonts w:asciiTheme="majorBidi" w:eastAsia="Times New Roman" w:hAnsiTheme="majorBidi" w:cstheme="majorBidi"/>
                <w:szCs w:val="24"/>
              </w:rPr>
              <w:t>dhe</w:t>
            </w:r>
            <w:proofErr w:type="spellEnd"/>
            <w:r w:rsidRPr="0010271C">
              <w:rPr>
                <w:rFonts w:asciiTheme="majorBidi" w:eastAsia="Times New Roman" w:hAnsiTheme="majorBidi" w:cstheme="majorBidi"/>
                <w:szCs w:val="24"/>
              </w:rPr>
              <w:t xml:space="preserve"> </w:t>
            </w:r>
            <w:proofErr w:type="spellStart"/>
            <w:r w:rsidRPr="0010271C">
              <w:rPr>
                <w:rFonts w:asciiTheme="majorBidi" w:eastAsia="Times New Roman" w:hAnsiTheme="majorBidi" w:cstheme="majorBidi"/>
                <w:szCs w:val="24"/>
              </w:rPr>
              <w:t>artistike</w:t>
            </w:r>
            <w:proofErr w:type="spellEnd"/>
            <w:r w:rsidRPr="0010271C">
              <w:rPr>
                <w:rFonts w:asciiTheme="majorBidi" w:eastAsia="Times New Roman" w:hAnsiTheme="majorBidi" w:cstheme="majorBidi"/>
                <w:szCs w:val="24"/>
              </w:rPr>
              <w:t xml:space="preserve"> </w:t>
            </w:r>
            <w:proofErr w:type="spellStart"/>
            <w:r w:rsidRPr="0010271C">
              <w:rPr>
                <w:rFonts w:asciiTheme="majorBidi" w:eastAsia="Times New Roman" w:hAnsiTheme="majorBidi" w:cstheme="majorBidi"/>
                <w:szCs w:val="24"/>
              </w:rPr>
              <w:t>të</w:t>
            </w:r>
            <w:proofErr w:type="spellEnd"/>
            <w:r w:rsidRPr="0010271C">
              <w:rPr>
                <w:rFonts w:asciiTheme="majorBidi" w:eastAsia="Times New Roman" w:hAnsiTheme="majorBidi" w:cstheme="majorBidi"/>
                <w:szCs w:val="24"/>
              </w:rPr>
              <w:t xml:space="preserve"> </w:t>
            </w:r>
            <w:proofErr w:type="spellStart"/>
            <w:r w:rsidRPr="0010271C">
              <w:rPr>
                <w:rFonts w:asciiTheme="majorBidi" w:eastAsia="Times New Roman" w:hAnsiTheme="majorBidi" w:cstheme="majorBidi"/>
                <w:szCs w:val="24"/>
              </w:rPr>
              <w:t>muslimanëve</w:t>
            </w:r>
            <w:proofErr w:type="spellEnd"/>
            <w:r w:rsidRPr="0010271C">
              <w:rPr>
                <w:rFonts w:asciiTheme="majorBidi" w:eastAsia="Times New Roman" w:hAnsiTheme="majorBidi" w:cstheme="majorBidi"/>
                <w:szCs w:val="24"/>
              </w:rPr>
              <w:t xml:space="preserve">; </w:t>
            </w:r>
          </w:p>
          <w:p w:rsidR="0010271C" w:rsidRPr="0010271C" w:rsidRDefault="0010271C" w:rsidP="0010271C">
            <w:pPr>
              <w:numPr>
                <w:ilvl w:val="0"/>
                <w:numId w:val="3"/>
              </w:numPr>
              <w:rPr>
                <w:rFonts w:asciiTheme="majorBidi" w:eastAsia="Times New Roman" w:hAnsiTheme="majorBidi" w:cstheme="majorBidi"/>
                <w:sz w:val="24"/>
                <w:szCs w:val="24"/>
              </w:rPr>
            </w:pPr>
            <w:proofErr w:type="spellStart"/>
            <w:r w:rsidRPr="0010271C">
              <w:rPr>
                <w:rFonts w:asciiTheme="majorBidi" w:eastAsia="Times New Roman" w:hAnsiTheme="majorBidi" w:cstheme="majorBidi"/>
                <w:sz w:val="24"/>
                <w:szCs w:val="24"/>
              </w:rPr>
              <w:t>ofrimin</w:t>
            </w:r>
            <w:proofErr w:type="spellEnd"/>
            <w:r w:rsidRPr="0010271C">
              <w:rPr>
                <w:rFonts w:asciiTheme="majorBidi" w:eastAsia="Times New Roman" w:hAnsiTheme="majorBidi" w:cstheme="majorBidi"/>
                <w:sz w:val="24"/>
                <w:szCs w:val="24"/>
              </w:rPr>
              <w:t xml:space="preserve"> e </w:t>
            </w:r>
            <w:proofErr w:type="spellStart"/>
            <w:r w:rsidRPr="0010271C">
              <w:rPr>
                <w:rFonts w:asciiTheme="majorBidi" w:eastAsia="Times New Roman" w:hAnsiTheme="majorBidi" w:cstheme="majorBidi"/>
                <w:sz w:val="24"/>
                <w:szCs w:val="24"/>
              </w:rPr>
              <w:t>njohurive</w:t>
            </w:r>
            <w:proofErr w:type="spellEnd"/>
            <w:r w:rsidRPr="0010271C">
              <w:rPr>
                <w:rFonts w:asciiTheme="majorBidi" w:eastAsia="Times New Roman" w:hAnsiTheme="majorBidi" w:cstheme="majorBidi"/>
                <w:sz w:val="24"/>
                <w:szCs w:val="24"/>
              </w:rPr>
              <w:t xml:space="preserve"> </w:t>
            </w:r>
            <w:proofErr w:type="spellStart"/>
            <w:r w:rsidRPr="0010271C">
              <w:rPr>
                <w:rFonts w:asciiTheme="majorBidi" w:eastAsia="Times New Roman" w:hAnsiTheme="majorBidi" w:cstheme="majorBidi"/>
                <w:sz w:val="24"/>
                <w:szCs w:val="24"/>
              </w:rPr>
              <w:t>metodologjisë</w:t>
            </w:r>
            <w:proofErr w:type="spellEnd"/>
            <w:r w:rsidRPr="0010271C">
              <w:rPr>
                <w:rFonts w:asciiTheme="majorBidi" w:eastAsia="Times New Roman" w:hAnsiTheme="majorBidi" w:cstheme="majorBidi"/>
                <w:sz w:val="24"/>
                <w:szCs w:val="24"/>
              </w:rPr>
              <w:t xml:space="preserve"> </w:t>
            </w:r>
            <w:proofErr w:type="spellStart"/>
            <w:r w:rsidRPr="0010271C">
              <w:rPr>
                <w:rFonts w:asciiTheme="majorBidi" w:eastAsia="Times New Roman" w:hAnsiTheme="majorBidi" w:cstheme="majorBidi"/>
                <w:sz w:val="24"/>
                <w:szCs w:val="24"/>
              </w:rPr>
              <w:t>së</w:t>
            </w:r>
            <w:proofErr w:type="spellEnd"/>
            <w:r w:rsidRPr="0010271C">
              <w:rPr>
                <w:rFonts w:asciiTheme="majorBidi" w:eastAsia="Times New Roman" w:hAnsiTheme="majorBidi" w:cstheme="majorBidi"/>
                <w:sz w:val="24"/>
                <w:szCs w:val="24"/>
              </w:rPr>
              <w:t xml:space="preserve"> </w:t>
            </w:r>
            <w:proofErr w:type="spellStart"/>
            <w:r w:rsidRPr="0010271C">
              <w:rPr>
                <w:rFonts w:asciiTheme="majorBidi" w:eastAsia="Times New Roman" w:hAnsiTheme="majorBidi" w:cstheme="majorBidi"/>
                <w:sz w:val="24"/>
                <w:szCs w:val="24"/>
              </w:rPr>
              <w:t>hulumtimit</w:t>
            </w:r>
            <w:proofErr w:type="spellEnd"/>
            <w:r w:rsidRPr="0010271C">
              <w:rPr>
                <w:rFonts w:asciiTheme="majorBidi" w:eastAsia="Times New Roman" w:hAnsiTheme="majorBidi" w:cstheme="majorBidi"/>
                <w:sz w:val="24"/>
                <w:szCs w:val="24"/>
              </w:rPr>
              <w:t xml:space="preserve"> </w:t>
            </w:r>
            <w:proofErr w:type="spellStart"/>
            <w:r w:rsidRPr="0010271C">
              <w:rPr>
                <w:rFonts w:asciiTheme="majorBidi" w:eastAsia="Times New Roman" w:hAnsiTheme="majorBidi" w:cstheme="majorBidi"/>
                <w:sz w:val="24"/>
                <w:szCs w:val="24"/>
              </w:rPr>
              <w:t>në</w:t>
            </w:r>
            <w:proofErr w:type="spellEnd"/>
            <w:r w:rsidRPr="0010271C">
              <w:rPr>
                <w:rFonts w:asciiTheme="majorBidi" w:eastAsia="Times New Roman" w:hAnsiTheme="majorBidi" w:cstheme="majorBidi"/>
                <w:sz w:val="24"/>
                <w:szCs w:val="24"/>
              </w:rPr>
              <w:t xml:space="preserve"> </w:t>
            </w:r>
            <w:proofErr w:type="spellStart"/>
            <w:r w:rsidRPr="0010271C">
              <w:rPr>
                <w:rFonts w:asciiTheme="majorBidi" w:eastAsia="Times New Roman" w:hAnsiTheme="majorBidi" w:cstheme="majorBidi"/>
                <w:sz w:val="24"/>
                <w:szCs w:val="24"/>
              </w:rPr>
              <w:t>islamistikë</w:t>
            </w:r>
            <w:proofErr w:type="spellEnd"/>
            <w:r w:rsidRPr="0010271C">
              <w:rPr>
                <w:rFonts w:asciiTheme="majorBidi" w:eastAsia="Times New Roman" w:hAnsiTheme="majorBidi" w:cstheme="majorBidi"/>
                <w:sz w:val="24"/>
                <w:szCs w:val="24"/>
              </w:rPr>
              <w:t>;</w:t>
            </w:r>
          </w:p>
          <w:p w:rsidR="0010271C" w:rsidRPr="0010271C" w:rsidRDefault="0010271C" w:rsidP="0010271C">
            <w:pPr>
              <w:numPr>
                <w:ilvl w:val="0"/>
                <w:numId w:val="3"/>
              </w:numPr>
              <w:spacing w:before="120"/>
              <w:rPr>
                <w:rFonts w:asciiTheme="majorBidi" w:eastAsia="Times New Roman" w:hAnsiTheme="majorBidi" w:cstheme="majorBidi"/>
                <w:sz w:val="24"/>
                <w:szCs w:val="24"/>
              </w:rPr>
            </w:pPr>
            <w:proofErr w:type="spellStart"/>
            <w:r w:rsidRPr="0010271C">
              <w:rPr>
                <w:rFonts w:asciiTheme="majorBidi" w:eastAsia="Times New Roman" w:hAnsiTheme="majorBidi" w:cstheme="majorBidi"/>
                <w:sz w:val="24"/>
                <w:szCs w:val="24"/>
              </w:rPr>
              <w:t>familjarizimin</w:t>
            </w:r>
            <w:proofErr w:type="spellEnd"/>
            <w:r w:rsidRPr="0010271C">
              <w:rPr>
                <w:rFonts w:asciiTheme="majorBidi" w:eastAsia="Times New Roman" w:hAnsiTheme="majorBidi" w:cstheme="majorBidi"/>
                <w:sz w:val="24"/>
                <w:szCs w:val="24"/>
              </w:rPr>
              <w:t xml:space="preserve"> me </w:t>
            </w:r>
            <w:proofErr w:type="spellStart"/>
            <w:r w:rsidRPr="0010271C">
              <w:rPr>
                <w:rFonts w:asciiTheme="majorBidi" w:eastAsia="Times New Roman" w:hAnsiTheme="majorBidi" w:cstheme="majorBidi"/>
                <w:sz w:val="24"/>
                <w:szCs w:val="24"/>
              </w:rPr>
              <w:t>temat</w:t>
            </w:r>
            <w:proofErr w:type="spellEnd"/>
            <w:r w:rsidRPr="0010271C">
              <w:rPr>
                <w:rFonts w:asciiTheme="majorBidi" w:eastAsia="Times New Roman" w:hAnsiTheme="majorBidi" w:cstheme="majorBidi"/>
                <w:sz w:val="24"/>
                <w:szCs w:val="24"/>
              </w:rPr>
              <w:t xml:space="preserve"> </w:t>
            </w:r>
            <w:proofErr w:type="spellStart"/>
            <w:r w:rsidRPr="0010271C">
              <w:rPr>
                <w:rFonts w:asciiTheme="majorBidi" w:eastAsia="Times New Roman" w:hAnsiTheme="majorBidi" w:cstheme="majorBidi"/>
                <w:sz w:val="24"/>
                <w:szCs w:val="24"/>
              </w:rPr>
              <w:t>dhe</w:t>
            </w:r>
            <w:proofErr w:type="spellEnd"/>
            <w:r w:rsidRPr="0010271C">
              <w:rPr>
                <w:rFonts w:asciiTheme="majorBidi" w:eastAsia="Times New Roman" w:hAnsiTheme="majorBidi" w:cstheme="majorBidi"/>
                <w:sz w:val="24"/>
                <w:szCs w:val="24"/>
              </w:rPr>
              <w:t xml:space="preserve"> </w:t>
            </w:r>
            <w:proofErr w:type="spellStart"/>
            <w:r w:rsidRPr="0010271C">
              <w:rPr>
                <w:rFonts w:asciiTheme="majorBidi" w:eastAsia="Times New Roman" w:hAnsiTheme="majorBidi" w:cstheme="majorBidi"/>
                <w:sz w:val="24"/>
                <w:szCs w:val="24"/>
              </w:rPr>
              <w:t>problematikat</w:t>
            </w:r>
            <w:proofErr w:type="spellEnd"/>
            <w:r w:rsidRPr="0010271C">
              <w:rPr>
                <w:rFonts w:asciiTheme="majorBidi" w:eastAsia="Times New Roman" w:hAnsiTheme="majorBidi" w:cstheme="majorBidi"/>
                <w:sz w:val="24"/>
                <w:szCs w:val="24"/>
              </w:rPr>
              <w:t xml:space="preserve"> </w:t>
            </w:r>
            <w:proofErr w:type="spellStart"/>
            <w:r w:rsidRPr="0010271C">
              <w:rPr>
                <w:rFonts w:asciiTheme="majorBidi" w:eastAsia="Times New Roman" w:hAnsiTheme="majorBidi" w:cstheme="majorBidi"/>
                <w:sz w:val="24"/>
                <w:szCs w:val="24"/>
              </w:rPr>
              <w:t>kryesore</w:t>
            </w:r>
            <w:proofErr w:type="spellEnd"/>
            <w:r w:rsidRPr="0010271C">
              <w:rPr>
                <w:rFonts w:asciiTheme="majorBidi" w:eastAsia="Times New Roman" w:hAnsiTheme="majorBidi" w:cstheme="majorBidi"/>
                <w:sz w:val="24"/>
                <w:szCs w:val="24"/>
              </w:rPr>
              <w:t xml:space="preserve"> </w:t>
            </w:r>
            <w:proofErr w:type="spellStart"/>
            <w:r w:rsidRPr="0010271C">
              <w:rPr>
                <w:rFonts w:asciiTheme="majorBidi" w:eastAsia="Times New Roman" w:hAnsiTheme="majorBidi" w:cstheme="majorBidi"/>
                <w:sz w:val="24"/>
                <w:szCs w:val="24"/>
              </w:rPr>
              <w:t>të</w:t>
            </w:r>
            <w:proofErr w:type="spellEnd"/>
            <w:r w:rsidRPr="0010271C">
              <w:rPr>
                <w:rFonts w:asciiTheme="majorBidi" w:eastAsia="Times New Roman" w:hAnsiTheme="majorBidi" w:cstheme="majorBidi"/>
                <w:sz w:val="24"/>
                <w:szCs w:val="24"/>
              </w:rPr>
              <w:t xml:space="preserve"> </w:t>
            </w:r>
            <w:proofErr w:type="spellStart"/>
            <w:r w:rsidRPr="0010271C">
              <w:rPr>
                <w:rFonts w:asciiTheme="majorBidi" w:eastAsia="Times New Roman" w:hAnsiTheme="majorBidi" w:cstheme="majorBidi"/>
                <w:sz w:val="24"/>
                <w:szCs w:val="24"/>
              </w:rPr>
              <w:t>studimit</w:t>
            </w:r>
            <w:proofErr w:type="spellEnd"/>
            <w:r w:rsidRPr="0010271C">
              <w:rPr>
                <w:rFonts w:asciiTheme="majorBidi" w:eastAsia="Times New Roman" w:hAnsiTheme="majorBidi" w:cstheme="majorBidi"/>
                <w:sz w:val="24"/>
                <w:szCs w:val="24"/>
              </w:rPr>
              <w:t xml:space="preserve"> </w:t>
            </w:r>
            <w:proofErr w:type="spellStart"/>
            <w:r w:rsidRPr="0010271C">
              <w:rPr>
                <w:rFonts w:asciiTheme="majorBidi" w:eastAsia="Times New Roman" w:hAnsiTheme="majorBidi" w:cstheme="majorBidi"/>
                <w:sz w:val="24"/>
                <w:szCs w:val="24"/>
              </w:rPr>
              <w:t>të</w:t>
            </w:r>
            <w:proofErr w:type="spellEnd"/>
            <w:r w:rsidRPr="0010271C">
              <w:rPr>
                <w:rFonts w:asciiTheme="majorBidi" w:eastAsia="Times New Roman" w:hAnsiTheme="majorBidi" w:cstheme="majorBidi"/>
                <w:sz w:val="24"/>
                <w:szCs w:val="24"/>
              </w:rPr>
              <w:t xml:space="preserve"> </w:t>
            </w:r>
            <w:proofErr w:type="spellStart"/>
            <w:r w:rsidRPr="0010271C">
              <w:rPr>
                <w:rFonts w:asciiTheme="majorBidi" w:eastAsia="Times New Roman" w:hAnsiTheme="majorBidi" w:cstheme="majorBidi"/>
                <w:sz w:val="24"/>
                <w:szCs w:val="24"/>
              </w:rPr>
              <w:t>qytetrimit</w:t>
            </w:r>
            <w:proofErr w:type="spellEnd"/>
            <w:r w:rsidRPr="0010271C">
              <w:rPr>
                <w:rFonts w:asciiTheme="majorBidi" w:eastAsia="Times New Roman" w:hAnsiTheme="majorBidi" w:cstheme="majorBidi"/>
                <w:sz w:val="24"/>
                <w:szCs w:val="24"/>
              </w:rPr>
              <w:t xml:space="preserve"> </w:t>
            </w:r>
            <w:proofErr w:type="spellStart"/>
            <w:r w:rsidRPr="0010271C">
              <w:rPr>
                <w:rFonts w:asciiTheme="majorBidi" w:eastAsia="Times New Roman" w:hAnsiTheme="majorBidi" w:cstheme="majorBidi"/>
                <w:sz w:val="24"/>
                <w:szCs w:val="24"/>
              </w:rPr>
              <w:t>dhe</w:t>
            </w:r>
            <w:proofErr w:type="spellEnd"/>
            <w:r w:rsidRPr="0010271C">
              <w:rPr>
                <w:rFonts w:asciiTheme="majorBidi" w:eastAsia="Times New Roman" w:hAnsiTheme="majorBidi" w:cstheme="majorBidi"/>
                <w:sz w:val="24"/>
                <w:szCs w:val="24"/>
              </w:rPr>
              <w:t xml:space="preserve"> </w:t>
            </w:r>
            <w:proofErr w:type="spellStart"/>
            <w:r w:rsidRPr="0010271C">
              <w:rPr>
                <w:rFonts w:asciiTheme="majorBidi" w:eastAsia="Times New Roman" w:hAnsiTheme="majorBidi" w:cstheme="majorBidi"/>
                <w:sz w:val="24"/>
                <w:szCs w:val="24"/>
              </w:rPr>
              <w:t>shoqërisë</w:t>
            </w:r>
            <w:proofErr w:type="spellEnd"/>
            <w:r w:rsidRPr="0010271C">
              <w:rPr>
                <w:rFonts w:asciiTheme="majorBidi" w:eastAsia="Times New Roman" w:hAnsiTheme="majorBidi" w:cstheme="majorBidi"/>
                <w:sz w:val="24"/>
                <w:szCs w:val="24"/>
              </w:rPr>
              <w:t xml:space="preserve"> </w:t>
            </w:r>
            <w:proofErr w:type="spellStart"/>
            <w:r w:rsidRPr="0010271C">
              <w:rPr>
                <w:rFonts w:asciiTheme="majorBidi" w:eastAsia="Times New Roman" w:hAnsiTheme="majorBidi" w:cstheme="majorBidi"/>
                <w:sz w:val="24"/>
                <w:szCs w:val="24"/>
              </w:rPr>
              <w:t>islame</w:t>
            </w:r>
            <w:proofErr w:type="spellEnd"/>
            <w:r w:rsidRPr="0010271C">
              <w:rPr>
                <w:rFonts w:asciiTheme="majorBidi" w:eastAsia="Times New Roman" w:hAnsiTheme="majorBidi" w:cstheme="majorBidi"/>
                <w:sz w:val="24"/>
                <w:szCs w:val="24"/>
              </w:rPr>
              <w:t>;</w:t>
            </w:r>
          </w:p>
          <w:p w:rsidR="0010271C" w:rsidRPr="0010271C" w:rsidRDefault="0010271C" w:rsidP="0010271C">
            <w:pPr>
              <w:numPr>
                <w:ilvl w:val="0"/>
                <w:numId w:val="3"/>
              </w:numPr>
              <w:spacing w:before="120"/>
              <w:rPr>
                <w:rFonts w:asciiTheme="majorBidi" w:eastAsia="Times New Roman" w:hAnsiTheme="majorBidi" w:cstheme="majorBidi"/>
                <w:sz w:val="24"/>
                <w:szCs w:val="24"/>
              </w:rPr>
            </w:pPr>
            <w:proofErr w:type="spellStart"/>
            <w:r w:rsidRPr="0010271C">
              <w:rPr>
                <w:rFonts w:asciiTheme="majorBidi" w:eastAsia="Times New Roman" w:hAnsiTheme="majorBidi" w:cstheme="majorBidi"/>
                <w:sz w:val="24"/>
                <w:szCs w:val="24"/>
              </w:rPr>
              <w:t>prezantimin</w:t>
            </w:r>
            <w:proofErr w:type="spellEnd"/>
            <w:r w:rsidRPr="0010271C">
              <w:rPr>
                <w:rFonts w:asciiTheme="majorBidi" w:eastAsia="Times New Roman" w:hAnsiTheme="majorBidi" w:cstheme="majorBidi"/>
                <w:sz w:val="24"/>
                <w:szCs w:val="24"/>
              </w:rPr>
              <w:t xml:space="preserve"> e </w:t>
            </w:r>
            <w:proofErr w:type="spellStart"/>
            <w:r w:rsidRPr="0010271C">
              <w:rPr>
                <w:rFonts w:asciiTheme="majorBidi" w:eastAsia="Times New Roman" w:hAnsiTheme="majorBidi" w:cstheme="majorBidi"/>
                <w:sz w:val="24"/>
                <w:szCs w:val="24"/>
              </w:rPr>
              <w:t>trashëgimisë</w:t>
            </w:r>
            <w:proofErr w:type="spellEnd"/>
            <w:r w:rsidRPr="0010271C">
              <w:rPr>
                <w:rFonts w:asciiTheme="majorBidi" w:eastAsia="Times New Roman" w:hAnsiTheme="majorBidi" w:cstheme="majorBidi"/>
                <w:sz w:val="24"/>
                <w:szCs w:val="24"/>
              </w:rPr>
              <w:t xml:space="preserve"> </w:t>
            </w:r>
            <w:proofErr w:type="spellStart"/>
            <w:r w:rsidRPr="0010271C">
              <w:rPr>
                <w:rFonts w:asciiTheme="majorBidi" w:eastAsia="Times New Roman" w:hAnsiTheme="majorBidi" w:cstheme="majorBidi"/>
                <w:sz w:val="24"/>
                <w:szCs w:val="24"/>
              </w:rPr>
              <w:t>islame</w:t>
            </w:r>
            <w:proofErr w:type="spellEnd"/>
            <w:r w:rsidRPr="0010271C">
              <w:rPr>
                <w:rFonts w:asciiTheme="majorBidi" w:eastAsia="Times New Roman" w:hAnsiTheme="majorBidi" w:cstheme="majorBidi"/>
                <w:sz w:val="24"/>
                <w:szCs w:val="24"/>
              </w:rPr>
              <w:t xml:space="preserve"> </w:t>
            </w:r>
            <w:proofErr w:type="spellStart"/>
            <w:r w:rsidRPr="0010271C">
              <w:rPr>
                <w:rFonts w:asciiTheme="majorBidi" w:eastAsia="Times New Roman" w:hAnsiTheme="majorBidi" w:cstheme="majorBidi"/>
                <w:sz w:val="24"/>
                <w:szCs w:val="24"/>
              </w:rPr>
              <w:t>në</w:t>
            </w:r>
            <w:proofErr w:type="spellEnd"/>
            <w:r w:rsidRPr="0010271C">
              <w:rPr>
                <w:rFonts w:asciiTheme="majorBidi" w:eastAsia="Times New Roman" w:hAnsiTheme="majorBidi" w:cstheme="majorBidi"/>
                <w:sz w:val="24"/>
                <w:szCs w:val="24"/>
              </w:rPr>
              <w:t xml:space="preserve"> </w:t>
            </w:r>
            <w:proofErr w:type="spellStart"/>
            <w:r w:rsidRPr="0010271C">
              <w:rPr>
                <w:rFonts w:asciiTheme="majorBidi" w:eastAsia="Times New Roman" w:hAnsiTheme="majorBidi" w:cstheme="majorBidi"/>
                <w:sz w:val="24"/>
                <w:szCs w:val="24"/>
              </w:rPr>
              <w:t>tokat</w:t>
            </w:r>
            <w:proofErr w:type="spellEnd"/>
            <w:r w:rsidRPr="0010271C">
              <w:rPr>
                <w:rFonts w:asciiTheme="majorBidi" w:eastAsia="Times New Roman" w:hAnsiTheme="majorBidi" w:cstheme="majorBidi"/>
                <w:sz w:val="24"/>
                <w:szCs w:val="24"/>
              </w:rPr>
              <w:t xml:space="preserve"> </w:t>
            </w:r>
            <w:proofErr w:type="spellStart"/>
            <w:r w:rsidRPr="0010271C">
              <w:rPr>
                <w:rFonts w:asciiTheme="majorBidi" w:eastAsia="Times New Roman" w:hAnsiTheme="majorBidi" w:cstheme="majorBidi"/>
                <w:sz w:val="24"/>
                <w:szCs w:val="24"/>
              </w:rPr>
              <w:t>shqiptare</w:t>
            </w:r>
            <w:proofErr w:type="spellEnd"/>
            <w:r w:rsidRPr="0010271C">
              <w:rPr>
                <w:rFonts w:asciiTheme="majorBidi" w:eastAsia="Times New Roman" w:hAnsiTheme="majorBidi" w:cstheme="majorBidi"/>
                <w:sz w:val="24"/>
                <w:szCs w:val="24"/>
              </w:rPr>
              <w:t>;</w:t>
            </w:r>
          </w:p>
          <w:p w:rsidR="0010271C" w:rsidRPr="000255E8" w:rsidRDefault="0010271C" w:rsidP="0010271C">
            <w:pPr>
              <w:numPr>
                <w:ilvl w:val="0"/>
                <w:numId w:val="3"/>
              </w:numPr>
              <w:rPr>
                <w:rFonts w:asciiTheme="majorBidi" w:eastAsia="Times New Roman" w:hAnsiTheme="majorBidi" w:cstheme="majorBidi"/>
                <w:iCs/>
                <w:sz w:val="24"/>
                <w:szCs w:val="24"/>
              </w:rPr>
            </w:pPr>
            <w:proofErr w:type="spellStart"/>
            <w:r w:rsidRPr="0010271C">
              <w:rPr>
                <w:rFonts w:asciiTheme="majorBidi" w:eastAsia="Times New Roman" w:hAnsiTheme="majorBidi" w:cstheme="majorBidi"/>
                <w:sz w:val="24"/>
                <w:szCs w:val="24"/>
              </w:rPr>
              <w:t>zhvillimin</w:t>
            </w:r>
            <w:proofErr w:type="spellEnd"/>
            <w:r w:rsidRPr="0010271C">
              <w:rPr>
                <w:rFonts w:asciiTheme="majorBidi" w:eastAsia="Times New Roman" w:hAnsiTheme="majorBidi" w:cstheme="majorBidi"/>
                <w:sz w:val="24"/>
                <w:szCs w:val="24"/>
              </w:rPr>
              <w:t xml:space="preserve"> e </w:t>
            </w:r>
            <w:proofErr w:type="spellStart"/>
            <w:r w:rsidRPr="0010271C">
              <w:rPr>
                <w:rFonts w:asciiTheme="majorBidi" w:eastAsia="Times New Roman" w:hAnsiTheme="majorBidi" w:cstheme="majorBidi"/>
                <w:sz w:val="24"/>
                <w:szCs w:val="24"/>
              </w:rPr>
              <w:t>qëndrimit</w:t>
            </w:r>
            <w:proofErr w:type="spellEnd"/>
            <w:r w:rsidRPr="0010271C">
              <w:rPr>
                <w:rFonts w:asciiTheme="majorBidi" w:eastAsia="Times New Roman" w:hAnsiTheme="majorBidi" w:cstheme="majorBidi"/>
                <w:sz w:val="24"/>
                <w:szCs w:val="24"/>
              </w:rPr>
              <w:t xml:space="preserve"> </w:t>
            </w:r>
            <w:proofErr w:type="spellStart"/>
            <w:r w:rsidRPr="0010271C">
              <w:rPr>
                <w:rFonts w:asciiTheme="majorBidi" w:eastAsia="Times New Roman" w:hAnsiTheme="majorBidi" w:cstheme="majorBidi"/>
                <w:sz w:val="24"/>
                <w:szCs w:val="24"/>
              </w:rPr>
              <w:t>kritik</w:t>
            </w:r>
            <w:proofErr w:type="spellEnd"/>
            <w:r w:rsidRPr="0010271C">
              <w:rPr>
                <w:rFonts w:asciiTheme="majorBidi" w:eastAsia="Times New Roman" w:hAnsiTheme="majorBidi" w:cstheme="majorBidi"/>
                <w:sz w:val="24"/>
                <w:szCs w:val="24"/>
              </w:rPr>
              <w:t xml:space="preserve"> </w:t>
            </w:r>
            <w:proofErr w:type="spellStart"/>
            <w:r w:rsidRPr="0010271C">
              <w:rPr>
                <w:rFonts w:asciiTheme="majorBidi" w:eastAsia="Times New Roman" w:hAnsiTheme="majorBidi" w:cstheme="majorBidi"/>
                <w:sz w:val="24"/>
                <w:szCs w:val="24"/>
              </w:rPr>
              <w:t>ndaj</w:t>
            </w:r>
            <w:proofErr w:type="spellEnd"/>
            <w:r w:rsidRPr="0010271C">
              <w:rPr>
                <w:rFonts w:asciiTheme="majorBidi" w:eastAsia="Times New Roman" w:hAnsiTheme="majorBidi" w:cstheme="majorBidi"/>
                <w:sz w:val="24"/>
                <w:szCs w:val="24"/>
              </w:rPr>
              <w:t xml:space="preserve"> </w:t>
            </w:r>
            <w:proofErr w:type="spellStart"/>
            <w:r w:rsidRPr="0010271C">
              <w:rPr>
                <w:rFonts w:asciiTheme="majorBidi" w:eastAsia="Times New Roman" w:hAnsiTheme="majorBidi" w:cstheme="majorBidi"/>
                <w:sz w:val="24"/>
                <w:szCs w:val="24"/>
              </w:rPr>
              <w:t>procesit</w:t>
            </w:r>
            <w:proofErr w:type="spellEnd"/>
            <w:r w:rsidRPr="0010271C">
              <w:rPr>
                <w:rFonts w:asciiTheme="majorBidi" w:eastAsia="Times New Roman" w:hAnsiTheme="majorBidi" w:cstheme="majorBidi"/>
                <w:sz w:val="24"/>
                <w:szCs w:val="24"/>
              </w:rPr>
              <w:t xml:space="preserve"> </w:t>
            </w:r>
            <w:proofErr w:type="spellStart"/>
            <w:r w:rsidRPr="0010271C">
              <w:rPr>
                <w:rFonts w:asciiTheme="majorBidi" w:eastAsia="Times New Roman" w:hAnsiTheme="majorBidi" w:cstheme="majorBidi"/>
                <w:sz w:val="24"/>
                <w:szCs w:val="24"/>
              </w:rPr>
              <w:t>intelektual</w:t>
            </w:r>
            <w:proofErr w:type="spellEnd"/>
            <w:r w:rsidRPr="0010271C">
              <w:rPr>
                <w:rFonts w:asciiTheme="majorBidi" w:eastAsia="Times New Roman" w:hAnsiTheme="majorBidi" w:cstheme="majorBidi"/>
                <w:sz w:val="24"/>
                <w:szCs w:val="24"/>
              </w:rPr>
              <w:t xml:space="preserve"> </w:t>
            </w:r>
            <w:proofErr w:type="spellStart"/>
            <w:r w:rsidRPr="0010271C">
              <w:rPr>
                <w:rFonts w:asciiTheme="majorBidi" w:eastAsia="Times New Roman" w:hAnsiTheme="majorBidi" w:cstheme="majorBidi"/>
                <w:sz w:val="24"/>
                <w:szCs w:val="24"/>
              </w:rPr>
              <w:t>musliman</w:t>
            </w:r>
            <w:proofErr w:type="spellEnd"/>
            <w:r w:rsidRPr="0010271C">
              <w:rPr>
                <w:rFonts w:asciiTheme="majorBidi" w:eastAsia="Times New Roman" w:hAnsiTheme="majorBidi" w:cstheme="majorBidi"/>
                <w:sz w:val="24"/>
                <w:szCs w:val="24"/>
              </w:rPr>
              <w:t xml:space="preserve"> </w:t>
            </w:r>
            <w:proofErr w:type="spellStart"/>
            <w:r w:rsidRPr="0010271C">
              <w:rPr>
                <w:rFonts w:asciiTheme="majorBidi" w:eastAsia="Times New Roman" w:hAnsiTheme="majorBidi" w:cstheme="majorBidi"/>
                <w:sz w:val="24"/>
                <w:szCs w:val="24"/>
              </w:rPr>
              <w:t>përgjatë</w:t>
            </w:r>
            <w:proofErr w:type="spellEnd"/>
            <w:r w:rsidRPr="0010271C">
              <w:rPr>
                <w:rFonts w:asciiTheme="majorBidi" w:eastAsia="Times New Roman" w:hAnsiTheme="majorBidi" w:cstheme="majorBidi"/>
                <w:sz w:val="24"/>
                <w:szCs w:val="24"/>
              </w:rPr>
              <w:t xml:space="preserve"> </w:t>
            </w:r>
            <w:proofErr w:type="spellStart"/>
            <w:r w:rsidRPr="0010271C">
              <w:rPr>
                <w:rFonts w:asciiTheme="majorBidi" w:eastAsia="Times New Roman" w:hAnsiTheme="majorBidi" w:cstheme="majorBidi"/>
                <w:sz w:val="24"/>
                <w:szCs w:val="24"/>
              </w:rPr>
              <w:t>historisë</w:t>
            </w:r>
            <w:proofErr w:type="spellEnd"/>
            <w:r w:rsidRPr="0010271C">
              <w:rPr>
                <w:rFonts w:asciiTheme="majorBidi" w:eastAsia="Times New Roman" w:hAnsiTheme="majorBidi" w:cstheme="majorBidi"/>
                <w:sz w:val="24"/>
                <w:szCs w:val="24"/>
              </w:rPr>
              <w:t>.</w:t>
            </w:r>
          </w:p>
        </w:tc>
      </w:tr>
    </w:tbl>
    <w:p w:rsidR="004255EF" w:rsidRDefault="004255EF" w:rsidP="004255EF">
      <w:pPr>
        <w:spacing w:after="0" w:line="252" w:lineRule="auto"/>
        <w:ind w:left="-718" w:right="11185"/>
        <w:rPr>
          <w:rFonts w:ascii="Calibri" w:eastAsia="Calibri" w:hAnsi="Calibri" w:cs="Calibri"/>
          <w:color w:val="000000"/>
          <w:lang w:val="sq-AL"/>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2015"/>
        <w:gridCol w:w="338"/>
        <w:gridCol w:w="3647"/>
        <w:gridCol w:w="1325"/>
      </w:tblGrid>
      <w:tr w:rsidR="0010271C" w:rsidTr="004255EF">
        <w:trPr>
          <w:trHeight w:val="628"/>
        </w:trPr>
        <w:tc>
          <w:tcPr>
            <w:tcW w:w="5220" w:type="dxa"/>
            <w:gridSpan w:val="2"/>
            <w:vMerge w:val="restart"/>
            <w:tcBorders>
              <w:top w:val="nil"/>
              <w:left w:val="single" w:sz="8" w:space="0" w:color="FFFFFF"/>
              <w:bottom w:val="single" w:sz="8" w:space="0" w:color="FFFFFF"/>
              <w:right w:val="single" w:sz="8" w:space="0" w:color="FFFFFF"/>
            </w:tcBorders>
            <w:shd w:val="clear" w:color="auto" w:fill="6AA1A3"/>
            <w:hideMark/>
          </w:tcPr>
          <w:p w:rsidR="0010271C" w:rsidRDefault="0010271C" w:rsidP="0010271C">
            <w:pPr>
              <w:spacing w:line="252" w:lineRule="auto"/>
              <w:rPr>
                <w:rFonts w:ascii="Calibri" w:eastAsia="Calibri" w:hAnsi="Calibri" w:cs="Calibri"/>
                <w:color w:val="000000"/>
              </w:rPr>
            </w:pPr>
            <w:proofErr w:type="spellStart"/>
            <w:r>
              <w:t>Rezultatet</w:t>
            </w:r>
            <w:proofErr w:type="spellEnd"/>
            <w:r>
              <w:t xml:space="preserve"> e </w:t>
            </w:r>
            <w:proofErr w:type="spellStart"/>
            <w:r>
              <w:t>pritshme</w:t>
            </w:r>
            <w:proofErr w:type="spellEnd"/>
            <w:r>
              <w:t xml:space="preserve"> </w:t>
            </w:r>
            <w:proofErr w:type="spellStart"/>
            <w:r>
              <w:t>të</w:t>
            </w:r>
            <w:proofErr w:type="spellEnd"/>
            <w:r>
              <w:t xml:space="preserve"> </w:t>
            </w:r>
            <w:proofErr w:type="spellStart"/>
            <w:r>
              <w:t>nxënies</w:t>
            </w:r>
            <w:proofErr w:type="spellEnd"/>
            <w:r>
              <w:t>:</w:t>
            </w:r>
          </w:p>
        </w:tc>
        <w:tc>
          <w:tcPr>
            <w:tcW w:w="5310" w:type="dxa"/>
            <w:gridSpan w:val="3"/>
            <w:tcBorders>
              <w:top w:val="nil"/>
              <w:left w:val="single" w:sz="8" w:space="0" w:color="FFFFFF"/>
              <w:bottom w:val="single" w:sz="8" w:space="0" w:color="FFFFFF"/>
              <w:right w:val="single" w:sz="8" w:space="0" w:color="FFFFFF"/>
            </w:tcBorders>
            <w:shd w:val="clear" w:color="auto" w:fill="C9D5CA"/>
            <w:hideMark/>
          </w:tcPr>
          <w:p w:rsidR="0010271C" w:rsidRPr="00D440DE" w:rsidRDefault="00430CBD" w:rsidP="0010271C">
            <w:pPr>
              <w:pStyle w:val="NoSpacing"/>
              <w:rPr>
                <w:rFonts w:asciiTheme="majorBidi" w:hAnsiTheme="majorBidi" w:cstheme="majorBidi"/>
              </w:rPr>
            </w:pPr>
            <w:proofErr w:type="spellStart"/>
            <w:r>
              <w:rPr>
                <w:rFonts w:asciiTheme="majorBidi" w:hAnsiTheme="majorBidi" w:cstheme="majorBidi"/>
              </w:rPr>
              <w:t>Studenti</w:t>
            </w:r>
            <w:proofErr w:type="spellEnd"/>
          </w:p>
        </w:tc>
      </w:tr>
      <w:tr w:rsidR="0010271C"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rsidR="0010271C" w:rsidRDefault="0010271C" w:rsidP="0010271C">
            <w:pPr>
              <w:rPr>
                <w:rFonts w:ascii="Calibri" w:eastAsia="Calibri" w:hAnsi="Calibri" w:cs="Calibri"/>
                <w:color w:val="000000"/>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10271C" w:rsidRPr="00D440DE" w:rsidRDefault="00430CBD" w:rsidP="00430CBD">
            <w:pPr>
              <w:pStyle w:val="NoSpacing"/>
              <w:numPr>
                <w:ilvl w:val="0"/>
                <w:numId w:val="3"/>
              </w:numPr>
              <w:rPr>
                <w:rFonts w:asciiTheme="majorBidi" w:hAnsiTheme="majorBidi" w:cstheme="majorBidi"/>
              </w:rPr>
            </w:pPr>
            <w:proofErr w:type="spellStart"/>
            <w:r>
              <w:rPr>
                <w:rFonts w:asciiTheme="majorBidi" w:hAnsiTheme="majorBidi" w:cstheme="majorBidi"/>
              </w:rPr>
              <w:t>përshkruan</w:t>
            </w:r>
            <w:proofErr w:type="spellEnd"/>
            <w:r w:rsidR="0010271C" w:rsidRPr="00D440DE">
              <w:rPr>
                <w:rFonts w:asciiTheme="majorBidi" w:hAnsiTheme="majorBidi" w:cstheme="majorBidi"/>
              </w:rPr>
              <w:t xml:space="preserve"> </w:t>
            </w:r>
            <w:proofErr w:type="spellStart"/>
            <w:r w:rsidR="0010271C" w:rsidRPr="00D440DE">
              <w:rPr>
                <w:rFonts w:asciiTheme="majorBidi" w:hAnsiTheme="majorBidi" w:cstheme="majorBidi"/>
              </w:rPr>
              <w:t>trajtat</w:t>
            </w:r>
            <w:proofErr w:type="spellEnd"/>
            <w:r w:rsidR="0010271C" w:rsidRPr="00D440DE">
              <w:rPr>
                <w:rFonts w:asciiTheme="majorBidi" w:hAnsiTheme="majorBidi" w:cstheme="majorBidi"/>
              </w:rPr>
              <w:t xml:space="preserve"> e </w:t>
            </w:r>
            <w:proofErr w:type="spellStart"/>
            <w:r w:rsidR="0010271C" w:rsidRPr="00D440DE">
              <w:rPr>
                <w:rFonts w:asciiTheme="majorBidi" w:hAnsiTheme="majorBidi" w:cstheme="majorBidi"/>
              </w:rPr>
              <w:t>strukturimit</w:t>
            </w:r>
            <w:proofErr w:type="spellEnd"/>
            <w:r w:rsidR="0010271C" w:rsidRPr="00D440DE">
              <w:rPr>
                <w:rFonts w:asciiTheme="majorBidi" w:hAnsiTheme="majorBidi" w:cstheme="majorBidi"/>
              </w:rPr>
              <w:t xml:space="preserve"> </w:t>
            </w:r>
            <w:proofErr w:type="spellStart"/>
            <w:r w:rsidR="0010271C" w:rsidRPr="00D440DE">
              <w:rPr>
                <w:rFonts w:asciiTheme="majorBidi" w:hAnsiTheme="majorBidi" w:cstheme="majorBidi"/>
              </w:rPr>
              <w:t>dhe</w:t>
            </w:r>
            <w:proofErr w:type="spellEnd"/>
            <w:r w:rsidR="0010271C" w:rsidRPr="00D440DE">
              <w:rPr>
                <w:rFonts w:asciiTheme="majorBidi" w:hAnsiTheme="majorBidi" w:cstheme="majorBidi"/>
              </w:rPr>
              <w:t xml:space="preserve"> </w:t>
            </w:r>
            <w:proofErr w:type="spellStart"/>
            <w:r w:rsidR="0010271C" w:rsidRPr="00D440DE">
              <w:rPr>
                <w:rFonts w:asciiTheme="majorBidi" w:hAnsiTheme="majorBidi" w:cstheme="majorBidi"/>
              </w:rPr>
              <w:t>organizimit</w:t>
            </w:r>
            <w:proofErr w:type="spellEnd"/>
            <w:r w:rsidR="0010271C" w:rsidRPr="00D440DE">
              <w:rPr>
                <w:rFonts w:asciiTheme="majorBidi" w:hAnsiTheme="majorBidi" w:cstheme="majorBidi"/>
              </w:rPr>
              <w:t xml:space="preserve"> </w:t>
            </w:r>
            <w:proofErr w:type="spellStart"/>
            <w:r w:rsidR="0010271C" w:rsidRPr="00D440DE">
              <w:rPr>
                <w:rFonts w:asciiTheme="majorBidi" w:hAnsiTheme="majorBidi" w:cstheme="majorBidi"/>
              </w:rPr>
              <w:t>të</w:t>
            </w:r>
            <w:proofErr w:type="spellEnd"/>
            <w:r w:rsidR="0010271C" w:rsidRPr="00D440DE">
              <w:rPr>
                <w:rFonts w:asciiTheme="majorBidi" w:hAnsiTheme="majorBidi" w:cstheme="majorBidi"/>
              </w:rPr>
              <w:t xml:space="preserve"> </w:t>
            </w:r>
            <w:proofErr w:type="spellStart"/>
            <w:r w:rsidR="0010271C" w:rsidRPr="00D440DE">
              <w:rPr>
                <w:rFonts w:asciiTheme="majorBidi" w:hAnsiTheme="majorBidi" w:cstheme="majorBidi"/>
              </w:rPr>
              <w:t>shoqërisë</w:t>
            </w:r>
            <w:proofErr w:type="spellEnd"/>
            <w:r w:rsidR="0010271C" w:rsidRPr="00D440DE">
              <w:rPr>
                <w:rFonts w:asciiTheme="majorBidi" w:hAnsiTheme="majorBidi" w:cstheme="majorBidi"/>
              </w:rPr>
              <w:t xml:space="preserve"> </w:t>
            </w:r>
            <w:proofErr w:type="spellStart"/>
            <w:r w:rsidR="0010271C" w:rsidRPr="00D440DE">
              <w:rPr>
                <w:rFonts w:asciiTheme="majorBidi" w:hAnsiTheme="majorBidi" w:cstheme="majorBidi"/>
              </w:rPr>
              <w:t>islame</w:t>
            </w:r>
            <w:proofErr w:type="spellEnd"/>
            <w:r w:rsidR="0010271C" w:rsidRPr="00D440DE">
              <w:rPr>
                <w:rFonts w:asciiTheme="majorBidi" w:hAnsiTheme="majorBidi" w:cstheme="majorBidi"/>
              </w:rPr>
              <w:t>;</w:t>
            </w:r>
          </w:p>
        </w:tc>
      </w:tr>
      <w:tr w:rsidR="0010271C" w:rsidTr="004255EF">
        <w:trPr>
          <w:trHeight w:val="340"/>
        </w:trPr>
        <w:tc>
          <w:tcPr>
            <w:tcW w:w="0" w:type="auto"/>
            <w:gridSpan w:val="2"/>
            <w:vMerge/>
            <w:tcBorders>
              <w:top w:val="nil"/>
              <w:left w:val="single" w:sz="8" w:space="0" w:color="FFFFFF"/>
              <w:bottom w:val="single" w:sz="8" w:space="0" w:color="FFFFFF"/>
              <w:right w:val="single" w:sz="8" w:space="0" w:color="FFFFFF"/>
            </w:tcBorders>
            <w:vAlign w:val="center"/>
            <w:hideMark/>
          </w:tcPr>
          <w:p w:rsidR="0010271C" w:rsidRDefault="0010271C" w:rsidP="0010271C">
            <w:pPr>
              <w:rPr>
                <w:rFonts w:ascii="Calibri" w:eastAsia="Calibri" w:hAnsi="Calibri" w:cs="Calibri"/>
                <w:color w:val="000000"/>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10271C" w:rsidRPr="00D440DE" w:rsidRDefault="00430CBD" w:rsidP="00430CBD">
            <w:pPr>
              <w:pStyle w:val="NoSpacing"/>
              <w:numPr>
                <w:ilvl w:val="0"/>
                <w:numId w:val="3"/>
              </w:numPr>
              <w:rPr>
                <w:rFonts w:asciiTheme="majorBidi" w:hAnsiTheme="majorBidi" w:cstheme="majorBidi"/>
              </w:rPr>
            </w:pPr>
            <w:proofErr w:type="spellStart"/>
            <w:r>
              <w:rPr>
                <w:rFonts w:asciiTheme="majorBidi" w:hAnsiTheme="majorBidi" w:cstheme="majorBidi"/>
              </w:rPr>
              <w:t>shpjegon</w:t>
            </w:r>
            <w:proofErr w:type="spellEnd"/>
            <w:r w:rsidR="0010271C" w:rsidRPr="00D440DE">
              <w:rPr>
                <w:rFonts w:asciiTheme="majorBidi" w:hAnsiTheme="majorBidi" w:cstheme="majorBidi"/>
              </w:rPr>
              <w:t xml:space="preserve"> </w:t>
            </w:r>
            <w:proofErr w:type="spellStart"/>
            <w:r w:rsidR="0010271C" w:rsidRPr="00D440DE">
              <w:rPr>
                <w:rFonts w:asciiTheme="majorBidi" w:hAnsiTheme="majorBidi" w:cstheme="majorBidi"/>
              </w:rPr>
              <w:t>natyrën</w:t>
            </w:r>
            <w:proofErr w:type="spellEnd"/>
            <w:r w:rsidR="0010271C" w:rsidRPr="00D440DE">
              <w:rPr>
                <w:rFonts w:asciiTheme="majorBidi" w:hAnsiTheme="majorBidi" w:cstheme="majorBidi"/>
              </w:rPr>
              <w:t xml:space="preserve"> e </w:t>
            </w:r>
            <w:proofErr w:type="spellStart"/>
            <w:r w:rsidR="0010271C" w:rsidRPr="00D440DE">
              <w:rPr>
                <w:rFonts w:asciiTheme="majorBidi" w:hAnsiTheme="majorBidi" w:cstheme="majorBidi"/>
              </w:rPr>
              <w:t>fenomeneve</w:t>
            </w:r>
            <w:proofErr w:type="spellEnd"/>
            <w:r w:rsidR="0010271C" w:rsidRPr="00D440DE">
              <w:rPr>
                <w:rFonts w:asciiTheme="majorBidi" w:hAnsiTheme="majorBidi" w:cstheme="majorBidi"/>
              </w:rPr>
              <w:t xml:space="preserve"> </w:t>
            </w:r>
            <w:proofErr w:type="spellStart"/>
            <w:r w:rsidR="0010271C" w:rsidRPr="00D440DE">
              <w:rPr>
                <w:rFonts w:asciiTheme="majorBidi" w:hAnsiTheme="majorBidi" w:cstheme="majorBidi"/>
              </w:rPr>
              <w:t>shoqërore</w:t>
            </w:r>
            <w:proofErr w:type="spellEnd"/>
            <w:r w:rsidR="0010271C" w:rsidRPr="00D440DE">
              <w:rPr>
                <w:rFonts w:asciiTheme="majorBidi" w:hAnsiTheme="majorBidi" w:cstheme="majorBidi"/>
              </w:rPr>
              <w:t xml:space="preserve"> </w:t>
            </w:r>
            <w:proofErr w:type="spellStart"/>
            <w:r w:rsidR="0010271C" w:rsidRPr="00D440DE">
              <w:rPr>
                <w:rFonts w:asciiTheme="majorBidi" w:hAnsiTheme="majorBidi" w:cstheme="majorBidi"/>
              </w:rPr>
              <w:t>islame</w:t>
            </w:r>
            <w:proofErr w:type="spellEnd"/>
            <w:r w:rsidR="0010271C" w:rsidRPr="00D440DE">
              <w:rPr>
                <w:rFonts w:asciiTheme="majorBidi" w:hAnsiTheme="majorBidi" w:cstheme="majorBidi"/>
              </w:rPr>
              <w:t xml:space="preserve"> </w:t>
            </w:r>
            <w:proofErr w:type="spellStart"/>
            <w:r w:rsidR="0010271C" w:rsidRPr="00D440DE">
              <w:rPr>
                <w:rFonts w:asciiTheme="majorBidi" w:hAnsiTheme="majorBidi" w:cstheme="majorBidi"/>
              </w:rPr>
              <w:t>si</w:t>
            </w:r>
            <w:proofErr w:type="spellEnd"/>
            <w:r w:rsidR="0010271C" w:rsidRPr="00D440DE">
              <w:rPr>
                <w:rFonts w:asciiTheme="majorBidi" w:hAnsiTheme="majorBidi" w:cstheme="majorBidi"/>
              </w:rPr>
              <w:t xml:space="preserve"> </w:t>
            </w:r>
            <w:proofErr w:type="spellStart"/>
            <w:r w:rsidR="0010271C" w:rsidRPr="00D440DE">
              <w:rPr>
                <w:rFonts w:asciiTheme="majorBidi" w:hAnsiTheme="majorBidi" w:cstheme="majorBidi"/>
              </w:rPr>
              <w:t>dhe</w:t>
            </w:r>
            <w:proofErr w:type="spellEnd"/>
            <w:r w:rsidR="0010271C" w:rsidRPr="00D440DE">
              <w:rPr>
                <w:rFonts w:asciiTheme="majorBidi" w:hAnsiTheme="majorBidi" w:cstheme="majorBidi"/>
              </w:rPr>
              <w:t xml:space="preserve"> format, </w:t>
            </w:r>
            <w:proofErr w:type="spellStart"/>
            <w:r w:rsidR="0010271C" w:rsidRPr="00D440DE">
              <w:rPr>
                <w:rFonts w:asciiTheme="majorBidi" w:hAnsiTheme="majorBidi" w:cstheme="majorBidi"/>
              </w:rPr>
              <w:t>metodat</w:t>
            </w:r>
            <w:proofErr w:type="spellEnd"/>
            <w:r w:rsidR="0010271C" w:rsidRPr="00D440DE">
              <w:rPr>
                <w:rFonts w:asciiTheme="majorBidi" w:hAnsiTheme="majorBidi" w:cstheme="majorBidi"/>
              </w:rPr>
              <w:t xml:space="preserve"> </w:t>
            </w:r>
            <w:proofErr w:type="spellStart"/>
            <w:r w:rsidR="0010271C" w:rsidRPr="00D440DE">
              <w:rPr>
                <w:rFonts w:asciiTheme="majorBidi" w:hAnsiTheme="majorBidi" w:cstheme="majorBidi"/>
              </w:rPr>
              <w:t>dhe</w:t>
            </w:r>
            <w:proofErr w:type="spellEnd"/>
            <w:r w:rsidR="0010271C" w:rsidRPr="00D440DE">
              <w:rPr>
                <w:rFonts w:asciiTheme="majorBidi" w:hAnsiTheme="majorBidi" w:cstheme="majorBidi"/>
              </w:rPr>
              <w:t xml:space="preserve"> </w:t>
            </w:r>
            <w:proofErr w:type="spellStart"/>
            <w:r w:rsidR="0010271C" w:rsidRPr="00D440DE">
              <w:rPr>
                <w:rFonts w:asciiTheme="majorBidi" w:hAnsiTheme="majorBidi" w:cstheme="majorBidi"/>
              </w:rPr>
              <w:t>mundësitë</w:t>
            </w:r>
            <w:proofErr w:type="spellEnd"/>
            <w:r w:rsidR="0010271C" w:rsidRPr="00D440DE">
              <w:rPr>
                <w:rFonts w:asciiTheme="majorBidi" w:hAnsiTheme="majorBidi" w:cstheme="majorBidi"/>
              </w:rPr>
              <w:t xml:space="preserve"> </w:t>
            </w:r>
            <w:proofErr w:type="spellStart"/>
            <w:r w:rsidR="0010271C" w:rsidRPr="00D440DE">
              <w:rPr>
                <w:rFonts w:asciiTheme="majorBidi" w:hAnsiTheme="majorBidi" w:cstheme="majorBidi"/>
              </w:rPr>
              <w:t>për</w:t>
            </w:r>
            <w:proofErr w:type="spellEnd"/>
            <w:r w:rsidR="0010271C" w:rsidRPr="00D440DE">
              <w:rPr>
                <w:rFonts w:asciiTheme="majorBidi" w:hAnsiTheme="majorBidi" w:cstheme="majorBidi"/>
              </w:rPr>
              <w:t xml:space="preserve"> </w:t>
            </w:r>
            <w:proofErr w:type="spellStart"/>
            <w:r w:rsidR="0010271C" w:rsidRPr="00D440DE">
              <w:rPr>
                <w:rFonts w:asciiTheme="majorBidi" w:hAnsiTheme="majorBidi" w:cstheme="majorBidi"/>
              </w:rPr>
              <w:t>studimin</w:t>
            </w:r>
            <w:proofErr w:type="spellEnd"/>
            <w:r w:rsidR="0010271C" w:rsidRPr="00D440DE">
              <w:rPr>
                <w:rFonts w:asciiTheme="majorBidi" w:hAnsiTheme="majorBidi" w:cstheme="majorBidi"/>
              </w:rPr>
              <w:t xml:space="preserve"> e </w:t>
            </w:r>
            <w:proofErr w:type="spellStart"/>
            <w:r w:rsidR="0010271C" w:rsidRPr="00D440DE">
              <w:rPr>
                <w:rFonts w:asciiTheme="majorBidi" w:hAnsiTheme="majorBidi" w:cstheme="majorBidi"/>
              </w:rPr>
              <w:t>tyre</w:t>
            </w:r>
            <w:proofErr w:type="spellEnd"/>
            <w:r w:rsidR="0010271C" w:rsidRPr="00D440DE">
              <w:rPr>
                <w:rFonts w:asciiTheme="majorBidi" w:hAnsiTheme="majorBidi" w:cstheme="majorBidi"/>
              </w:rPr>
              <w:t>;</w:t>
            </w:r>
          </w:p>
        </w:tc>
      </w:tr>
      <w:tr w:rsidR="0010271C"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rsidR="0010271C" w:rsidRDefault="0010271C" w:rsidP="0010271C">
            <w:pPr>
              <w:rPr>
                <w:rFonts w:ascii="Calibri" w:eastAsia="Calibri" w:hAnsi="Calibri" w:cs="Calibri"/>
                <w:color w:val="000000"/>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10271C" w:rsidRPr="00D440DE" w:rsidRDefault="00430CBD" w:rsidP="0010271C">
            <w:pPr>
              <w:pStyle w:val="NoSpacing"/>
              <w:numPr>
                <w:ilvl w:val="0"/>
                <w:numId w:val="3"/>
              </w:numPr>
              <w:rPr>
                <w:rFonts w:asciiTheme="majorBidi" w:hAnsiTheme="majorBidi" w:cstheme="majorBidi"/>
              </w:rPr>
            </w:pPr>
            <w:proofErr w:type="spellStart"/>
            <w:r>
              <w:rPr>
                <w:rFonts w:asciiTheme="majorBidi" w:hAnsiTheme="majorBidi" w:cstheme="majorBidi"/>
              </w:rPr>
              <w:t>analizon</w:t>
            </w:r>
            <w:proofErr w:type="spellEnd"/>
            <w:r w:rsidR="0010271C" w:rsidRPr="00D440DE">
              <w:rPr>
                <w:rFonts w:asciiTheme="majorBidi" w:hAnsiTheme="majorBidi" w:cstheme="majorBidi"/>
              </w:rPr>
              <w:t xml:space="preserve"> </w:t>
            </w:r>
            <w:proofErr w:type="spellStart"/>
            <w:r w:rsidR="0010271C" w:rsidRPr="00D440DE">
              <w:rPr>
                <w:rFonts w:asciiTheme="majorBidi" w:hAnsiTheme="majorBidi" w:cstheme="majorBidi"/>
              </w:rPr>
              <w:t>zhvillimet</w:t>
            </w:r>
            <w:proofErr w:type="spellEnd"/>
            <w:r w:rsidR="0010271C" w:rsidRPr="00D440DE">
              <w:rPr>
                <w:rFonts w:asciiTheme="majorBidi" w:hAnsiTheme="majorBidi" w:cstheme="majorBidi"/>
              </w:rPr>
              <w:t xml:space="preserve">, </w:t>
            </w:r>
            <w:proofErr w:type="spellStart"/>
            <w:r w:rsidR="0010271C" w:rsidRPr="00D440DE">
              <w:rPr>
                <w:rFonts w:asciiTheme="majorBidi" w:hAnsiTheme="majorBidi" w:cstheme="majorBidi"/>
              </w:rPr>
              <w:t>dukuritë</w:t>
            </w:r>
            <w:proofErr w:type="spellEnd"/>
            <w:r w:rsidR="0010271C" w:rsidRPr="00D440DE">
              <w:rPr>
                <w:rFonts w:asciiTheme="majorBidi" w:hAnsiTheme="majorBidi" w:cstheme="majorBidi"/>
              </w:rPr>
              <w:t xml:space="preserve"> </w:t>
            </w:r>
            <w:proofErr w:type="spellStart"/>
            <w:r w:rsidR="0010271C" w:rsidRPr="00D440DE">
              <w:rPr>
                <w:rFonts w:asciiTheme="majorBidi" w:hAnsiTheme="majorBidi" w:cstheme="majorBidi"/>
              </w:rPr>
              <w:t>dhe</w:t>
            </w:r>
            <w:proofErr w:type="spellEnd"/>
            <w:r w:rsidR="0010271C" w:rsidRPr="00D440DE">
              <w:rPr>
                <w:rFonts w:asciiTheme="majorBidi" w:hAnsiTheme="majorBidi" w:cstheme="majorBidi"/>
              </w:rPr>
              <w:t xml:space="preserve"> </w:t>
            </w:r>
            <w:proofErr w:type="spellStart"/>
            <w:r w:rsidR="0010271C" w:rsidRPr="00D440DE">
              <w:rPr>
                <w:rFonts w:asciiTheme="majorBidi" w:hAnsiTheme="majorBidi" w:cstheme="majorBidi"/>
              </w:rPr>
              <w:t>proceset</w:t>
            </w:r>
            <w:proofErr w:type="spellEnd"/>
            <w:r w:rsidR="0010271C" w:rsidRPr="00D440DE">
              <w:rPr>
                <w:rFonts w:asciiTheme="majorBidi" w:hAnsiTheme="majorBidi" w:cstheme="majorBidi"/>
              </w:rPr>
              <w:t xml:space="preserve"> e </w:t>
            </w:r>
            <w:proofErr w:type="spellStart"/>
            <w:r w:rsidR="0010271C" w:rsidRPr="00D440DE">
              <w:rPr>
                <w:rFonts w:asciiTheme="majorBidi" w:hAnsiTheme="majorBidi" w:cstheme="majorBidi"/>
              </w:rPr>
              <w:t>ndryshme</w:t>
            </w:r>
            <w:proofErr w:type="spellEnd"/>
            <w:r w:rsidR="0010271C" w:rsidRPr="00D440DE">
              <w:rPr>
                <w:rFonts w:asciiTheme="majorBidi" w:hAnsiTheme="majorBidi" w:cstheme="majorBidi"/>
              </w:rPr>
              <w:t xml:space="preserve"> </w:t>
            </w:r>
            <w:proofErr w:type="spellStart"/>
            <w:r w:rsidR="0010271C" w:rsidRPr="00D440DE">
              <w:rPr>
                <w:rFonts w:asciiTheme="majorBidi" w:hAnsiTheme="majorBidi" w:cstheme="majorBidi"/>
              </w:rPr>
              <w:t>shoqërore</w:t>
            </w:r>
            <w:proofErr w:type="spellEnd"/>
            <w:r w:rsidR="0010271C" w:rsidRPr="00D440DE">
              <w:rPr>
                <w:rFonts w:asciiTheme="majorBidi" w:hAnsiTheme="majorBidi" w:cstheme="majorBidi"/>
              </w:rPr>
              <w:t xml:space="preserve"> </w:t>
            </w:r>
            <w:proofErr w:type="spellStart"/>
            <w:r w:rsidR="0010271C" w:rsidRPr="00D440DE">
              <w:rPr>
                <w:rFonts w:asciiTheme="majorBidi" w:hAnsiTheme="majorBidi" w:cstheme="majorBidi"/>
              </w:rPr>
              <w:t>si</w:t>
            </w:r>
            <w:proofErr w:type="spellEnd"/>
            <w:r w:rsidR="0010271C" w:rsidRPr="00D440DE">
              <w:rPr>
                <w:rFonts w:asciiTheme="majorBidi" w:hAnsiTheme="majorBidi" w:cstheme="majorBidi"/>
              </w:rPr>
              <w:t xml:space="preserve"> </w:t>
            </w:r>
            <w:proofErr w:type="spellStart"/>
            <w:r w:rsidR="0010271C" w:rsidRPr="00D440DE">
              <w:rPr>
                <w:rFonts w:asciiTheme="majorBidi" w:hAnsiTheme="majorBidi" w:cstheme="majorBidi"/>
              </w:rPr>
              <w:t>dhe</w:t>
            </w:r>
            <w:proofErr w:type="spellEnd"/>
            <w:r w:rsidR="0010271C" w:rsidRPr="00D440DE">
              <w:rPr>
                <w:rFonts w:asciiTheme="majorBidi" w:hAnsiTheme="majorBidi" w:cstheme="majorBidi"/>
              </w:rPr>
              <w:t xml:space="preserve"> </w:t>
            </w:r>
            <w:proofErr w:type="spellStart"/>
            <w:r w:rsidR="0010271C" w:rsidRPr="00D440DE">
              <w:rPr>
                <w:rFonts w:asciiTheme="majorBidi" w:hAnsiTheme="majorBidi" w:cstheme="majorBidi"/>
              </w:rPr>
              <w:t>raportin</w:t>
            </w:r>
            <w:proofErr w:type="spellEnd"/>
            <w:r w:rsidR="0010271C" w:rsidRPr="00D440DE">
              <w:rPr>
                <w:rFonts w:asciiTheme="majorBidi" w:hAnsiTheme="majorBidi" w:cstheme="majorBidi"/>
              </w:rPr>
              <w:t xml:space="preserve"> e </w:t>
            </w:r>
            <w:proofErr w:type="spellStart"/>
            <w:r w:rsidR="0010271C" w:rsidRPr="00D440DE">
              <w:rPr>
                <w:rFonts w:asciiTheme="majorBidi" w:hAnsiTheme="majorBidi" w:cstheme="majorBidi"/>
              </w:rPr>
              <w:t>tyre</w:t>
            </w:r>
            <w:proofErr w:type="spellEnd"/>
            <w:r w:rsidR="0010271C" w:rsidRPr="00D440DE">
              <w:rPr>
                <w:rFonts w:asciiTheme="majorBidi" w:hAnsiTheme="majorBidi" w:cstheme="majorBidi"/>
              </w:rPr>
              <w:t xml:space="preserve"> me </w:t>
            </w:r>
            <w:proofErr w:type="spellStart"/>
            <w:r w:rsidR="0010271C" w:rsidRPr="00D440DE">
              <w:rPr>
                <w:rFonts w:asciiTheme="majorBidi" w:hAnsiTheme="majorBidi" w:cstheme="majorBidi"/>
              </w:rPr>
              <w:t>individët</w:t>
            </w:r>
            <w:proofErr w:type="spellEnd"/>
            <w:r w:rsidR="0010271C" w:rsidRPr="00D440DE">
              <w:rPr>
                <w:rFonts w:asciiTheme="majorBidi" w:hAnsiTheme="majorBidi" w:cstheme="majorBidi"/>
              </w:rPr>
              <w:t xml:space="preserve">, </w:t>
            </w:r>
            <w:proofErr w:type="spellStart"/>
            <w:r w:rsidR="0010271C" w:rsidRPr="00D440DE">
              <w:rPr>
                <w:rFonts w:asciiTheme="majorBidi" w:hAnsiTheme="majorBidi" w:cstheme="majorBidi"/>
              </w:rPr>
              <w:t>grupet</w:t>
            </w:r>
            <w:proofErr w:type="spellEnd"/>
            <w:r w:rsidR="0010271C" w:rsidRPr="00D440DE">
              <w:rPr>
                <w:rFonts w:asciiTheme="majorBidi" w:hAnsiTheme="majorBidi" w:cstheme="majorBidi"/>
              </w:rPr>
              <w:t xml:space="preserve">, </w:t>
            </w:r>
            <w:proofErr w:type="spellStart"/>
            <w:r w:rsidR="0010271C" w:rsidRPr="00D440DE">
              <w:rPr>
                <w:rFonts w:asciiTheme="majorBidi" w:hAnsiTheme="majorBidi" w:cstheme="majorBidi"/>
              </w:rPr>
              <w:t>strukturat</w:t>
            </w:r>
            <w:proofErr w:type="spellEnd"/>
            <w:r w:rsidR="0010271C" w:rsidRPr="00D440DE">
              <w:rPr>
                <w:rFonts w:asciiTheme="majorBidi" w:hAnsiTheme="majorBidi" w:cstheme="majorBidi"/>
              </w:rPr>
              <w:t xml:space="preserve"> </w:t>
            </w:r>
            <w:proofErr w:type="spellStart"/>
            <w:r w:rsidR="0010271C" w:rsidRPr="00D440DE">
              <w:rPr>
                <w:rFonts w:asciiTheme="majorBidi" w:hAnsiTheme="majorBidi" w:cstheme="majorBidi"/>
              </w:rPr>
              <w:t>dhe</w:t>
            </w:r>
            <w:proofErr w:type="spellEnd"/>
            <w:r w:rsidR="0010271C" w:rsidRPr="00D440DE">
              <w:rPr>
                <w:rFonts w:asciiTheme="majorBidi" w:hAnsiTheme="majorBidi" w:cstheme="majorBidi"/>
              </w:rPr>
              <w:t xml:space="preserve"> </w:t>
            </w:r>
            <w:proofErr w:type="spellStart"/>
            <w:r w:rsidR="0010271C" w:rsidRPr="00D440DE">
              <w:rPr>
                <w:rFonts w:asciiTheme="majorBidi" w:hAnsiTheme="majorBidi" w:cstheme="majorBidi"/>
              </w:rPr>
              <w:t>institucionet</w:t>
            </w:r>
            <w:proofErr w:type="spellEnd"/>
            <w:r w:rsidR="0010271C" w:rsidRPr="00D440DE">
              <w:rPr>
                <w:rFonts w:asciiTheme="majorBidi" w:hAnsiTheme="majorBidi" w:cstheme="majorBidi"/>
              </w:rPr>
              <w:t xml:space="preserve"> </w:t>
            </w:r>
            <w:proofErr w:type="spellStart"/>
            <w:r w:rsidR="0010271C" w:rsidRPr="00D440DE">
              <w:rPr>
                <w:rFonts w:asciiTheme="majorBidi" w:hAnsiTheme="majorBidi" w:cstheme="majorBidi"/>
              </w:rPr>
              <w:t>më</w:t>
            </w:r>
            <w:proofErr w:type="spellEnd"/>
            <w:r w:rsidR="0010271C" w:rsidRPr="00D440DE">
              <w:rPr>
                <w:rFonts w:asciiTheme="majorBidi" w:hAnsiTheme="majorBidi" w:cstheme="majorBidi"/>
              </w:rPr>
              <w:t xml:space="preserve"> </w:t>
            </w:r>
            <w:proofErr w:type="spellStart"/>
            <w:r w:rsidR="0010271C" w:rsidRPr="00D440DE">
              <w:rPr>
                <w:rFonts w:asciiTheme="majorBidi" w:hAnsiTheme="majorBidi" w:cstheme="majorBidi"/>
              </w:rPr>
              <w:t>të</w:t>
            </w:r>
            <w:proofErr w:type="spellEnd"/>
            <w:r w:rsidR="0010271C" w:rsidRPr="00D440DE">
              <w:rPr>
                <w:rFonts w:asciiTheme="majorBidi" w:hAnsiTheme="majorBidi" w:cstheme="majorBidi"/>
              </w:rPr>
              <w:t xml:space="preserve"> </w:t>
            </w:r>
            <w:proofErr w:type="spellStart"/>
            <w:r w:rsidR="0010271C" w:rsidRPr="00D440DE">
              <w:rPr>
                <w:rFonts w:asciiTheme="majorBidi" w:hAnsiTheme="majorBidi" w:cstheme="majorBidi"/>
              </w:rPr>
              <w:t>gjera</w:t>
            </w:r>
            <w:proofErr w:type="spellEnd"/>
            <w:r w:rsidR="0010271C" w:rsidRPr="00D440DE">
              <w:rPr>
                <w:rFonts w:asciiTheme="majorBidi" w:hAnsiTheme="majorBidi" w:cstheme="majorBidi"/>
              </w:rPr>
              <w:t xml:space="preserve"> </w:t>
            </w:r>
            <w:proofErr w:type="spellStart"/>
            <w:r w:rsidR="0010271C" w:rsidRPr="00D440DE">
              <w:rPr>
                <w:rFonts w:asciiTheme="majorBidi" w:hAnsiTheme="majorBidi" w:cstheme="majorBidi"/>
              </w:rPr>
              <w:t>shoqërore</w:t>
            </w:r>
            <w:proofErr w:type="spellEnd"/>
            <w:r w:rsidR="0010271C" w:rsidRPr="00D440DE">
              <w:rPr>
                <w:rFonts w:asciiTheme="majorBidi" w:hAnsiTheme="majorBidi" w:cstheme="majorBidi"/>
              </w:rPr>
              <w:t xml:space="preserve"> </w:t>
            </w:r>
            <w:proofErr w:type="spellStart"/>
            <w:r w:rsidR="0010271C" w:rsidRPr="00D440DE">
              <w:rPr>
                <w:rFonts w:asciiTheme="majorBidi" w:hAnsiTheme="majorBidi" w:cstheme="majorBidi"/>
              </w:rPr>
              <w:t>përgjatë</w:t>
            </w:r>
            <w:proofErr w:type="spellEnd"/>
            <w:r w:rsidR="0010271C" w:rsidRPr="00D440DE">
              <w:rPr>
                <w:rFonts w:asciiTheme="majorBidi" w:hAnsiTheme="majorBidi" w:cstheme="majorBidi"/>
              </w:rPr>
              <w:t xml:space="preserve"> </w:t>
            </w:r>
            <w:proofErr w:type="spellStart"/>
            <w:r w:rsidR="0010271C" w:rsidRPr="00D440DE">
              <w:rPr>
                <w:rFonts w:asciiTheme="majorBidi" w:hAnsiTheme="majorBidi" w:cstheme="majorBidi"/>
              </w:rPr>
              <w:t>historisë</w:t>
            </w:r>
            <w:proofErr w:type="spellEnd"/>
            <w:r w:rsidR="0010271C" w:rsidRPr="00D440DE">
              <w:rPr>
                <w:rFonts w:asciiTheme="majorBidi" w:hAnsiTheme="majorBidi" w:cstheme="majorBidi"/>
              </w:rPr>
              <w:t xml:space="preserve"> </w:t>
            </w:r>
            <w:proofErr w:type="spellStart"/>
            <w:r w:rsidR="0010271C" w:rsidRPr="00D440DE">
              <w:rPr>
                <w:rFonts w:asciiTheme="majorBidi" w:hAnsiTheme="majorBidi" w:cstheme="majorBidi"/>
              </w:rPr>
              <w:t>islame</w:t>
            </w:r>
            <w:proofErr w:type="spellEnd"/>
            <w:r w:rsidR="0010271C" w:rsidRPr="00D440DE">
              <w:rPr>
                <w:rFonts w:asciiTheme="majorBidi" w:hAnsiTheme="majorBidi" w:cstheme="majorBidi"/>
              </w:rPr>
              <w:t>.</w:t>
            </w:r>
          </w:p>
        </w:tc>
      </w:tr>
      <w:tr w:rsidR="0010271C"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rsidR="0010271C" w:rsidRDefault="0010271C" w:rsidP="0010271C">
            <w:pPr>
              <w:rPr>
                <w:rFonts w:ascii="Calibri" w:eastAsia="Calibri" w:hAnsi="Calibri" w:cs="Calibri"/>
                <w:color w:val="000000"/>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10271C" w:rsidRDefault="00430CBD" w:rsidP="0010271C">
            <w:pPr>
              <w:pStyle w:val="ListParagraph"/>
              <w:numPr>
                <w:ilvl w:val="0"/>
                <w:numId w:val="3"/>
              </w:numPr>
            </w:pPr>
            <w:proofErr w:type="spellStart"/>
            <w:r>
              <w:rPr>
                <w:rFonts w:asciiTheme="majorBidi" w:hAnsiTheme="majorBidi" w:cstheme="majorBidi"/>
              </w:rPr>
              <w:t>dallon</w:t>
            </w:r>
            <w:proofErr w:type="spellEnd"/>
            <w:r w:rsidR="0010271C" w:rsidRPr="0010271C">
              <w:rPr>
                <w:rFonts w:asciiTheme="majorBidi" w:hAnsiTheme="majorBidi" w:cstheme="majorBidi"/>
              </w:rPr>
              <w:t xml:space="preserve"> </w:t>
            </w:r>
            <w:proofErr w:type="spellStart"/>
            <w:r w:rsidR="0010271C" w:rsidRPr="0010271C">
              <w:rPr>
                <w:rFonts w:asciiTheme="majorBidi" w:hAnsiTheme="majorBidi" w:cstheme="majorBidi"/>
              </w:rPr>
              <w:t>identitetin</w:t>
            </w:r>
            <w:proofErr w:type="spellEnd"/>
            <w:r w:rsidR="0010271C" w:rsidRPr="0010271C">
              <w:rPr>
                <w:rFonts w:asciiTheme="majorBidi" w:hAnsiTheme="majorBidi" w:cstheme="majorBidi"/>
              </w:rPr>
              <w:t xml:space="preserve"> </w:t>
            </w:r>
            <w:proofErr w:type="spellStart"/>
            <w:r w:rsidR="0010271C" w:rsidRPr="0010271C">
              <w:rPr>
                <w:rFonts w:asciiTheme="majorBidi" w:hAnsiTheme="majorBidi" w:cstheme="majorBidi"/>
              </w:rPr>
              <w:t>islam</w:t>
            </w:r>
            <w:proofErr w:type="spellEnd"/>
            <w:r w:rsidR="0010271C" w:rsidRPr="0010271C">
              <w:rPr>
                <w:rFonts w:asciiTheme="majorBidi" w:hAnsiTheme="majorBidi" w:cstheme="majorBidi"/>
              </w:rPr>
              <w:t xml:space="preserve"> </w:t>
            </w:r>
            <w:proofErr w:type="spellStart"/>
            <w:r w:rsidR="0010271C" w:rsidRPr="0010271C">
              <w:rPr>
                <w:rFonts w:asciiTheme="majorBidi" w:hAnsiTheme="majorBidi" w:cstheme="majorBidi"/>
              </w:rPr>
              <w:t>të</w:t>
            </w:r>
            <w:proofErr w:type="spellEnd"/>
            <w:r w:rsidR="0010271C" w:rsidRPr="0010271C">
              <w:rPr>
                <w:rFonts w:asciiTheme="majorBidi" w:hAnsiTheme="majorBidi" w:cstheme="majorBidi"/>
              </w:rPr>
              <w:t xml:space="preserve"> </w:t>
            </w:r>
            <w:proofErr w:type="spellStart"/>
            <w:r w:rsidR="0010271C" w:rsidRPr="0010271C">
              <w:rPr>
                <w:rFonts w:asciiTheme="majorBidi" w:hAnsiTheme="majorBidi" w:cstheme="majorBidi"/>
              </w:rPr>
              <w:t>popujve</w:t>
            </w:r>
            <w:proofErr w:type="spellEnd"/>
            <w:r w:rsidR="0010271C" w:rsidRPr="0010271C">
              <w:rPr>
                <w:rFonts w:asciiTheme="majorBidi" w:hAnsiTheme="majorBidi" w:cstheme="majorBidi"/>
              </w:rPr>
              <w:t xml:space="preserve"> </w:t>
            </w:r>
            <w:proofErr w:type="spellStart"/>
            <w:r w:rsidR="0010271C" w:rsidRPr="0010271C">
              <w:rPr>
                <w:rFonts w:asciiTheme="majorBidi" w:hAnsiTheme="majorBidi" w:cstheme="majorBidi"/>
              </w:rPr>
              <w:t>ballkanik</w:t>
            </w:r>
            <w:proofErr w:type="spellEnd"/>
            <w:r w:rsidR="0010271C" w:rsidRPr="0010271C">
              <w:rPr>
                <w:rFonts w:asciiTheme="majorBidi" w:hAnsiTheme="majorBidi" w:cstheme="majorBidi"/>
              </w:rPr>
              <w:t xml:space="preserve">, </w:t>
            </w:r>
            <w:proofErr w:type="spellStart"/>
            <w:r w:rsidR="0010271C" w:rsidRPr="0010271C">
              <w:rPr>
                <w:rFonts w:asciiTheme="majorBidi" w:hAnsiTheme="majorBidi" w:cstheme="majorBidi"/>
              </w:rPr>
              <w:t>veçanërisht</w:t>
            </w:r>
            <w:proofErr w:type="spellEnd"/>
            <w:r w:rsidR="0010271C" w:rsidRPr="0010271C">
              <w:rPr>
                <w:rFonts w:asciiTheme="majorBidi" w:hAnsiTheme="majorBidi" w:cstheme="majorBidi"/>
              </w:rPr>
              <w:t xml:space="preserve"> </w:t>
            </w:r>
            <w:proofErr w:type="spellStart"/>
            <w:r w:rsidR="0010271C" w:rsidRPr="0010271C">
              <w:rPr>
                <w:rFonts w:asciiTheme="majorBidi" w:hAnsiTheme="majorBidi" w:cstheme="majorBidi"/>
              </w:rPr>
              <w:t>shqiptarëve</w:t>
            </w:r>
            <w:proofErr w:type="spellEnd"/>
            <w:r w:rsidR="0010271C" w:rsidRPr="0010271C">
              <w:rPr>
                <w:rFonts w:asciiTheme="majorBidi" w:hAnsiTheme="majorBidi" w:cstheme="majorBidi"/>
              </w:rPr>
              <w:t>.</w:t>
            </w:r>
          </w:p>
        </w:tc>
      </w:tr>
      <w:tr w:rsidR="0008061B"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rsidR="0008061B" w:rsidRDefault="0008061B" w:rsidP="0008061B">
            <w:pPr>
              <w:rPr>
                <w:rFonts w:ascii="Calibri" w:eastAsia="Calibri" w:hAnsi="Calibri" w:cs="Calibri"/>
                <w:color w:val="000000"/>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08061B" w:rsidRPr="008A3B7A" w:rsidRDefault="00430CBD" w:rsidP="00430CBD">
            <w:pPr>
              <w:pStyle w:val="ListParagraph"/>
              <w:numPr>
                <w:ilvl w:val="0"/>
                <w:numId w:val="3"/>
              </w:numPr>
              <w:rPr>
                <w:rFonts w:asciiTheme="majorBidi" w:eastAsia="Calibri" w:hAnsiTheme="majorBidi" w:cstheme="majorBidi"/>
                <w:lang w:val="sq-AL"/>
              </w:rPr>
            </w:pPr>
            <w:r w:rsidRPr="008A3B7A">
              <w:rPr>
                <w:rFonts w:asciiTheme="majorBidi" w:eastAsia="Calibri" w:hAnsiTheme="majorBidi" w:cstheme="majorBidi"/>
                <w:lang w:val="sq-AL"/>
              </w:rPr>
              <w:t xml:space="preserve">gjykon </w:t>
            </w:r>
            <w:r w:rsidR="008A3B7A" w:rsidRPr="008A3B7A">
              <w:rPr>
                <w:rFonts w:asciiTheme="majorBidi" w:eastAsia="Calibri" w:hAnsiTheme="majorBidi" w:cstheme="majorBidi"/>
                <w:lang w:val="sq-AL"/>
              </w:rPr>
              <w:t>mbi dallimet dhe karakteristikat islame të popujve myslimanë.</w:t>
            </w:r>
          </w:p>
        </w:tc>
      </w:tr>
      <w:tr w:rsidR="004255EF"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rsidR="004255EF" w:rsidRDefault="004255EF">
            <w:pPr>
              <w:rPr>
                <w:rFonts w:ascii="Calibri" w:eastAsia="Calibri" w:hAnsi="Calibri" w:cs="Calibri"/>
                <w:color w:val="000000"/>
              </w:rPr>
            </w:pPr>
            <w:bookmarkStart w:id="0" w:name="_GoBack" w:colFirst="1" w:colLast="1"/>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4255EF" w:rsidRPr="00507FA6" w:rsidRDefault="00507FA6" w:rsidP="00507FA6">
            <w:pPr>
              <w:pStyle w:val="ListParagraph"/>
              <w:numPr>
                <w:ilvl w:val="0"/>
                <w:numId w:val="3"/>
              </w:numPr>
              <w:jc w:val="both"/>
              <w:rPr>
                <w:rFonts w:ascii="Calibri" w:eastAsia="Calibri" w:hAnsi="Calibri" w:cs="Calibri"/>
                <w:color w:val="000000"/>
                <w:lang w:val="sq-AL"/>
              </w:rPr>
            </w:pPr>
            <w:r>
              <w:rPr>
                <w:rFonts w:ascii="Calibri" w:eastAsia="Calibri" w:hAnsi="Calibri" w:cs="Calibri"/>
                <w:color w:val="000000"/>
                <w:lang w:val="sq-AL"/>
              </w:rPr>
              <w:t>përshkruan zhvillimet politike në vend,</w:t>
            </w:r>
          </w:p>
        </w:tc>
      </w:tr>
      <w:tr w:rsidR="004255EF"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rsidR="004255EF" w:rsidRDefault="004255EF">
            <w:pPr>
              <w:rPr>
                <w:rFonts w:ascii="Calibri" w:eastAsia="Calibri" w:hAnsi="Calibri" w:cs="Calibri"/>
                <w:color w:val="000000"/>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4255EF" w:rsidRPr="00507FA6" w:rsidRDefault="00507FA6" w:rsidP="00507FA6">
            <w:pPr>
              <w:pStyle w:val="ListParagraph"/>
              <w:numPr>
                <w:ilvl w:val="0"/>
                <w:numId w:val="3"/>
              </w:numPr>
              <w:jc w:val="both"/>
              <w:rPr>
                <w:rFonts w:ascii="Calibri" w:eastAsia="Calibri" w:hAnsi="Calibri" w:cs="Calibri"/>
                <w:color w:val="000000"/>
                <w:lang w:val="sq-AL"/>
              </w:rPr>
            </w:pPr>
            <w:r>
              <w:rPr>
                <w:rFonts w:ascii="Calibri" w:eastAsia="Calibri" w:hAnsi="Calibri" w:cs="Calibri"/>
                <w:color w:val="000000"/>
                <w:lang w:val="sq-AL"/>
              </w:rPr>
              <w:t>interpreton karakteristikat e botës islame kundrejt botës ballkanike.</w:t>
            </w:r>
          </w:p>
        </w:tc>
      </w:tr>
      <w:bookmarkEnd w:id="0"/>
      <w:tr w:rsidR="004255EF"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rsidR="004255EF" w:rsidRDefault="004255EF">
            <w:pPr>
              <w:rPr>
                <w:rFonts w:ascii="Calibri" w:eastAsia="Calibri" w:hAnsi="Calibri" w:cs="Calibri"/>
                <w:color w:val="000000"/>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4255EF" w:rsidRDefault="004255EF">
            <w:pPr>
              <w:spacing w:line="252" w:lineRule="auto"/>
              <w:rPr>
                <w:rFonts w:ascii="Calibri" w:eastAsia="Calibri" w:hAnsi="Calibri" w:cs="Calibri"/>
                <w:color w:val="000000"/>
                <w:lang w:val="sq-AL"/>
              </w:rPr>
            </w:pPr>
          </w:p>
        </w:tc>
      </w:tr>
      <w:tr w:rsidR="004255EF" w:rsidTr="004255EF">
        <w:trPr>
          <w:trHeight w:val="340"/>
        </w:trPr>
        <w:tc>
          <w:tcPr>
            <w:tcW w:w="10530" w:type="dxa"/>
            <w:gridSpan w:val="5"/>
            <w:tcBorders>
              <w:top w:val="nil"/>
              <w:left w:val="single" w:sz="8" w:space="0" w:color="FFFFFF"/>
              <w:bottom w:val="single" w:sz="8" w:space="0" w:color="FFFFFF"/>
              <w:right w:val="nil"/>
            </w:tcBorders>
            <w:shd w:val="clear" w:color="auto" w:fill="58715C"/>
            <w:hideMark/>
          </w:tcPr>
          <w:p w:rsidR="004255EF" w:rsidRDefault="004255EF">
            <w:pPr>
              <w:spacing w:line="252" w:lineRule="auto"/>
              <w:rPr>
                <w:rFonts w:ascii="Calibri" w:eastAsia="Calibri" w:hAnsi="Calibri" w:cs="Calibri"/>
                <w:color w:val="000000"/>
              </w:rPr>
            </w:pPr>
            <w:proofErr w:type="spellStart"/>
            <w:r>
              <w:rPr>
                <w:b/>
                <w:color w:val="FFFFFF"/>
              </w:rPr>
              <w:t>Ngarkesa</w:t>
            </w:r>
            <w:proofErr w:type="spellEnd"/>
            <w:r w:rsidR="0008061B">
              <w:rPr>
                <w:b/>
                <w:color w:val="FFFFFF"/>
              </w:rPr>
              <w:t xml:space="preserve"> </w:t>
            </w:r>
            <w:r>
              <w:rPr>
                <w:b/>
                <w:color w:val="FFFFFF"/>
              </w:rPr>
              <w:t>e</w:t>
            </w:r>
            <w:r w:rsidR="0008061B">
              <w:rPr>
                <w:b/>
                <w:color w:val="FFFFFF"/>
              </w:rPr>
              <w:t xml:space="preserve"> </w:t>
            </w:r>
            <w:proofErr w:type="spellStart"/>
            <w:r>
              <w:rPr>
                <w:b/>
                <w:color w:val="FFFFFF"/>
              </w:rPr>
              <w:t>studentit</w:t>
            </w:r>
            <w:proofErr w:type="spellEnd"/>
            <w:r>
              <w:rPr>
                <w:b/>
                <w:color w:val="FFFFFF"/>
              </w:rPr>
              <w:t xml:space="preserve"> (</w:t>
            </w:r>
            <w:proofErr w:type="spellStart"/>
            <w:r>
              <w:rPr>
                <w:b/>
                <w:color w:val="FFFFFF"/>
              </w:rPr>
              <w:t>duhet</w:t>
            </w:r>
            <w:proofErr w:type="spellEnd"/>
            <w:r>
              <w:rPr>
                <w:b/>
                <w:color w:val="FFFFFF"/>
              </w:rPr>
              <w:t xml:space="preserve"> </w:t>
            </w:r>
            <w:proofErr w:type="spellStart"/>
            <w:r>
              <w:rPr>
                <w:b/>
                <w:color w:val="FFFFFF"/>
              </w:rPr>
              <w:t>të</w:t>
            </w:r>
            <w:proofErr w:type="spellEnd"/>
            <w:r>
              <w:rPr>
                <w:b/>
                <w:color w:val="FFFFFF"/>
              </w:rPr>
              <w:t xml:space="preserve"> </w:t>
            </w:r>
            <w:proofErr w:type="spellStart"/>
            <w:r>
              <w:rPr>
                <w:b/>
                <w:color w:val="FFFFFF"/>
              </w:rPr>
              <w:t>jetë</w:t>
            </w:r>
            <w:proofErr w:type="spellEnd"/>
            <w:r>
              <w:rPr>
                <w:b/>
                <w:color w:val="FFFFFF"/>
              </w:rPr>
              <w:t xml:space="preserve"> </w:t>
            </w:r>
            <w:proofErr w:type="spellStart"/>
            <w:r>
              <w:rPr>
                <w:b/>
                <w:color w:val="FFFFFF"/>
              </w:rPr>
              <w:t>nëpërputhjeme</w:t>
            </w:r>
            <w:proofErr w:type="spellEnd"/>
            <w:r>
              <w:rPr>
                <w:b/>
                <w:color w:val="FFFFFF"/>
              </w:rPr>
              <w:t xml:space="preserve"> </w:t>
            </w:r>
            <w:proofErr w:type="spellStart"/>
            <w:r>
              <w:rPr>
                <w:b/>
                <w:color w:val="FFFFFF"/>
              </w:rPr>
              <w:t>rezultatete</w:t>
            </w:r>
            <w:proofErr w:type="spellEnd"/>
            <w:r>
              <w:rPr>
                <w:b/>
                <w:color w:val="FFFFFF"/>
              </w:rPr>
              <w:t xml:space="preserve"> </w:t>
            </w:r>
            <w:proofErr w:type="spellStart"/>
            <w:r>
              <w:rPr>
                <w:b/>
                <w:color w:val="FFFFFF"/>
              </w:rPr>
              <w:t>nxënies</w:t>
            </w:r>
            <w:proofErr w:type="spellEnd"/>
            <w:r>
              <w:rPr>
                <w:b/>
                <w:color w:val="FFFFFF"/>
              </w:rPr>
              <w:t xml:space="preserve"> </w:t>
            </w:r>
            <w:proofErr w:type="spellStart"/>
            <w:r>
              <w:rPr>
                <w:b/>
                <w:color w:val="FFFFFF"/>
              </w:rPr>
              <w:t>së</w:t>
            </w:r>
            <w:proofErr w:type="spellEnd"/>
            <w:r>
              <w:rPr>
                <w:b/>
                <w:color w:val="FFFFFF"/>
              </w:rPr>
              <w:t xml:space="preserve"> </w:t>
            </w:r>
            <w:proofErr w:type="spellStart"/>
            <w:r>
              <w:rPr>
                <w:b/>
                <w:color w:val="FFFFFF"/>
              </w:rPr>
              <w:t>studentit</w:t>
            </w:r>
            <w:proofErr w:type="spellEnd"/>
            <w:r>
              <w:rPr>
                <w:b/>
                <w:color w:val="FFFFFF"/>
              </w:rPr>
              <w:t>)</w:t>
            </w:r>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Aktiviteti</w:t>
            </w:r>
            <w:proofErr w:type="spellEnd"/>
            <w: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tabs>
                <w:tab w:val="center" w:pos="696"/>
                <w:tab w:val="center" w:pos="2303"/>
              </w:tabs>
              <w:spacing w:line="252" w:lineRule="auto"/>
              <w:rPr>
                <w:rFonts w:ascii="Calibri" w:eastAsia="Calibri" w:hAnsi="Calibri" w:cs="Calibri"/>
                <w:color w:val="000000"/>
              </w:rPr>
            </w:pPr>
            <w:r>
              <w:tab/>
            </w:r>
            <w:proofErr w:type="spellStart"/>
            <w:r>
              <w:t>Orë</w:t>
            </w:r>
            <w:proofErr w:type="spellEnd"/>
            <w:r>
              <w:t xml:space="preserve"> </w:t>
            </w:r>
            <w:proofErr w:type="spellStart"/>
            <w:r>
              <w:t>mësimore</w:t>
            </w:r>
            <w:proofErr w:type="spellEnd"/>
            <w:r>
              <w:tab/>
            </w:r>
            <w:proofErr w:type="spellStart"/>
            <w:r>
              <w:t>Ditë</w:t>
            </w:r>
            <w:proofErr w:type="spellEnd"/>
            <w:r>
              <w:t>/</w:t>
            </w:r>
            <w:proofErr w:type="spellStart"/>
            <w:r>
              <w:t>Javë</w:t>
            </w:r>
            <w:proofErr w:type="spellEnd"/>
          </w:p>
        </w:tc>
        <w:tc>
          <w:tcPr>
            <w:tcW w:w="1325" w:type="dxa"/>
            <w:tcBorders>
              <w:top w:val="single" w:sz="8" w:space="0" w:color="FFFFFF"/>
              <w:left w:val="single" w:sz="8" w:space="0" w:color="FFFFFF"/>
              <w:bottom w:val="single" w:sz="8" w:space="0" w:color="FFFFFF"/>
              <w:right w:val="nil"/>
            </w:tcBorders>
            <w:shd w:val="clear" w:color="auto" w:fill="6AA1A3"/>
            <w:hideMark/>
          </w:tcPr>
          <w:p w:rsidR="004255EF" w:rsidRDefault="004255EF">
            <w:pPr>
              <w:spacing w:line="252" w:lineRule="auto"/>
              <w:rPr>
                <w:rFonts w:ascii="Calibri" w:eastAsia="Calibri" w:hAnsi="Calibri" w:cs="Calibri"/>
                <w:color w:val="000000"/>
              </w:rPr>
            </w:pPr>
            <w:proofErr w:type="spellStart"/>
            <w:r>
              <w:t>Gjithsej</w:t>
            </w:r>
            <w:proofErr w:type="spellEnd"/>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rPr>
                <w:rFonts w:ascii="Calibri" w:eastAsia="Calibri" w:hAnsi="Calibri" w:cs="Calibri"/>
                <w:color w:val="000000"/>
              </w:rPr>
            </w:pPr>
            <w:proofErr w:type="spellStart"/>
            <w:r>
              <w:t>Ligjëratat</w:t>
            </w:r>
            <w:proofErr w:type="spellEnd"/>
            <w: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rsidR="004255EF" w:rsidRDefault="0008061B">
            <w:pPr>
              <w:tabs>
                <w:tab w:val="center" w:pos="61"/>
                <w:tab w:val="center" w:pos="1767"/>
              </w:tabs>
              <w:spacing w:line="252" w:lineRule="auto"/>
              <w:rPr>
                <w:rFonts w:ascii="Calibri" w:eastAsia="Calibri" w:hAnsi="Calibri" w:cs="Calibri"/>
                <w:color w:val="000000"/>
              </w:rPr>
            </w:pPr>
            <w:r>
              <w:t>2</w:t>
            </w:r>
            <w:r w:rsidR="004255EF">
              <w:tab/>
              <w:t>15</w:t>
            </w:r>
          </w:p>
        </w:tc>
        <w:tc>
          <w:tcPr>
            <w:tcW w:w="1325" w:type="dxa"/>
            <w:tcBorders>
              <w:top w:val="single" w:sz="8" w:space="0" w:color="FFFFFF"/>
              <w:left w:val="single" w:sz="8" w:space="0" w:color="FFFFFF"/>
              <w:bottom w:val="single" w:sz="8" w:space="0" w:color="FFFFFF"/>
              <w:right w:val="nil"/>
            </w:tcBorders>
            <w:shd w:val="clear" w:color="auto" w:fill="DFDDCB"/>
            <w:hideMark/>
          </w:tcPr>
          <w:p w:rsidR="004255EF" w:rsidRDefault="0008061B">
            <w:pPr>
              <w:spacing w:line="252" w:lineRule="auto"/>
              <w:rPr>
                <w:rFonts w:ascii="Calibri" w:eastAsia="Calibri" w:hAnsi="Calibri" w:cs="Calibri"/>
                <w:color w:val="000000"/>
              </w:rPr>
            </w:pPr>
            <w:r>
              <w:t>30</w:t>
            </w:r>
          </w:p>
        </w:tc>
      </w:tr>
      <w:tr w:rsidR="004255EF" w:rsidTr="0008061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rPr>
                <w:rFonts w:ascii="Calibri" w:eastAsia="Calibri" w:hAnsi="Calibri" w:cs="Calibri"/>
                <w:color w:val="000000"/>
              </w:rPr>
            </w:pPr>
            <w:proofErr w:type="spellStart"/>
            <w:r>
              <w:lastRenderedPageBreak/>
              <w:t>Teori</w:t>
            </w:r>
            <w:proofErr w:type="spellEnd"/>
            <w:r>
              <w:t>/</w:t>
            </w:r>
            <w:proofErr w:type="spellStart"/>
            <w:r>
              <w:t>Punë</w:t>
            </w:r>
            <w:proofErr w:type="spellEnd"/>
            <w:r>
              <w:t xml:space="preserve"> </w:t>
            </w:r>
            <w:proofErr w:type="spellStart"/>
            <w:r>
              <w:t>në</w:t>
            </w:r>
            <w:proofErr w:type="spellEnd"/>
            <w:r>
              <w:t xml:space="preserve"> </w:t>
            </w:r>
            <w:proofErr w:type="spellStart"/>
            <w:r>
              <w:t>laborator</w:t>
            </w:r>
            <w:proofErr w:type="spellEnd"/>
            <w:r>
              <w:t>/</w:t>
            </w:r>
            <w:proofErr w:type="spellStart"/>
            <w:r>
              <w:t>Ushtrime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4255EF" w:rsidRDefault="000255E8">
            <w:pPr>
              <w:tabs>
                <w:tab w:val="center" w:pos="1767"/>
              </w:tabs>
              <w:spacing w:after="160" w:line="252" w:lineRule="auto"/>
              <w:rPr>
                <w:rFonts w:ascii="Calibri" w:eastAsia="Calibri" w:hAnsi="Calibri" w:cs="Calibri"/>
                <w:color w:val="000000"/>
              </w:rPr>
            </w:pPr>
            <w:r>
              <w:rPr>
                <w:rFonts w:ascii="Calibri" w:eastAsia="Calibri" w:hAnsi="Calibri" w:cs="Calibri"/>
                <w:color w:val="000000"/>
              </w:rPr>
              <w:t>1                                15</w:t>
            </w:r>
          </w:p>
        </w:tc>
        <w:tc>
          <w:tcPr>
            <w:tcW w:w="1325" w:type="dxa"/>
            <w:tcBorders>
              <w:top w:val="single" w:sz="8" w:space="0" w:color="FFFFFF"/>
              <w:left w:val="single" w:sz="8" w:space="0" w:color="FFFFFF"/>
              <w:bottom w:val="single" w:sz="8" w:space="0" w:color="FFFFFF"/>
              <w:right w:val="nil"/>
            </w:tcBorders>
            <w:shd w:val="clear" w:color="auto" w:fill="DFDDCB"/>
          </w:tcPr>
          <w:p w:rsidR="004255EF" w:rsidRDefault="000255E8">
            <w:pPr>
              <w:spacing w:after="160" w:line="252" w:lineRule="auto"/>
              <w:rPr>
                <w:rFonts w:ascii="Calibri" w:eastAsia="Calibri" w:hAnsi="Calibri" w:cs="Calibri"/>
                <w:color w:val="000000"/>
              </w:rPr>
            </w:pPr>
            <w:r>
              <w:rPr>
                <w:rFonts w:ascii="Calibri" w:eastAsia="Calibri" w:hAnsi="Calibri" w:cs="Calibri"/>
                <w:color w:val="000000"/>
              </w:rPr>
              <w:t>15</w:t>
            </w:r>
          </w:p>
        </w:tc>
      </w:tr>
      <w:tr w:rsidR="004255EF" w:rsidTr="0008061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rPr>
                <w:rFonts w:ascii="Calibri" w:eastAsia="Calibri" w:hAnsi="Calibri" w:cs="Calibri"/>
                <w:color w:val="000000"/>
              </w:rPr>
            </w:pPr>
            <w:proofErr w:type="spellStart"/>
            <w:r>
              <w:t>Punë</w:t>
            </w:r>
            <w:proofErr w:type="spellEnd"/>
            <w:r>
              <w:t xml:space="preserve"> </w:t>
            </w:r>
            <w:proofErr w:type="spellStart"/>
            <w:r>
              <w:t>praktike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4255EF" w:rsidRDefault="004255EF">
            <w:pPr>
              <w:tabs>
                <w:tab w:val="center" w:pos="62"/>
                <w:tab w:val="center" w:pos="1767"/>
              </w:tabs>
              <w:spacing w:line="252" w:lineRule="auto"/>
              <w:rPr>
                <w:rFonts w:ascii="Calibri" w:eastAsia="Calibri" w:hAnsi="Calibri" w:cs="Calibri"/>
                <w:color w:val="000000"/>
              </w:rPr>
            </w:pPr>
          </w:p>
        </w:tc>
        <w:tc>
          <w:tcPr>
            <w:tcW w:w="1325" w:type="dxa"/>
            <w:tcBorders>
              <w:top w:val="single" w:sz="8" w:space="0" w:color="FFFFFF"/>
              <w:left w:val="single" w:sz="8" w:space="0" w:color="FFFFFF"/>
              <w:bottom w:val="single" w:sz="8" w:space="0" w:color="FFFFFF"/>
              <w:right w:val="nil"/>
            </w:tcBorders>
            <w:shd w:val="clear" w:color="auto" w:fill="DFDDCB"/>
          </w:tcPr>
          <w:p w:rsidR="004255EF" w:rsidRDefault="004255EF">
            <w:pPr>
              <w:spacing w:line="252" w:lineRule="auto"/>
              <w:ind w:left="1"/>
              <w:rPr>
                <w:rFonts w:ascii="Calibri" w:eastAsia="Calibri" w:hAnsi="Calibri" w:cs="Calibri"/>
                <w:color w:val="000000"/>
              </w:rPr>
            </w:pPr>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ind w:left="1"/>
              <w:rPr>
                <w:rFonts w:ascii="Calibri" w:eastAsia="Calibri" w:hAnsi="Calibri" w:cs="Calibri"/>
                <w:color w:val="000000"/>
              </w:rPr>
            </w:pPr>
            <w:proofErr w:type="spellStart"/>
            <w:r>
              <w:t>Përgatitje</w:t>
            </w:r>
            <w:proofErr w:type="spellEnd"/>
            <w:r>
              <w:t xml:space="preserve"> </w:t>
            </w:r>
            <w:proofErr w:type="spellStart"/>
            <w:r>
              <w:t>për</w:t>
            </w:r>
            <w:proofErr w:type="spellEnd"/>
            <w:r>
              <w:t xml:space="preserve"> test </w:t>
            </w:r>
            <w:proofErr w:type="spellStart"/>
            <w:r>
              <w:t>intermediar</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4255EF" w:rsidRDefault="004255EF">
            <w:pPr>
              <w:spacing w:after="160" w:line="252" w:lineRule="auto"/>
              <w:rPr>
                <w:rFonts w:ascii="Calibri" w:eastAsia="Calibri" w:hAnsi="Calibri" w:cs="Calibri"/>
                <w:color w:val="000000"/>
              </w:rPr>
            </w:pPr>
          </w:p>
        </w:tc>
        <w:tc>
          <w:tcPr>
            <w:tcW w:w="1325" w:type="dxa"/>
            <w:tcBorders>
              <w:top w:val="single" w:sz="8" w:space="0" w:color="FFFFFF"/>
              <w:left w:val="single" w:sz="8" w:space="0" w:color="FFFFFF"/>
              <w:bottom w:val="single" w:sz="8" w:space="0" w:color="FFFFFF"/>
              <w:right w:val="nil"/>
            </w:tcBorders>
            <w:shd w:val="clear" w:color="auto" w:fill="DFDDCB"/>
          </w:tcPr>
          <w:p w:rsidR="004255EF" w:rsidRDefault="004255EF">
            <w:pPr>
              <w:spacing w:after="160" w:line="252" w:lineRule="auto"/>
              <w:rPr>
                <w:rFonts w:ascii="Calibri" w:eastAsia="Calibri" w:hAnsi="Calibri" w:cs="Calibri"/>
                <w:color w:val="000000"/>
              </w:rPr>
            </w:pPr>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ind w:left="1"/>
              <w:rPr>
                <w:rFonts w:ascii="Calibri" w:eastAsia="Calibri" w:hAnsi="Calibri" w:cs="Calibri"/>
                <w:color w:val="000000"/>
              </w:rPr>
            </w:pPr>
            <w:proofErr w:type="spellStart"/>
            <w:r>
              <w:t>Konsultime</w:t>
            </w:r>
            <w:proofErr w:type="spellEnd"/>
            <w:r>
              <w:t xml:space="preserve"> me </w:t>
            </w:r>
            <w:proofErr w:type="spellStart"/>
            <w:r>
              <w:t>mësimdhënësin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rsidR="004255EF" w:rsidRDefault="004255EF">
            <w:pPr>
              <w:tabs>
                <w:tab w:val="center" w:pos="153"/>
                <w:tab w:val="center" w:pos="1767"/>
              </w:tabs>
              <w:spacing w:line="252" w:lineRule="auto"/>
              <w:rPr>
                <w:rFonts w:ascii="Calibri" w:eastAsia="Calibri" w:hAnsi="Calibri" w:cs="Calibri"/>
                <w:color w:val="000000"/>
              </w:rPr>
            </w:pPr>
            <w:r>
              <w:t>10 min</w:t>
            </w:r>
            <w:r>
              <w:tab/>
              <w:t>15</w:t>
            </w:r>
          </w:p>
        </w:tc>
        <w:tc>
          <w:tcPr>
            <w:tcW w:w="1325" w:type="dxa"/>
            <w:tcBorders>
              <w:top w:val="single" w:sz="8" w:space="0" w:color="FFFFFF"/>
              <w:left w:val="single" w:sz="8" w:space="0" w:color="FFFFFF"/>
              <w:bottom w:val="single" w:sz="8" w:space="0" w:color="FFFFFF"/>
              <w:right w:val="nil"/>
            </w:tcBorders>
            <w:shd w:val="clear" w:color="auto" w:fill="DFDDCB"/>
            <w:hideMark/>
          </w:tcPr>
          <w:p w:rsidR="004255EF" w:rsidRDefault="004255EF">
            <w:pPr>
              <w:spacing w:line="252" w:lineRule="auto"/>
              <w:ind w:left="1"/>
              <w:rPr>
                <w:rFonts w:ascii="Calibri" w:eastAsia="Calibri" w:hAnsi="Calibri" w:cs="Calibri"/>
                <w:color w:val="000000"/>
              </w:rPr>
            </w:pPr>
            <w:r>
              <w:t>2.5</w:t>
            </w:r>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ind w:left="1"/>
              <w:rPr>
                <w:rFonts w:ascii="Calibri" w:eastAsia="Calibri" w:hAnsi="Calibri" w:cs="Calibri"/>
                <w:color w:val="000000"/>
              </w:rPr>
            </w:pPr>
            <w:proofErr w:type="spellStart"/>
            <w:r>
              <w:t>Puna</w:t>
            </w:r>
            <w:proofErr w:type="spellEnd"/>
            <w:r>
              <w:t xml:space="preserve"> </w:t>
            </w:r>
            <w:proofErr w:type="spellStart"/>
            <w:r>
              <w:t>në</w:t>
            </w:r>
            <w:proofErr w:type="spellEnd"/>
            <w:r>
              <w:t xml:space="preserve"> </w:t>
            </w:r>
            <w:proofErr w:type="spellStart"/>
            <w:r>
              <w:t>terren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4255EF" w:rsidRDefault="000255E8">
            <w:pPr>
              <w:tabs>
                <w:tab w:val="center" w:pos="62"/>
                <w:tab w:val="center" w:pos="1914"/>
              </w:tabs>
              <w:spacing w:line="252" w:lineRule="auto"/>
              <w:rPr>
                <w:rFonts w:ascii="Calibri" w:eastAsia="Calibri" w:hAnsi="Calibri" w:cs="Calibri"/>
                <w:color w:val="000000"/>
              </w:rPr>
            </w:pPr>
            <w:r>
              <w:rPr>
                <w:rFonts w:ascii="Calibri" w:eastAsia="Calibri" w:hAnsi="Calibri" w:cs="Calibri"/>
                <w:color w:val="000000"/>
              </w:rPr>
              <w:t>4                                2</w:t>
            </w:r>
          </w:p>
        </w:tc>
        <w:tc>
          <w:tcPr>
            <w:tcW w:w="1325" w:type="dxa"/>
            <w:tcBorders>
              <w:top w:val="single" w:sz="8" w:space="0" w:color="FFFFFF"/>
              <w:left w:val="single" w:sz="8" w:space="0" w:color="FFFFFF"/>
              <w:bottom w:val="single" w:sz="8" w:space="0" w:color="FFFFFF"/>
              <w:right w:val="nil"/>
            </w:tcBorders>
            <w:shd w:val="clear" w:color="auto" w:fill="DFDDCB"/>
          </w:tcPr>
          <w:p w:rsidR="004255EF" w:rsidRDefault="000255E8">
            <w:pPr>
              <w:spacing w:line="252" w:lineRule="auto"/>
              <w:ind w:left="1"/>
              <w:rPr>
                <w:rFonts w:ascii="Calibri" w:eastAsia="Calibri" w:hAnsi="Calibri" w:cs="Calibri"/>
                <w:color w:val="000000"/>
              </w:rPr>
            </w:pPr>
            <w:r>
              <w:rPr>
                <w:rFonts w:ascii="Calibri" w:eastAsia="Calibri" w:hAnsi="Calibri" w:cs="Calibri"/>
                <w:color w:val="000000"/>
              </w:rPr>
              <w:t>8</w:t>
            </w:r>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ind w:left="1"/>
              <w:rPr>
                <w:rFonts w:ascii="Calibri" w:eastAsia="Calibri" w:hAnsi="Calibri" w:cs="Calibri"/>
                <w:color w:val="000000"/>
              </w:rPr>
            </w:pPr>
            <w:proofErr w:type="spellStart"/>
            <w:r>
              <w:t>Testi</w:t>
            </w:r>
            <w:proofErr w:type="spellEnd"/>
            <w:r>
              <w:t xml:space="preserve">, </w:t>
            </w:r>
            <w:proofErr w:type="spellStart"/>
            <w:r>
              <w:t>punimi</w:t>
            </w:r>
            <w:proofErr w:type="spellEnd"/>
            <w:r>
              <w:t xml:space="preserve"> </w:t>
            </w:r>
            <w:proofErr w:type="spellStart"/>
            <w:r>
              <w:t>i</w:t>
            </w:r>
            <w:proofErr w:type="spellEnd"/>
            <w:r>
              <w:t xml:space="preserve"> </w:t>
            </w:r>
            <w:proofErr w:type="spellStart"/>
            <w:r>
              <w:t>seminarit</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rsidR="004255EF" w:rsidRDefault="004255EF">
            <w:pPr>
              <w:tabs>
                <w:tab w:val="center" w:pos="1767"/>
              </w:tabs>
              <w:spacing w:after="160" w:line="252" w:lineRule="auto"/>
              <w:rPr>
                <w:rFonts w:ascii="Calibri" w:eastAsia="Calibri" w:hAnsi="Calibri" w:cs="Calibri"/>
                <w:color w:val="000000"/>
              </w:rPr>
            </w:pPr>
            <w:r>
              <w:t>2</w:t>
            </w:r>
            <w:r>
              <w:tab/>
              <w:t>2</w:t>
            </w:r>
          </w:p>
        </w:tc>
        <w:tc>
          <w:tcPr>
            <w:tcW w:w="1325" w:type="dxa"/>
            <w:tcBorders>
              <w:top w:val="single" w:sz="8" w:space="0" w:color="FFFFFF"/>
              <w:left w:val="single" w:sz="8" w:space="0" w:color="FFFFFF"/>
              <w:bottom w:val="single" w:sz="8" w:space="0" w:color="FFFFFF"/>
              <w:right w:val="nil"/>
            </w:tcBorders>
            <w:shd w:val="clear" w:color="auto" w:fill="DFDDCB"/>
            <w:hideMark/>
          </w:tcPr>
          <w:p w:rsidR="004255EF" w:rsidRDefault="004255EF">
            <w:pPr>
              <w:spacing w:after="160" w:line="252" w:lineRule="auto"/>
              <w:rPr>
                <w:rFonts w:ascii="Calibri" w:eastAsia="Calibri" w:hAnsi="Calibri" w:cs="Calibri"/>
                <w:color w:val="000000"/>
              </w:rPr>
            </w:pPr>
            <w:r>
              <w:t>4</w:t>
            </w:r>
          </w:p>
        </w:tc>
      </w:tr>
      <w:tr w:rsidR="004255EF" w:rsidTr="0008061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ind w:left="1"/>
              <w:rPr>
                <w:rFonts w:ascii="Calibri" w:eastAsia="Calibri" w:hAnsi="Calibri" w:cs="Calibri"/>
                <w:color w:val="000000"/>
              </w:rPr>
            </w:pPr>
            <w:proofErr w:type="spellStart"/>
            <w:r>
              <w:t>Detyrë</w:t>
            </w:r>
            <w:proofErr w:type="spellEnd"/>
            <w:r>
              <w:t xml:space="preserve"> </w:t>
            </w:r>
            <w:proofErr w:type="spellStart"/>
            <w:r>
              <w:t>shtëpie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4255EF" w:rsidRDefault="000255E8" w:rsidP="000255E8">
            <w:pPr>
              <w:tabs>
                <w:tab w:val="center" w:pos="62"/>
                <w:tab w:val="center" w:pos="1767"/>
              </w:tabs>
              <w:spacing w:line="252" w:lineRule="auto"/>
              <w:rPr>
                <w:rFonts w:ascii="Calibri" w:eastAsia="Calibri" w:hAnsi="Calibri" w:cs="Calibri"/>
                <w:color w:val="000000"/>
              </w:rPr>
            </w:pPr>
            <w:r>
              <w:rPr>
                <w:rFonts w:ascii="Calibri" w:eastAsia="Calibri" w:hAnsi="Calibri" w:cs="Calibri"/>
                <w:color w:val="000000"/>
              </w:rPr>
              <w:t>3                               10</w:t>
            </w:r>
          </w:p>
        </w:tc>
        <w:tc>
          <w:tcPr>
            <w:tcW w:w="1325" w:type="dxa"/>
            <w:tcBorders>
              <w:top w:val="single" w:sz="8" w:space="0" w:color="FFFFFF"/>
              <w:left w:val="single" w:sz="8" w:space="0" w:color="FFFFFF"/>
              <w:bottom w:val="single" w:sz="8" w:space="0" w:color="FFFFFF"/>
              <w:right w:val="nil"/>
            </w:tcBorders>
            <w:shd w:val="clear" w:color="auto" w:fill="DFDDCB"/>
          </w:tcPr>
          <w:p w:rsidR="004255EF" w:rsidRDefault="000255E8">
            <w:pPr>
              <w:spacing w:line="252" w:lineRule="auto"/>
              <w:ind w:left="1"/>
              <w:rPr>
                <w:rFonts w:ascii="Calibri" w:eastAsia="Calibri" w:hAnsi="Calibri" w:cs="Calibri"/>
                <w:color w:val="000000"/>
              </w:rPr>
            </w:pPr>
            <w:r>
              <w:rPr>
                <w:rFonts w:ascii="Calibri" w:eastAsia="Calibri" w:hAnsi="Calibri" w:cs="Calibri"/>
                <w:color w:val="000000"/>
              </w:rPr>
              <w:t>30</w:t>
            </w:r>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ind w:left="1"/>
              <w:rPr>
                <w:rFonts w:ascii="Calibri" w:eastAsia="Calibri" w:hAnsi="Calibri" w:cs="Calibri"/>
                <w:color w:val="000000"/>
              </w:rPr>
            </w:pPr>
            <w:proofErr w:type="spellStart"/>
            <w:r>
              <w:t>Mësimi</w:t>
            </w:r>
            <w:proofErr w:type="spellEnd"/>
            <w:r>
              <w:t xml:space="preserve"> individual (</w:t>
            </w:r>
            <w:proofErr w:type="spellStart"/>
            <w:r>
              <w:t>në</w:t>
            </w:r>
            <w:proofErr w:type="spellEnd"/>
            <w:r>
              <w:t xml:space="preserve"> </w:t>
            </w:r>
            <w:proofErr w:type="spellStart"/>
            <w:r>
              <w:t>bibliotekë</w:t>
            </w:r>
            <w:proofErr w:type="spellEnd"/>
            <w:r>
              <w:t xml:space="preserve"> </w:t>
            </w:r>
            <w:proofErr w:type="spellStart"/>
            <w:r>
              <w:t>apo</w:t>
            </w:r>
            <w:proofErr w:type="spellEnd"/>
            <w:r>
              <w:t xml:space="preserve"> </w:t>
            </w:r>
            <w:proofErr w:type="spellStart"/>
            <w:r>
              <w:t>në</w:t>
            </w:r>
            <w:proofErr w:type="spellEnd"/>
            <w:r>
              <w:t xml:space="preserve"> </w:t>
            </w:r>
            <w:proofErr w:type="spellStart"/>
            <w:r>
              <w:t>shtëpi</w:t>
            </w:r>
            <w:proofErr w:type="spellEnd"/>
            <w: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rsidR="004255EF" w:rsidRDefault="000A270B" w:rsidP="00A85D99">
            <w:pPr>
              <w:tabs>
                <w:tab w:val="center" w:pos="1767"/>
              </w:tabs>
              <w:spacing w:after="160" w:line="252" w:lineRule="auto"/>
              <w:rPr>
                <w:rFonts w:ascii="Calibri" w:eastAsia="Calibri" w:hAnsi="Calibri" w:cs="Calibri"/>
                <w:color w:val="000000"/>
              </w:rPr>
            </w:pPr>
            <w:r>
              <w:t>2</w:t>
            </w:r>
            <w:r w:rsidR="004255EF">
              <w:tab/>
              <w:t>1</w:t>
            </w:r>
            <w:r w:rsidR="00A85D99">
              <w:t>0</w:t>
            </w:r>
          </w:p>
        </w:tc>
        <w:tc>
          <w:tcPr>
            <w:tcW w:w="1325" w:type="dxa"/>
            <w:tcBorders>
              <w:top w:val="single" w:sz="8" w:space="0" w:color="FFFFFF"/>
              <w:left w:val="single" w:sz="8" w:space="0" w:color="FFFFFF"/>
              <w:bottom w:val="single" w:sz="8" w:space="0" w:color="FFFFFF"/>
              <w:right w:val="nil"/>
            </w:tcBorders>
            <w:shd w:val="clear" w:color="auto" w:fill="DFDDCB"/>
            <w:hideMark/>
          </w:tcPr>
          <w:p w:rsidR="004255EF" w:rsidRDefault="00A85D99">
            <w:pPr>
              <w:spacing w:line="252" w:lineRule="auto"/>
              <w:ind w:left="1"/>
              <w:rPr>
                <w:rFonts w:ascii="Calibri" w:eastAsia="Calibri" w:hAnsi="Calibri" w:cs="Calibri"/>
                <w:color w:val="000000"/>
              </w:rPr>
            </w:pPr>
            <w:r>
              <w:t>2</w:t>
            </w:r>
            <w:r w:rsidR="000A270B">
              <w:t>0</w:t>
            </w:r>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ind w:left="1"/>
              <w:rPr>
                <w:rFonts w:ascii="Calibri" w:eastAsia="Calibri" w:hAnsi="Calibri" w:cs="Calibri"/>
                <w:color w:val="000000"/>
              </w:rPr>
            </w:pPr>
            <w:proofErr w:type="spellStart"/>
            <w:r>
              <w:t>Përgatitja</w:t>
            </w:r>
            <w:proofErr w:type="spellEnd"/>
            <w:r>
              <w:t xml:space="preserve"> </w:t>
            </w:r>
            <w:proofErr w:type="spellStart"/>
            <w:r>
              <w:t>për</w:t>
            </w:r>
            <w:proofErr w:type="spellEnd"/>
            <w:r>
              <w:t xml:space="preserve"> </w:t>
            </w:r>
            <w:proofErr w:type="spellStart"/>
            <w:r>
              <w:t>provimin</w:t>
            </w:r>
            <w:proofErr w:type="spellEnd"/>
            <w:r>
              <w:t xml:space="preserve">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rsidR="004255EF" w:rsidRDefault="004255EF">
            <w:pPr>
              <w:tabs>
                <w:tab w:val="center" w:pos="1767"/>
              </w:tabs>
              <w:spacing w:after="160" w:line="252" w:lineRule="auto"/>
              <w:rPr>
                <w:rFonts w:ascii="Calibri" w:eastAsia="Calibri" w:hAnsi="Calibri" w:cs="Calibri"/>
                <w:color w:val="000000"/>
              </w:rPr>
            </w:pPr>
            <w:r>
              <w:t>10</w:t>
            </w:r>
            <w:r>
              <w:tab/>
              <w:t>2</w:t>
            </w:r>
          </w:p>
        </w:tc>
        <w:tc>
          <w:tcPr>
            <w:tcW w:w="1325" w:type="dxa"/>
            <w:tcBorders>
              <w:top w:val="single" w:sz="8" w:space="0" w:color="FFFFFF"/>
              <w:left w:val="single" w:sz="8" w:space="0" w:color="FFFFFF"/>
              <w:bottom w:val="single" w:sz="8" w:space="0" w:color="FFFFFF"/>
              <w:right w:val="nil"/>
            </w:tcBorders>
            <w:shd w:val="clear" w:color="auto" w:fill="DFDDCB"/>
            <w:hideMark/>
          </w:tcPr>
          <w:p w:rsidR="004255EF" w:rsidRDefault="004255EF">
            <w:pPr>
              <w:spacing w:line="252" w:lineRule="auto"/>
              <w:ind w:left="1"/>
              <w:rPr>
                <w:rFonts w:ascii="Calibri" w:eastAsia="Calibri" w:hAnsi="Calibri" w:cs="Calibri"/>
                <w:color w:val="000000"/>
              </w:rPr>
            </w:pPr>
            <w:r>
              <w:t>20</w:t>
            </w:r>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ind w:left="1"/>
              <w:rPr>
                <w:rFonts w:ascii="Calibri" w:eastAsia="Calibri" w:hAnsi="Calibri" w:cs="Calibri"/>
                <w:color w:val="000000"/>
              </w:rPr>
            </w:pPr>
            <w:r>
              <w:t xml:space="preserve">Koha e </w:t>
            </w:r>
            <w:proofErr w:type="spellStart"/>
            <w:r>
              <w:t>vlerësimit</w:t>
            </w:r>
            <w:proofErr w:type="spellEnd"/>
            <w:r>
              <w:t xml:space="preserve"> (</w:t>
            </w:r>
            <w:proofErr w:type="spellStart"/>
            <w:r>
              <w:t>testi</w:t>
            </w:r>
            <w:proofErr w:type="spellEnd"/>
            <w:r>
              <w:t xml:space="preserve">, </w:t>
            </w:r>
            <w:proofErr w:type="spellStart"/>
            <w:r>
              <w:t>kuizi</w:t>
            </w:r>
            <w:proofErr w:type="spellEnd"/>
            <w:r>
              <w:t xml:space="preserve">, </w:t>
            </w:r>
            <w:proofErr w:type="spellStart"/>
            <w:r>
              <w:t>provimi</w:t>
            </w:r>
            <w:proofErr w:type="spellEnd"/>
            <w:r>
              <w:t xml:space="preserve">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rsidR="004255EF" w:rsidRDefault="004255EF" w:rsidP="003C5297">
            <w:pPr>
              <w:tabs>
                <w:tab w:val="center" w:pos="1767"/>
              </w:tabs>
              <w:spacing w:after="160" w:line="252" w:lineRule="auto"/>
              <w:rPr>
                <w:rFonts w:ascii="Calibri" w:eastAsia="Calibri" w:hAnsi="Calibri" w:cs="Calibri"/>
                <w:color w:val="000000"/>
              </w:rPr>
            </w:pPr>
            <w:r>
              <w:t>2</w:t>
            </w:r>
            <w:r>
              <w:tab/>
              <w:t>2</w:t>
            </w:r>
          </w:p>
        </w:tc>
        <w:tc>
          <w:tcPr>
            <w:tcW w:w="1325" w:type="dxa"/>
            <w:tcBorders>
              <w:top w:val="single" w:sz="8" w:space="0" w:color="FFFFFF"/>
              <w:left w:val="single" w:sz="8" w:space="0" w:color="FFFFFF"/>
              <w:bottom w:val="single" w:sz="8" w:space="0" w:color="FFFFFF"/>
              <w:right w:val="nil"/>
            </w:tcBorders>
            <w:shd w:val="clear" w:color="auto" w:fill="DFDDCB"/>
            <w:hideMark/>
          </w:tcPr>
          <w:p w:rsidR="004255EF" w:rsidRDefault="004255EF">
            <w:pPr>
              <w:spacing w:line="252" w:lineRule="auto"/>
              <w:ind w:left="1"/>
              <w:rPr>
                <w:rFonts w:ascii="Calibri" w:eastAsia="Calibri" w:hAnsi="Calibri" w:cs="Calibri"/>
                <w:color w:val="000000"/>
              </w:rPr>
            </w:pPr>
            <w:r>
              <w:t>4</w:t>
            </w:r>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ind w:left="1"/>
              <w:rPr>
                <w:rFonts w:ascii="Calibri" w:eastAsia="Calibri" w:hAnsi="Calibri" w:cs="Calibri"/>
                <w:color w:val="000000"/>
              </w:rPr>
            </w:pPr>
            <w:proofErr w:type="spellStart"/>
            <w:r>
              <w:t>Projektet</w:t>
            </w:r>
            <w:proofErr w:type="spellEnd"/>
            <w:r>
              <w:t xml:space="preserve">, </w:t>
            </w:r>
            <w:proofErr w:type="spellStart"/>
            <w:r>
              <w:t>prezantimet</w:t>
            </w:r>
            <w:proofErr w:type="spellEnd"/>
            <w:r>
              <w:t xml:space="preserve">, </w:t>
            </w:r>
            <w:proofErr w:type="spellStart"/>
            <w:r>
              <w:t>etj</w:t>
            </w:r>
            <w:proofErr w:type="spellEnd"/>
            <w: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rsidR="004255EF" w:rsidRDefault="004255EF">
            <w:pPr>
              <w:tabs>
                <w:tab w:val="center" w:pos="1767"/>
              </w:tabs>
              <w:spacing w:after="160" w:line="252" w:lineRule="auto"/>
              <w:rPr>
                <w:rFonts w:ascii="Calibri" w:eastAsia="Calibri" w:hAnsi="Calibri" w:cs="Calibri"/>
                <w:color w:val="000000"/>
              </w:rPr>
            </w:pPr>
            <w:r>
              <w:t>30 min</w:t>
            </w:r>
            <w:r>
              <w:tab/>
              <w:t>1</w:t>
            </w:r>
          </w:p>
        </w:tc>
        <w:tc>
          <w:tcPr>
            <w:tcW w:w="1325" w:type="dxa"/>
            <w:tcBorders>
              <w:top w:val="single" w:sz="8" w:space="0" w:color="FFFFFF"/>
              <w:left w:val="single" w:sz="8" w:space="0" w:color="FFFFFF"/>
              <w:bottom w:val="single" w:sz="8" w:space="0" w:color="FFFFFF"/>
              <w:right w:val="nil"/>
            </w:tcBorders>
            <w:shd w:val="clear" w:color="auto" w:fill="DFDDCB"/>
            <w:hideMark/>
          </w:tcPr>
          <w:p w:rsidR="004255EF" w:rsidRDefault="004255EF">
            <w:pPr>
              <w:spacing w:after="160" w:line="252" w:lineRule="auto"/>
              <w:rPr>
                <w:rFonts w:ascii="Calibri" w:eastAsia="Calibri" w:hAnsi="Calibri" w:cs="Calibri"/>
                <w:color w:val="000000"/>
              </w:rPr>
            </w:pPr>
            <w:r>
              <w:t>0.5</w:t>
            </w:r>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ind w:left="1"/>
              <w:rPr>
                <w:rFonts w:ascii="Calibri" w:eastAsia="Calibri" w:hAnsi="Calibri" w:cs="Calibri"/>
                <w:color w:val="000000"/>
              </w:rPr>
            </w:pPr>
            <w: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rsidP="000A270B">
            <w:pPr>
              <w:tabs>
                <w:tab w:val="center" w:pos="1767"/>
              </w:tabs>
              <w:spacing w:after="160" w:line="252" w:lineRule="auto"/>
              <w:rPr>
                <w:rFonts w:ascii="Calibri" w:eastAsia="Calibri" w:hAnsi="Calibri" w:cs="Calibri"/>
                <w:color w:val="000000"/>
              </w:rPr>
            </w:pPr>
          </w:p>
        </w:tc>
        <w:tc>
          <w:tcPr>
            <w:tcW w:w="1325" w:type="dxa"/>
            <w:tcBorders>
              <w:top w:val="single" w:sz="8" w:space="0" w:color="FFFFFF"/>
              <w:left w:val="single" w:sz="8" w:space="0" w:color="FFFFFF"/>
              <w:bottom w:val="single" w:sz="8" w:space="0" w:color="FFFFFF"/>
              <w:right w:val="nil"/>
            </w:tcBorders>
            <w:shd w:val="clear" w:color="auto" w:fill="6AA1A3"/>
            <w:hideMark/>
          </w:tcPr>
          <w:p w:rsidR="004255EF" w:rsidRDefault="000255E8">
            <w:pPr>
              <w:spacing w:line="252" w:lineRule="auto"/>
              <w:ind w:left="1"/>
              <w:rPr>
                <w:rFonts w:ascii="Times New Roman" w:eastAsia="Times New Roman" w:hAnsi="Times New Roman" w:cs="Times New Roman"/>
                <w:color w:val="000000"/>
              </w:rPr>
            </w:pPr>
            <w:r>
              <w:rPr>
                <w:rFonts w:ascii="Times New Roman" w:eastAsia="Times New Roman" w:hAnsi="Times New Roman" w:cs="Times New Roman"/>
              </w:rPr>
              <w:t>126</w:t>
            </w:r>
            <w:r w:rsidR="004255EF">
              <w:rPr>
                <w:rFonts w:ascii="Times New Roman" w:eastAsia="Times New Roman" w:hAnsi="Times New Roman" w:cs="Times New Roman"/>
              </w:rPr>
              <w:t xml:space="preserve"> </w:t>
            </w:r>
            <w:proofErr w:type="spellStart"/>
            <w:r w:rsidR="004255EF">
              <w:rPr>
                <w:rFonts w:ascii="Times New Roman" w:eastAsia="Times New Roman" w:hAnsi="Times New Roman" w:cs="Times New Roman"/>
              </w:rPr>
              <w:t>orë</w:t>
            </w:r>
            <w:proofErr w:type="spellEnd"/>
          </w:p>
          <w:p w:rsidR="004255EF" w:rsidRDefault="000255E8" w:rsidP="000255E8">
            <w:pPr>
              <w:spacing w:line="252" w:lineRule="auto"/>
              <w:ind w:left="1"/>
              <w:rPr>
                <w:rFonts w:ascii="Times New Roman" w:eastAsia="Times New Roman" w:hAnsi="Times New Roman" w:cs="Times New Roman"/>
              </w:rPr>
            </w:pPr>
            <w:r>
              <w:rPr>
                <w:rFonts w:ascii="Times New Roman" w:eastAsia="Times New Roman" w:hAnsi="Times New Roman" w:cs="Times New Roman"/>
              </w:rPr>
              <w:t>126</w:t>
            </w:r>
            <w:r w:rsidR="004255EF">
              <w:rPr>
                <w:rFonts w:ascii="Times New Roman" w:eastAsia="Times New Roman" w:hAnsi="Times New Roman" w:cs="Times New Roman"/>
              </w:rPr>
              <w:t>/25=</w:t>
            </w:r>
            <w:r>
              <w:rPr>
                <w:rFonts w:ascii="Times New Roman" w:eastAsia="Times New Roman" w:hAnsi="Times New Roman" w:cs="Times New Roman"/>
              </w:rPr>
              <w:t>5.4</w:t>
            </w:r>
          </w:p>
          <w:p w:rsidR="004255EF" w:rsidRDefault="000255E8">
            <w:pPr>
              <w:spacing w:line="252" w:lineRule="auto"/>
              <w:ind w:left="1"/>
              <w:rPr>
                <w:rFonts w:ascii="Calibri" w:eastAsia="Calibri" w:hAnsi="Calibri" w:cs="Calibri"/>
                <w:color w:val="000000"/>
              </w:rPr>
            </w:pPr>
            <w:r>
              <w:rPr>
                <w:rFonts w:ascii="Times New Roman" w:eastAsia="Times New Roman" w:hAnsi="Times New Roman" w:cs="Times New Roman"/>
              </w:rPr>
              <w:t>5</w:t>
            </w:r>
            <w:r w:rsidR="004255EF">
              <w:rPr>
                <w:rFonts w:ascii="Times New Roman" w:eastAsia="Times New Roman" w:hAnsi="Times New Roman" w:cs="Times New Roman"/>
              </w:rPr>
              <w:t xml:space="preserve"> ECTS</w:t>
            </w:r>
          </w:p>
        </w:tc>
      </w:tr>
      <w:tr w:rsidR="004255EF" w:rsidTr="004255EF">
        <w:trPr>
          <w:trHeight w:val="916"/>
        </w:trPr>
        <w:tc>
          <w:tcPr>
            <w:tcW w:w="3205" w:type="dxa"/>
            <w:tcBorders>
              <w:top w:val="nil"/>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Metodat</w:t>
            </w:r>
            <w:proofErr w:type="spellEnd"/>
            <w:r>
              <w:t xml:space="preserve"> e </w:t>
            </w:r>
            <w:proofErr w:type="spellStart"/>
            <w:r>
              <w:t>mësimdhënies</w:t>
            </w:r>
            <w:proofErr w:type="spellEnd"/>
            <w:r>
              <w:t xml:space="preserve">:  </w:t>
            </w:r>
          </w:p>
        </w:tc>
        <w:tc>
          <w:tcPr>
            <w:tcW w:w="7325" w:type="dxa"/>
            <w:gridSpan w:val="4"/>
            <w:tcBorders>
              <w:top w:val="nil"/>
              <w:left w:val="single" w:sz="8" w:space="0" w:color="FFFFFF"/>
              <w:bottom w:val="single" w:sz="8" w:space="0" w:color="FFFFFF"/>
              <w:right w:val="nil"/>
            </w:tcBorders>
            <w:shd w:val="clear" w:color="auto" w:fill="C9D5CA"/>
            <w:hideMark/>
          </w:tcPr>
          <w:p w:rsidR="0060276D" w:rsidRPr="0060276D" w:rsidRDefault="004255EF" w:rsidP="0060276D">
            <w:pPr>
              <w:pStyle w:val="NoSpacing"/>
              <w:spacing w:line="276" w:lineRule="auto"/>
              <w:jc w:val="both"/>
              <w:rPr>
                <w:rFonts w:asciiTheme="majorBidi" w:eastAsia="Times New Roman" w:hAnsiTheme="majorBidi" w:cstheme="majorBidi"/>
                <w:szCs w:val="24"/>
                <w:lang w:val="sq-AL"/>
              </w:rPr>
            </w:pPr>
            <w:r>
              <w:rPr>
                <w:lang w:val="sq-AL"/>
              </w:rPr>
              <w:t xml:space="preserve">   </w:t>
            </w:r>
            <w:r w:rsidR="0060276D" w:rsidRPr="0060276D">
              <w:rPr>
                <w:rFonts w:asciiTheme="majorBidi" w:eastAsia="Times New Roman" w:hAnsiTheme="majorBidi" w:cstheme="majorBidi"/>
                <w:szCs w:val="24"/>
                <w:lang w:val="sq-AL"/>
              </w:rPr>
              <w:t>Ligjëratë – duhet të jeni të rregullt në vijimin e ligjëratave dhe konform planifikimit javor të lëndës, duhet të lexoni paraprakisht materialet e parapara me syllabus. Kjo ju lehtëson dukshëm përcjelljen aktive të ligjëratës dhe përvetësimin sa më të suksesshëm të njësisë përkatëse;</w:t>
            </w:r>
          </w:p>
          <w:p w:rsidR="0060276D" w:rsidRPr="0060276D" w:rsidRDefault="0060276D" w:rsidP="0060276D">
            <w:pPr>
              <w:jc w:val="both"/>
              <w:rPr>
                <w:rFonts w:asciiTheme="majorBidi" w:eastAsia="Times New Roman" w:hAnsiTheme="majorBidi" w:cstheme="majorBidi"/>
                <w:sz w:val="24"/>
                <w:szCs w:val="24"/>
                <w:lang w:val="sq-AL"/>
              </w:rPr>
            </w:pPr>
          </w:p>
          <w:p w:rsidR="0060276D" w:rsidRPr="0060276D" w:rsidRDefault="0060276D" w:rsidP="0060276D">
            <w:pPr>
              <w:jc w:val="both"/>
              <w:rPr>
                <w:rFonts w:asciiTheme="majorBidi" w:eastAsia="Times New Roman" w:hAnsiTheme="majorBidi" w:cstheme="majorBidi"/>
                <w:sz w:val="24"/>
                <w:szCs w:val="24"/>
                <w:lang w:val="sq-AL"/>
              </w:rPr>
            </w:pPr>
            <w:r w:rsidRPr="0060276D">
              <w:rPr>
                <w:rFonts w:asciiTheme="majorBidi" w:eastAsia="Times New Roman" w:hAnsiTheme="majorBidi" w:cstheme="majorBidi"/>
                <w:sz w:val="24"/>
                <w:szCs w:val="24"/>
                <w:lang w:val="sq-AL"/>
              </w:rPr>
              <w:t xml:space="preserve"> Recension/Seminar – ju duhet t’i bëni recension ndonjë libri (jo domosdoshmërisht prej atyre të listuar në syllabus – jo vetëm që jeni të lirë, por edhe inkurajoheni të hulumtoni për libra tjerë që ndërlidhen me tematikën e paraparë me këtë syllabus), tematika e të cilit lidhet me përmbajtjen e kursit ose të zgjidhni një temë për punim seminarik, që po ashtu ndërlidhet me tematikën e kursit. Recensioni, përkatësisht seminari duhet të prezantohet për diskutim, ndërsa qasja (si në shkrim ashtu edhe në prezentim) duhet reflektojë qëndrimin tuaj kritik. </w:t>
            </w:r>
          </w:p>
          <w:p w:rsidR="0060276D" w:rsidRPr="0060276D" w:rsidRDefault="0060276D" w:rsidP="0060276D">
            <w:pPr>
              <w:jc w:val="both"/>
              <w:rPr>
                <w:rFonts w:asciiTheme="majorBidi" w:eastAsia="Times New Roman" w:hAnsiTheme="majorBidi" w:cstheme="majorBidi"/>
                <w:sz w:val="24"/>
                <w:szCs w:val="24"/>
                <w:lang w:val="sq-AL"/>
              </w:rPr>
            </w:pPr>
          </w:p>
          <w:p w:rsidR="004255EF" w:rsidRDefault="0060276D" w:rsidP="0060276D">
            <w:pPr>
              <w:numPr>
                <w:ilvl w:val="0"/>
                <w:numId w:val="1"/>
              </w:numPr>
              <w:jc w:val="both"/>
              <w:rPr>
                <w:rFonts w:eastAsia="Times New Roman"/>
                <w:color w:val="000000"/>
                <w:lang w:val="sq-AL"/>
              </w:rPr>
            </w:pPr>
            <w:r w:rsidRPr="0060276D">
              <w:rPr>
                <w:rFonts w:asciiTheme="majorBidi" w:eastAsia="Times New Roman" w:hAnsiTheme="majorBidi" w:cstheme="majorBidi"/>
                <w:sz w:val="24"/>
                <w:szCs w:val="24"/>
                <w:lang w:val="sq-AL"/>
              </w:rPr>
              <w:t>Diskutim – pjesëmarrja aktive dhe angazhimi konstruktiv i juaji gjatë ligjëratave dhe ushtrimeve me ide, koncepte, pikëpamje etj. të mbështetura në argumente, inkurajohet fuqishëm, sidomos në diskutimin e prezantimeve të studentëve tjerë.</w:t>
            </w:r>
          </w:p>
        </w:tc>
      </w:tr>
      <w:tr w:rsidR="004255EF" w:rsidTr="004255EF">
        <w:trPr>
          <w:trHeight w:val="1486"/>
        </w:trPr>
        <w:tc>
          <w:tcPr>
            <w:tcW w:w="3205" w:type="dxa"/>
            <w:tcBorders>
              <w:top w:val="nil"/>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lastRenderedPageBreak/>
              <w:t>Metodat</w:t>
            </w:r>
            <w:proofErr w:type="spellEnd"/>
            <w:r>
              <w:t xml:space="preserve"> e </w:t>
            </w:r>
            <w:proofErr w:type="spellStart"/>
            <w:r>
              <w:t>vlerësimit</w:t>
            </w:r>
            <w:proofErr w:type="spellEnd"/>
            <w:r>
              <w:t>:</w:t>
            </w:r>
          </w:p>
        </w:tc>
        <w:tc>
          <w:tcPr>
            <w:tcW w:w="7325" w:type="dxa"/>
            <w:gridSpan w:val="4"/>
            <w:tcBorders>
              <w:top w:val="nil"/>
              <w:left w:val="single" w:sz="8" w:space="0" w:color="FFFFFF"/>
              <w:bottom w:val="single" w:sz="8" w:space="0" w:color="FFFFFF"/>
              <w:right w:val="nil"/>
            </w:tcBorders>
            <w:shd w:val="clear" w:color="auto" w:fill="C9D5CA"/>
            <w:hideMark/>
          </w:tcPr>
          <w:p w:rsidR="0060276D" w:rsidRPr="0060276D" w:rsidRDefault="0060276D" w:rsidP="0060276D">
            <w:pPr>
              <w:numPr>
                <w:ilvl w:val="0"/>
                <w:numId w:val="3"/>
              </w:numPr>
              <w:jc w:val="both"/>
              <w:rPr>
                <w:rFonts w:asciiTheme="majorBidi" w:eastAsia="Times New Roman" w:hAnsiTheme="majorBidi" w:cstheme="majorBidi"/>
                <w:sz w:val="24"/>
                <w:szCs w:val="24"/>
                <w:lang w:val="sq-AL"/>
              </w:rPr>
            </w:pPr>
            <w:r w:rsidRPr="0060276D">
              <w:rPr>
                <w:rFonts w:asciiTheme="majorBidi" w:eastAsia="Times New Roman" w:hAnsiTheme="majorBidi" w:cstheme="majorBidi"/>
                <w:sz w:val="24"/>
                <w:szCs w:val="24"/>
                <w:lang w:val="sq-AL"/>
              </w:rPr>
              <w:t xml:space="preserve">10% pjesëmarrje </w:t>
            </w:r>
          </w:p>
          <w:p w:rsidR="004255EF" w:rsidRDefault="0060276D" w:rsidP="0060276D">
            <w:pPr>
              <w:numPr>
                <w:ilvl w:val="0"/>
                <w:numId w:val="3"/>
              </w:numPr>
              <w:jc w:val="both"/>
              <w:rPr>
                <w:rFonts w:asciiTheme="majorBidi" w:eastAsia="Times New Roman" w:hAnsiTheme="majorBidi" w:cstheme="majorBidi"/>
                <w:sz w:val="24"/>
                <w:szCs w:val="24"/>
                <w:lang w:val="sq-AL"/>
              </w:rPr>
            </w:pPr>
            <w:r w:rsidRPr="0060276D">
              <w:rPr>
                <w:rFonts w:asciiTheme="majorBidi" w:eastAsia="Times New Roman" w:hAnsiTheme="majorBidi" w:cstheme="majorBidi"/>
                <w:sz w:val="24"/>
                <w:szCs w:val="24"/>
                <w:lang w:val="sq-AL"/>
              </w:rPr>
              <w:t>30% seminar (duhet ta zgjidhni një temë që ka të bëjë me kursin në fjalë dhe pas miratimit nga bartësi i lëndës, mund ta shkruani në 4000 – 5000 fjalë) ose recension (së pari duhet ta propozoni me shkrim një libër – mund t’i referoheni por jo domosdshmërisht të kufizoheni në “Literaturën e rekomanduar” - dhe vetëm pas miratimit nga bartësi i lëndës mund të filloni me shkrimin e recensionit, i cili duhet t’i ketë rreth 2000 - 3000 fjalë/; të punohet me fontin Times NeëRoman, 12, me hapësirë ndërmjet rreshtave 1.5; duhet të prezantohet për diskutim në njërën prej 15 orëve të ushtrimeve me kohëzg</w:t>
            </w:r>
            <w:r>
              <w:rPr>
                <w:rFonts w:asciiTheme="majorBidi" w:eastAsia="Times New Roman" w:hAnsiTheme="majorBidi" w:cstheme="majorBidi"/>
                <w:sz w:val="24"/>
                <w:szCs w:val="24"/>
                <w:lang w:val="sq-AL"/>
              </w:rPr>
              <w:t>jatje maksimale prej 10-15 min)</w:t>
            </w:r>
          </w:p>
          <w:p w:rsidR="0060276D" w:rsidRDefault="0060276D" w:rsidP="0060276D">
            <w:pPr>
              <w:pStyle w:val="NoSpacing"/>
              <w:numPr>
                <w:ilvl w:val="0"/>
                <w:numId w:val="3"/>
              </w:numPr>
              <w:spacing w:line="276" w:lineRule="auto"/>
              <w:jc w:val="both"/>
              <w:rPr>
                <w:rFonts w:asciiTheme="majorBidi" w:hAnsiTheme="majorBidi" w:cstheme="majorBidi"/>
                <w:lang w:val="sq-AL"/>
              </w:rPr>
            </w:pPr>
            <w:r>
              <w:rPr>
                <w:rFonts w:asciiTheme="majorBidi" w:hAnsiTheme="majorBidi" w:cstheme="majorBidi"/>
                <w:lang w:val="sq-AL"/>
              </w:rPr>
              <w:t xml:space="preserve">30% kollokvium </w:t>
            </w:r>
          </w:p>
          <w:p w:rsidR="0060276D" w:rsidRPr="0060276D" w:rsidRDefault="0060276D" w:rsidP="0060276D">
            <w:pPr>
              <w:numPr>
                <w:ilvl w:val="0"/>
                <w:numId w:val="3"/>
              </w:numPr>
              <w:jc w:val="both"/>
              <w:rPr>
                <w:rFonts w:asciiTheme="majorBidi" w:eastAsia="Times New Roman" w:hAnsiTheme="majorBidi" w:cstheme="majorBidi"/>
                <w:sz w:val="24"/>
                <w:szCs w:val="24"/>
                <w:lang w:val="sq-AL"/>
              </w:rPr>
            </w:pPr>
            <w:r>
              <w:rPr>
                <w:rFonts w:asciiTheme="majorBidi" w:hAnsiTheme="majorBidi" w:cstheme="majorBidi"/>
                <w:lang w:val="sq-AL"/>
              </w:rPr>
              <w:t>30% testi final</w:t>
            </w:r>
          </w:p>
        </w:tc>
      </w:tr>
      <w:tr w:rsidR="004255EF" w:rsidTr="004255EF">
        <w:trPr>
          <w:trHeight w:val="916"/>
        </w:trPr>
        <w:tc>
          <w:tcPr>
            <w:tcW w:w="3205" w:type="dxa"/>
            <w:tcBorders>
              <w:top w:val="nil"/>
              <w:left w:val="single" w:sz="8" w:space="0" w:color="FFFFFF"/>
              <w:bottom w:val="single" w:sz="8" w:space="0" w:color="FFFFFF"/>
              <w:right w:val="single" w:sz="8" w:space="0" w:color="FFFFFF"/>
            </w:tcBorders>
            <w:shd w:val="clear" w:color="auto" w:fill="6AA1A3"/>
            <w:hideMark/>
          </w:tcPr>
          <w:p w:rsidR="004255EF" w:rsidRDefault="004255EF">
            <w:pPr>
              <w:spacing w:after="12" w:line="242" w:lineRule="auto"/>
              <w:ind w:left="10" w:hanging="10"/>
              <w:rPr>
                <w:rFonts w:ascii="Calibri" w:eastAsia="Calibri" w:hAnsi="Calibri" w:cs="Calibri"/>
                <w:color w:val="000000"/>
              </w:rPr>
            </w:pPr>
            <w:proofErr w:type="spellStart"/>
            <w:r>
              <w:t>Literatura</w:t>
            </w:r>
            <w:proofErr w:type="spellEnd"/>
            <w:r>
              <w:t xml:space="preserve"> </w:t>
            </w:r>
            <w:proofErr w:type="spellStart"/>
            <w:r>
              <w:t>primare</w:t>
            </w:r>
            <w:proofErr w:type="spellEnd"/>
            <w:r>
              <w:t xml:space="preserve">: </w:t>
            </w:r>
          </w:p>
        </w:tc>
        <w:tc>
          <w:tcPr>
            <w:tcW w:w="7325" w:type="dxa"/>
            <w:gridSpan w:val="4"/>
            <w:tcBorders>
              <w:top w:val="nil"/>
              <w:left w:val="single" w:sz="8" w:space="0" w:color="FFFFFF"/>
              <w:bottom w:val="single" w:sz="8" w:space="0" w:color="FFFFFF"/>
              <w:right w:val="nil"/>
            </w:tcBorders>
            <w:shd w:val="clear" w:color="auto" w:fill="C9D5CA"/>
            <w:hideMark/>
          </w:tcPr>
          <w:p w:rsidR="0010271C" w:rsidRDefault="0010271C" w:rsidP="0010271C">
            <w:pPr>
              <w:pStyle w:val="NoSpacing"/>
              <w:numPr>
                <w:ilvl w:val="0"/>
                <w:numId w:val="8"/>
              </w:numPr>
              <w:rPr>
                <w:rFonts w:asciiTheme="majorBidi" w:hAnsiTheme="majorBidi" w:cstheme="majorBidi"/>
              </w:rPr>
            </w:pPr>
            <w:proofErr w:type="spellStart"/>
            <w:r w:rsidRPr="002A508C">
              <w:rPr>
                <w:rFonts w:asciiTheme="majorBidi" w:hAnsiTheme="majorBidi" w:cstheme="majorBidi"/>
              </w:rPr>
              <w:t>Zija</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Kazeci</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Historia</w:t>
            </w:r>
            <w:proofErr w:type="spellEnd"/>
            <w:r w:rsidRPr="002A508C">
              <w:rPr>
                <w:rFonts w:asciiTheme="majorBidi" w:hAnsiTheme="majorBidi" w:cstheme="majorBidi"/>
              </w:rPr>
              <w:t xml:space="preserve"> e </w:t>
            </w:r>
            <w:proofErr w:type="spellStart"/>
            <w:r w:rsidRPr="002A508C">
              <w:rPr>
                <w:rFonts w:asciiTheme="majorBidi" w:hAnsiTheme="majorBidi" w:cstheme="majorBidi"/>
              </w:rPr>
              <w:t>arsimit</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islam</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Tiranë</w:t>
            </w:r>
            <w:proofErr w:type="spellEnd"/>
            <w:r w:rsidRPr="002A508C">
              <w:rPr>
                <w:rFonts w:asciiTheme="majorBidi" w:hAnsiTheme="majorBidi" w:cstheme="majorBidi"/>
              </w:rPr>
              <w:t>, 2001;</w:t>
            </w:r>
          </w:p>
          <w:p w:rsidR="0010271C" w:rsidRPr="00C52C0F" w:rsidRDefault="0010271C" w:rsidP="0010271C">
            <w:pPr>
              <w:pStyle w:val="NoSpacing"/>
              <w:numPr>
                <w:ilvl w:val="0"/>
                <w:numId w:val="8"/>
              </w:numPr>
              <w:rPr>
                <w:rFonts w:asciiTheme="majorBidi" w:hAnsiTheme="majorBidi" w:cstheme="majorBidi"/>
                <w:color w:val="FF0000"/>
              </w:rPr>
            </w:pPr>
            <w:proofErr w:type="spellStart"/>
            <w:r w:rsidRPr="00C52C0F">
              <w:rPr>
                <w:rFonts w:asciiTheme="majorBidi" w:hAnsiTheme="majorBidi" w:cstheme="majorBidi"/>
                <w:color w:val="FF0000"/>
              </w:rPr>
              <w:t>Sulejman</w:t>
            </w:r>
            <w:proofErr w:type="spellEnd"/>
            <w:r w:rsidRPr="00C52C0F">
              <w:rPr>
                <w:rFonts w:asciiTheme="majorBidi" w:hAnsiTheme="majorBidi" w:cstheme="majorBidi"/>
                <w:color w:val="FF0000"/>
              </w:rPr>
              <w:t xml:space="preserve"> </w:t>
            </w:r>
            <w:proofErr w:type="spellStart"/>
            <w:r w:rsidRPr="00C52C0F">
              <w:rPr>
                <w:rFonts w:asciiTheme="majorBidi" w:hAnsiTheme="majorBidi" w:cstheme="majorBidi"/>
                <w:color w:val="FF0000"/>
              </w:rPr>
              <w:t>Uludag</w:t>
            </w:r>
            <w:proofErr w:type="spellEnd"/>
            <w:r w:rsidRPr="00C52C0F">
              <w:rPr>
                <w:rFonts w:asciiTheme="majorBidi" w:hAnsiTheme="majorBidi" w:cstheme="majorBidi"/>
                <w:color w:val="FF0000"/>
              </w:rPr>
              <w:t xml:space="preserve">, </w:t>
            </w:r>
            <w:proofErr w:type="spellStart"/>
            <w:r w:rsidRPr="00C52C0F">
              <w:rPr>
                <w:rFonts w:asciiTheme="majorBidi" w:hAnsiTheme="majorBidi" w:cstheme="majorBidi"/>
                <w:color w:val="FF0000"/>
              </w:rPr>
              <w:t>Struktura</w:t>
            </w:r>
            <w:proofErr w:type="spellEnd"/>
            <w:r w:rsidRPr="00C52C0F">
              <w:rPr>
                <w:rFonts w:asciiTheme="majorBidi" w:hAnsiTheme="majorBidi" w:cstheme="majorBidi"/>
                <w:color w:val="FF0000"/>
              </w:rPr>
              <w:t xml:space="preserve"> e </w:t>
            </w:r>
            <w:proofErr w:type="spellStart"/>
            <w:r w:rsidRPr="00C52C0F">
              <w:rPr>
                <w:rFonts w:asciiTheme="majorBidi" w:hAnsiTheme="majorBidi" w:cstheme="majorBidi"/>
                <w:color w:val="FF0000"/>
              </w:rPr>
              <w:t>mendimit</w:t>
            </w:r>
            <w:proofErr w:type="spellEnd"/>
            <w:r w:rsidRPr="00C52C0F">
              <w:rPr>
                <w:rFonts w:asciiTheme="majorBidi" w:hAnsiTheme="majorBidi" w:cstheme="majorBidi"/>
                <w:color w:val="FF0000"/>
              </w:rPr>
              <w:t xml:space="preserve"> </w:t>
            </w:r>
            <w:proofErr w:type="spellStart"/>
            <w:r w:rsidRPr="00C52C0F">
              <w:rPr>
                <w:rFonts w:asciiTheme="majorBidi" w:hAnsiTheme="majorBidi" w:cstheme="majorBidi"/>
                <w:color w:val="FF0000"/>
              </w:rPr>
              <w:t>islam</w:t>
            </w:r>
            <w:proofErr w:type="spellEnd"/>
            <w:r w:rsidRPr="00C52C0F">
              <w:rPr>
                <w:rFonts w:asciiTheme="majorBidi" w:hAnsiTheme="majorBidi" w:cstheme="majorBidi"/>
                <w:color w:val="FF0000"/>
              </w:rPr>
              <w:t xml:space="preserve">, Logos A, </w:t>
            </w:r>
            <w:proofErr w:type="spellStart"/>
            <w:r w:rsidRPr="00C52C0F">
              <w:rPr>
                <w:rFonts w:asciiTheme="majorBidi" w:hAnsiTheme="majorBidi" w:cstheme="majorBidi"/>
                <w:color w:val="FF0000"/>
              </w:rPr>
              <w:t>Shkup</w:t>
            </w:r>
            <w:proofErr w:type="spellEnd"/>
            <w:r w:rsidRPr="00C52C0F">
              <w:rPr>
                <w:rFonts w:asciiTheme="majorBidi" w:hAnsiTheme="majorBidi" w:cstheme="majorBidi"/>
                <w:color w:val="FF0000"/>
              </w:rPr>
              <w:t>, 2009.</w:t>
            </w:r>
          </w:p>
          <w:p w:rsidR="0010271C" w:rsidRPr="00C52C0F" w:rsidRDefault="0010271C" w:rsidP="0010271C">
            <w:pPr>
              <w:pStyle w:val="NoSpacing"/>
              <w:numPr>
                <w:ilvl w:val="0"/>
                <w:numId w:val="8"/>
              </w:numPr>
              <w:rPr>
                <w:rFonts w:asciiTheme="majorBidi" w:hAnsiTheme="majorBidi" w:cstheme="majorBidi"/>
                <w:color w:val="FF0000"/>
              </w:rPr>
            </w:pPr>
            <w:proofErr w:type="spellStart"/>
            <w:r w:rsidRPr="00C52C0F">
              <w:rPr>
                <w:rFonts w:asciiTheme="majorBidi" w:hAnsiTheme="majorBidi" w:cstheme="majorBidi"/>
                <w:color w:val="FF0000"/>
              </w:rPr>
              <w:t>Beshir</w:t>
            </w:r>
            <w:proofErr w:type="spellEnd"/>
            <w:r w:rsidRPr="00C52C0F">
              <w:rPr>
                <w:rFonts w:asciiTheme="majorBidi" w:hAnsiTheme="majorBidi" w:cstheme="majorBidi"/>
                <w:color w:val="FF0000"/>
              </w:rPr>
              <w:t xml:space="preserve"> </w:t>
            </w:r>
            <w:proofErr w:type="spellStart"/>
            <w:r w:rsidRPr="00C52C0F">
              <w:rPr>
                <w:rFonts w:asciiTheme="majorBidi" w:hAnsiTheme="majorBidi" w:cstheme="majorBidi"/>
                <w:color w:val="FF0000"/>
              </w:rPr>
              <w:t>Ajvazogllu</w:t>
            </w:r>
            <w:proofErr w:type="spellEnd"/>
            <w:r w:rsidRPr="00C52C0F">
              <w:rPr>
                <w:rFonts w:asciiTheme="majorBidi" w:hAnsiTheme="majorBidi" w:cstheme="majorBidi"/>
                <w:color w:val="FF0000"/>
              </w:rPr>
              <w:t xml:space="preserve">, </w:t>
            </w:r>
            <w:proofErr w:type="spellStart"/>
            <w:r w:rsidRPr="00C52C0F">
              <w:rPr>
                <w:rFonts w:asciiTheme="majorBidi" w:hAnsiTheme="majorBidi" w:cstheme="majorBidi"/>
                <w:color w:val="FF0000"/>
              </w:rPr>
              <w:t>estetika</w:t>
            </w:r>
            <w:proofErr w:type="spellEnd"/>
            <w:r w:rsidRPr="00C52C0F">
              <w:rPr>
                <w:rFonts w:asciiTheme="majorBidi" w:hAnsiTheme="majorBidi" w:cstheme="majorBidi"/>
                <w:color w:val="FF0000"/>
              </w:rPr>
              <w:t xml:space="preserve"> </w:t>
            </w:r>
            <w:proofErr w:type="spellStart"/>
            <w:r w:rsidRPr="00C52C0F">
              <w:rPr>
                <w:rFonts w:asciiTheme="majorBidi" w:hAnsiTheme="majorBidi" w:cstheme="majorBidi"/>
                <w:color w:val="FF0000"/>
              </w:rPr>
              <w:t>Islame</w:t>
            </w:r>
            <w:proofErr w:type="spellEnd"/>
            <w:r w:rsidRPr="00C52C0F">
              <w:rPr>
                <w:rFonts w:asciiTheme="majorBidi" w:hAnsiTheme="majorBidi" w:cstheme="majorBidi"/>
                <w:color w:val="FF0000"/>
              </w:rPr>
              <w:t xml:space="preserve">, Logos A, </w:t>
            </w:r>
            <w:proofErr w:type="spellStart"/>
            <w:r w:rsidRPr="00C52C0F">
              <w:rPr>
                <w:rFonts w:asciiTheme="majorBidi" w:hAnsiTheme="majorBidi" w:cstheme="majorBidi"/>
                <w:color w:val="FF0000"/>
              </w:rPr>
              <w:t>Shkup</w:t>
            </w:r>
            <w:proofErr w:type="spellEnd"/>
            <w:r w:rsidRPr="00C52C0F">
              <w:rPr>
                <w:rFonts w:asciiTheme="majorBidi" w:hAnsiTheme="majorBidi" w:cstheme="majorBidi"/>
                <w:color w:val="FF0000"/>
              </w:rPr>
              <w:t>, 2009.</w:t>
            </w:r>
          </w:p>
          <w:p w:rsidR="0010271C" w:rsidRPr="002A508C" w:rsidRDefault="0010271C" w:rsidP="0010271C">
            <w:pPr>
              <w:pStyle w:val="NoSpacing"/>
              <w:numPr>
                <w:ilvl w:val="0"/>
                <w:numId w:val="8"/>
              </w:numPr>
              <w:rPr>
                <w:rFonts w:asciiTheme="majorBidi" w:hAnsiTheme="majorBidi" w:cstheme="majorBidi"/>
              </w:rPr>
            </w:pPr>
            <w:proofErr w:type="spellStart"/>
            <w:r w:rsidRPr="002A508C">
              <w:rPr>
                <w:rFonts w:asciiTheme="majorBidi" w:hAnsiTheme="majorBidi" w:cstheme="majorBidi"/>
              </w:rPr>
              <w:t>Halil</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Inallxhëk</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Perandoria</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Osmane</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Gjilan</w:t>
            </w:r>
            <w:proofErr w:type="spellEnd"/>
            <w:r w:rsidRPr="002A508C">
              <w:rPr>
                <w:rFonts w:asciiTheme="majorBidi" w:hAnsiTheme="majorBidi" w:cstheme="majorBidi"/>
              </w:rPr>
              <w:t xml:space="preserve"> 2003.</w:t>
            </w:r>
          </w:p>
          <w:p w:rsidR="0010271C" w:rsidRPr="002A508C" w:rsidRDefault="0010271C" w:rsidP="0010271C">
            <w:pPr>
              <w:pStyle w:val="NoSpacing"/>
              <w:numPr>
                <w:ilvl w:val="0"/>
                <w:numId w:val="8"/>
              </w:numPr>
              <w:rPr>
                <w:rFonts w:asciiTheme="majorBidi" w:hAnsiTheme="majorBidi" w:cstheme="majorBidi"/>
              </w:rPr>
            </w:pPr>
            <w:r w:rsidRPr="002A508C">
              <w:rPr>
                <w:rFonts w:asciiTheme="majorBidi" w:hAnsiTheme="majorBidi" w:cstheme="majorBidi"/>
              </w:rPr>
              <w:t xml:space="preserve">Ira M. </w:t>
            </w:r>
            <w:proofErr w:type="spellStart"/>
            <w:r w:rsidRPr="002A508C">
              <w:rPr>
                <w:rFonts w:asciiTheme="majorBidi" w:hAnsiTheme="majorBidi" w:cstheme="majorBidi"/>
              </w:rPr>
              <w:t>Lapidus</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İslâm</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Toplumları</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Tarihi</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Cilt</w:t>
            </w:r>
            <w:proofErr w:type="spellEnd"/>
            <w:r w:rsidRPr="002A508C">
              <w:rPr>
                <w:rFonts w:asciiTheme="majorBidi" w:hAnsiTheme="majorBidi" w:cstheme="majorBidi"/>
              </w:rPr>
              <w:t xml:space="preserve"> 1, Istanbul, 2013.</w:t>
            </w:r>
          </w:p>
          <w:p w:rsidR="004255EF" w:rsidRDefault="0010271C" w:rsidP="0010271C">
            <w:pPr>
              <w:spacing w:after="200" w:line="276" w:lineRule="auto"/>
              <w:rPr>
                <w:rFonts w:ascii="Calibri" w:eastAsia="Calibri" w:hAnsi="Calibri" w:cs="Calibri"/>
                <w:i/>
                <w:color w:val="000000"/>
                <w:sz w:val="24"/>
                <w:lang w:val="sq-AL"/>
              </w:rPr>
            </w:pPr>
            <w:proofErr w:type="spellStart"/>
            <w:r w:rsidRPr="002A508C">
              <w:rPr>
                <w:rFonts w:asciiTheme="majorBidi" w:hAnsiTheme="majorBidi" w:cstheme="majorBidi"/>
              </w:rPr>
              <w:t>Muxhteba</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Musavillari</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Islami</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dhe</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civilizimi</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perendimor</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Drita</w:t>
            </w:r>
            <w:proofErr w:type="spellEnd"/>
            <w:r w:rsidRPr="002A508C">
              <w:rPr>
                <w:rFonts w:asciiTheme="majorBidi" w:hAnsiTheme="majorBidi" w:cstheme="majorBidi"/>
              </w:rPr>
              <w:t xml:space="preserve"> e </w:t>
            </w:r>
            <w:proofErr w:type="spellStart"/>
            <w:r w:rsidRPr="002A508C">
              <w:rPr>
                <w:rFonts w:asciiTheme="majorBidi" w:hAnsiTheme="majorBidi" w:cstheme="majorBidi"/>
              </w:rPr>
              <w:t>Jetes</w:t>
            </w:r>
            <w:proofErr w:type="spellEnd"/>
            <w:r w:rsidRPr="002A508C">
              <w:rPr>
                <w:rFonts w:asciiTheme="majorBidi" w:hAnsiTheme="majorBidi" w:cstheme="majorBidi"/>
              </w:rPr>
              <w:t>, 2007</w:t>
            </w:r>
          </w:p>
        </w:tc>
      </w:tr>
      <w:tr w:rsidR="004255EF" w:rsidTr="004255EF">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Literatura</w:t>
            </w:r>
            <w:proofErr w:type="spellEnd"/>
            <w:r>
              <w:t xml:space="preserve"> </w:t>
            </w:r>
            <w:proofErr w:type="spellStart"/>
            <w:r>
              <w:t>shtesë</w:t>
            </w:r>
            <w:proofErr w:type="spellEnd"/>
            <w:r>
              <w:t xml:space="preserve">:  </w:t>
            </w:r>
          </w:p>
        </w:tc>
        <w:tc>
          <w:tcPr>
            <w:tcW w:w="7325" w:type="dxa"/>
            <w:gridSpan w:val="4"/>
            <w:tcBorders>
              <w:top w:val="single" w:sz="8" w:space="0" w:color="FFFFFF"/>
              <w:left w:val="single" w:sz="8" w:space="0" w:color="FFFFFF"/>
              <w:bottom w:val="single" w:sz="8" w:space="0" w:color="FFFFFF"/>
              <w:right w:val="nil"/>
            </w:tcBorders>
            <w:shd w:val="clear" w:color="auto" w:fill="C9D5CA"/>
            <w:hideMark/>
          </w:tcPr>
          <w:p w:rsidR="0010271C" w:rsidRPr="002A508C" w:rsidRDefault="0010271C" w:rsidP="0010271C">
            <w:pPr>
              <w:pStyle w:val="NoSpacing"/>
              <w:numPr>
                <w:ilvl w:val="0"/>
                <w:numId w:val="7"/>
              </w:numPr>
              <w:rPr>
                <w:rFonts w:asciiTheme="majorBidi" w:hAnsiTheme="majorBidi" w:cstheme="majorBidi"/>
              </w:rPr>
            </w:pPr>
            <w:proofErr w:type="spellStart"/>
            <w:r w:rsidRPr="002A508C">
              <w:rPr>
                <w:rFonts w:asciiTheme="majorBidi" w:hAnsiTheme="majorBidi" w:cstheme="majorBidi"/>
              </w:rPr>
              <w:t>Ekmeleddin</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Ihsanogllu</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Institucionet</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studimore-shkencore</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dhe</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arsimore</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osmane</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në</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Historia</w:t>
            </w:r>
            <w:proofErr w:type="spellEnd"/>
            <w:r w:rsidRPr="002A508C">
              <w:rPr>
                <w:rFonts w:asciiTheme="majorBidi" w:hAnsiTheme="majorBidi" w:cstheme="majorBidi"/>
              </w:rPr>
              <w:t xml:space="preserve"> e </w:t>
            </w:r>
            <w:proofErr w:type="spellStart"/>
            <w:r w:rsidRPr="002A508C">
              <w:rPr>
                <w:rFonts w:asciiTheme="majorBidi" w:hAnsiTheme="majorBidi" w:cstheme="majorBidi"/>
              </w:rPr>
              <w:t>Shtetit</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Shoqërisë</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dhe</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Qytetërimit</w:t>
            </w:r>
            <w:proofErr w:type="spellEnd"/>
            <w:r w:rsidRPr="002A508C">
              <w:rPr>
                <w:rFonts w:asciiTheme="majorBidi" w:hAnsiTheme="majorBidi" w:cstheme="majorBidi"/>
              </w:rPr>
              <w:t xml:space="preserve"> Osman, AIITC, </w:t>
            </w:r>
            <w:proofErr w:type="spellStart"/>
            <w:r w:rsidRPr="002A508C">
              <w:rPr>
                <w:rFonts w:asciiTheme="majorBidi" w:hAnsiTheme="majorBidi" w:cstheme="majorBidi"/>
              </w:rPr>
              <w:t>Tiranë</w:t>
            </w:r>
            <w:proofErr w:type="spellEnd"/>
            <w:r w:rsidRPr="002A508C">
              <w:rPr>
                <w:rFonts w:asciiTheme="majorBidi" w:hAnsiTheme="majorBidi" w:cstheme="majorBidi"/>
              </w:rPr>
              <w:t>, 2009.</w:t>
            </w:r>
          </w:p>
          <w:p w:rsidR="0010271C" w:rsidRPr="002A508C" w:rsidRDefault="0010271C" w:rsidP="0010271C">
            <w:pPr>
              <w:pStyle w:val="NoSpacing"/>
              <w:numPr>
                <w:ilvl w:val="0"/>
                <w:numId w:val="7"/>
              </w:numPr>
              <w:rPr>
                <w:rFonts w:asciiTheme="majorBidi" w:hAnsiTheme="majorBidi" w:cstheme="majorBidi"/>
              </w:rPr>
            </w:pPr>
            <w:proofErr w:type="spellStart"/>
            <w:r w:rsidRPr="002A508C">
              <w:rPr>
                <w:rFonts w:asciiTheme="majorBidi" w:hAnsiTheme="majorBidi" w:cstheme="majorBidi"/>
              </w:rPr>
              <w:t>Jashar</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Rexhepagiq</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Zhvillimi</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i</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shkollave</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dhe</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i</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arsimit</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te</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shqiptarët</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në</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Jugosllavi</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deri</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më</w:t>
            </w:r>
            <w:proofErr w:type="spellEnd"/>
            <w:r w:rsidRPr="002A508C">
              <w:rPr>
                <w:rFonts w:asciiTheme="majorBidi" w:hAnsiTheme="majorBidi" w:cstheme="majorBidi"/>
              </w:rPr>
              <w:t xml:space="preserve"> 1918, </w:t>
            </w:r>
            <w:proofErr w:type="spellStart"/>
            <w:r w:rsidRPr="002A508C">
              <w:rPr>
                <w:rFonts w:asciiTheme="majorBidi" w:hAnsiTheme="majorBidi" w:cstheme="majorBidi"/>
              </w:rPr>
              <w:t>Prishtinë</w:t>
            </w:r>
            <w:proofErr w:type="spellEnd"/>
            <w:r w:rsidRPr="002A508C">
              <w:rPr>
                <w:rFonts w:asciiTheme="majorBidi" w:hAnsiTheme="majorBidi" w:cstheme="majorBidi"/>
              </w:rPr>
              <w:t>, 1968,</w:t>
            </w:r>
          </w:p>
          <w:p w:rsidR="0010271C" w:rsidRPr="002A508C" w:rsidRDefault="0010271C" w:rsidP="0010271C">
            <w:pPr>
              <w:pStyle w:val="NoSpacing"/>
              <w:numPr>
                <w:ilvl w:val="0"/>
                <w:numId w:val="7"/>
              </w:numPr>
              <w:rPr>
                <w:rFonts w:asciiTheme="majorBidi" w:hAnsiTheme="majorBidi" w:cstheme="majorBidi"/>
              </w:rPr>
            </w:pPr>
            <w:proofErr w:type="spellStart"/>
            <w:r w:rsidRPr="002A508C">
              <w:rPr>
                <w:rFonts w:asciiTheme="majorBidi" w:hAnsiTheme="majorBidi" w:cstheme="majorBidi"/>
              </w:rPr>
              <w:t>Iljaz</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Rexha</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Monumente</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të</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kulturës</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islame</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të</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zhekullit</w:t>
            </w:r>
            <w:proofErr w:type="spellEnd"/>
            <w:r w:rsidRPr="002A508C">
              <w:rPr>
                <w:rFonts w:asciiTheme="majorBidi" w:hAnsiTheme="majorBidi" w:cstheme="majorBidi"/>
              </w:rPr>
              <w:t xml:space="preserve"> XV-XVI </w:t>
            </w:r>
            <w:proofErr w:type="spellStart"/>
            <w:r w:rsidRPr="002A508C">
              <w:rPr>
                <w:rFonts w:asciiTheme="majorBidi" w:hAnsiTheme="majorBidi" w:cstheme="majorBidi"/>
              </w:rPr>
              <w:t>në</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Kosovë</w:t>
            </w:r>
            <w:proofErr w:type="spellEnd"/>
            <w:r w:rsidRPr="002A508C">
              <w:rPr>
                <w:rFonts w:asciiTheme="majorBidi" w:hAnsiTheme="majorBidi" w:cstheme="majorBidi"/>
              </w:rPr>
              <w:t>, “</w:t>
            </w:r>
            <w:proofErr w:type="spellStart"/>
            <w:r w:rsidRPr="002A508C">
              <w:rPr>
                <w:rFonts w:asciiTheme="majorBidi" w:hAnsiTheme="majorBidi" w:cstheme="majorBidi"/>
              </w:rPr>
              <w:t>Edukata</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Islame</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Nr</w:t>
            </w:r>
            <w:proofErr w:type="spellEnd"/>
            <w:r w:rsidRPr="002A508C">
              <w:rPr>
                <w:rFonts w:asciiTheme="majorBidi" w:hAnsiTheme="majorBidi" w:cstheme="majorBidi"/>
              </w:rPr>
              <w:t xml:space="preserve">. 75, </w:t>
            </w:r>
            <w:proofErr w:type="spellStart"/>
            <w:r w:rsidRPr="002A508C">
              <w:rPr>
                <w:rFonts w:asciiTheme="majorBidi" w:hAnsiTheme="majorBidi" w:cstheme="majorBidi"/>
              </w:rPr>
              <w:t>Prishtinë</w:t>
            </w:r>
            <w:proofErr w:type="spellEnd"/>
            <w:r w:rsidRPr="002A508C">
              <w:rPr>
                <w:rFonts w:asciiTheme="majorBidi" w:hAnsiTheme="majorBidi" w:cstheme="majorBidi"/>
              </w:rPr>
              <w:t>, 2004</w:t>
            </w:r>
          </w:p>
          <w:p w:rsidR="0010271C" w:rsidRPr="002A508C" w:rsidRDefault="0010271C" w:rsidP="0010271C">
            <w:pPr>
              <w:pStyle w:val="NoSpacing"/>
              <w:numPr>
                <w:ilvl w:val="0"/>
                <w:numId w:val="7"/>
              </w:numPr>
              <w:rPr>
                <w:rFonts w:asciiTheme="majorBidi" w:hAnsiTheme="majorBidi" w:cstheme="majorBidi"/>
              </w:rPr>
            </w:pPr>
            <w:proofErr w:type="spellStart"/>
            <w:r w:rsidRPr="002A508C">
              <w:rPr>
                <w:rFonts w:asciiTheme="majorBidi" w:hAnsiTheme="majorBidi" w:cstheme="majorBidi"/>
              </w:rPr>
              <w:t>Jashar</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Rexhepagiq</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Faltore</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institucione</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qendra</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islame</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në</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Kosovë</w:t>
            </w:r>
            <w:proofErr w:type="spellEnd"/>
            <w:r w:rsidRPr="002A508C">
              <w:rPr>
                <w:rFonts w:asciiTheme="majorBidi" w:hAnsiTheme="majorBidi" w:cstheme="majorBidi"/>
              </w:rPr>
              <w:t>, “</w:t>
            </w:r>
            <w:proofErr w:type="spellStart"/>
            <w:r w:rsidRPr="002A508C">
              <w:rPr>
                <w:rFonts w:asciiTheme="majorBidi" w:hAnsiTheme="majorBidi" w:cstheme="majorBidi"/>
              </w:rPr>
              <w:t>Edukata</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islame</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Nr</w:t>
            </w:r>
            <w:proofErr w:type="spellEnd"/>
            <w:r w:rsidRPr="002A508C">
              <w:rPr>
                <w:rFonts w:asciiTheme="majorBidi" w:hAnsiTheme="majorBidi" w:cstheme="majorBidi"/>
              </w:rPr>
              <w:t xml:space="preserve">. 65, </w:t>
            </w:r>
            <w:proofErr w:type="spellStart"/>
            <w:r w:rsidRPr="002A508C">
              <w:rPr>
                <w:rFonts w:asciiTheme="majorBidi" w:hAnsiTheme="majorBidi" w:cstheme="majorBidi"/>
              </w:rPr>
              <w:t>Prishtinë</w:t>
            </w:r>
            <w:proofErr w:type="spellEnd"/>
            <w:r w:rsidRPr="002A508C">
              <w:rPr>
                <w:rFonts w:asciiTheme="majorBidi" w:hAnsiTheme="majorBidi" w:cstheme="majorBidi"/>
              </w:rPr>
              <w:t>, 2001</w:t>
            </w:r>
          </w:p>
          <w:p w:rsidR="0010271C" w:rsidRPr="002A508C" w:rsidRDefault="0010271C" w:rsidP="0010271C">
            <w:pPr>
              <w:pStyle w:val="NoSpacing"/>
              <w:numPr>
                <w:ilvl w:val="0"/>
                <w:numId w:val="7"/>
              </w:numPr>
              <w:rPr>
                <w:rFonts w:asciiTheme="majorBidi" w:hAnsiTheme="majorBidi" w:cstheme="majorBidi"/>
              </w:rPr>
            </w:pPr>
            <w:proofErr w:type="spellStart"/>
            <w:r w:rsidRPr="002A508C">
              <w:rPr>
                <w:rFonts w:asciiTheme="majorBidi" w:hAnsiTheme="majorBidi" w:cstheme="majorBidi"/>
              </w:rPr>
              <w:t>Nexhati</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Demir</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Arsimi</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dhe</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edukimi</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në</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Kosovë</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përgjatë</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viteve</w:t>
            </w:r>
            <w:proofErr w:type="spellEnd"/>
            <w:r w:rsidRPr="002A508C">
              <w:rPr>
                <w:rFonts w:asciiTheme="majorBidi" w:hAnsiTheme="majorBidi" w:cstheme="majorBidi"/>
              </w:rPr>
              <w:t xml:space="preserve"> 1877 – 1912. </w:t>
            </w:r>
            <w:proofErr w:type="spellStart"/>
            <w:r w:rsidRPr="002A508C">
              <w:rPr>
                <w:rFonts w:asciiTheme="majorBidi" w:hAnsiTheme="majorBidi" w:cstheme="majorBidi"/>
              </w:rPr>
              <w:t>Revista</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Hikmet</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nr</w:t>
            </w:r>
            <w:proofErr w:type="spellEnd"/>
            <w:r w:rsidRPr="002A508C">
              <w:rPr>
                <w:rFonts w:asciiTheme="majorBidi" w:hAnsiTheme="majorBidi" w:cstheme="majorBidi"/>
              </w:rPr>
              <w:t xml:space="preserve">. 1-2, </w:t>
            </w:r>
            <w:proofErr w:type="spellStart"/>
            <w:r w:rsidRPr="002A508C">
              <w:rPr>
                <w:rFonts w:asciiTheme="majorBidi" w:hAnsiTheme="majorBidi" w:cstheme="majorBidi"/>
              </w:rPr>
              <w:t>Prishtinë</w:t>
            </w:r>
            <w:proofErr w:type="spellEnd"/>
            <w:r w:rsidRPr="002A508C">
              <w:rPr>
                <w:rFonts w:asciiTheme="majorBidi" w:hAnsiTheme="majorBidi" w:cstheme="majorBidi"/>
              </w:rPr>
              <w:t>, 2013.</w:t>
            </w:r>
          </w:p>
          <w:p w:rsidR="0010271C" w:rsidRPr="002A508C" w:rsidRDefault="0010271C" w:rsidP="0010271C">
            <w:pPr>
              <w:pStyle w:val="NoSpacing"/>
              <w:numPr>
                <w:ilvl w:val="0"/>
                <w:numId w:val="7"/>
              </w:numPr>
              <w:rPr>
                <w:rFonts w:asciiTheme="majorBidi" w:hAnsiTheme="majorBidi" w:cstheme="majorBidi"/>
              </w:rPr>
            </w:pPr>
            <w:r w:rsidRPr="002A508C">
              <w:rPr>
                <w:rFonts w:asciiTheme="majorBidi" w:hAnsiTheme="majorBidi" w:cstheme="majorBidi"/>
              </w:rPr>
              <w:t xml:space="preserve">A Common Rationality. </w:t>
            </w:r>
            <w:proofErr w:type="spellStart"/>
            <w:r w:rsidRPr="002A508C">
              <w:rPr>
                <w:rFonts w:asciiTheme="majorBidi" w:hAnsiTheme="majorBidi" w:cstheme="majorBidi"/>
              </w:rPr>
              <w:t>Muʿtazilism</w:t>
            </w:r>
            <w:proofErr w:type="spellEnd"/>
            <w:r w:rsidRPr="002A508C">
              <w:rPr>
                <w:rFonts w:asciiTheme="majorBidi" w:hAnsiTheme="majorBidi" w:cstheme="majorBidi"/>
              </w:rPr>
              <w:t xml:space="preserve"> in Islam and Judaism. Eds. Camilla </w:t>
            </w:r>
            <w:proofErr w:type="spellStart"/>
            <w:r w:rsidRPr="002A508C">
              <w:rPr>
                <w:rFonts w:asciiTheme="majorBidi" w:hAnsiTheme="majorBidi" w:cstheme="majorBidi"/>
              </w:rPr>
              <w:t>Adang</w:t>
            </w:r>
            <w:proofErr w:type="spellEnd"/>
            <w:r w:rsidRPr="002A508C">
              <w:rPr>
                <w:rFonts w:asciiTheme="majorBidi" w:hAnsiTheme="majorBidi" w:cstheme="majorBidi"/>
              </w:rPr>
              <w:t xml:space="preserve">, Sabine </w:t>
            </w:r>
            <w:proofErr w:type="spellStart"/>
            <w:r w:rsidRPr="002A508C">
              <w:rPr>
                <w:rFonts w:asciiTheme="majorBidi" w:hAnsiTheme="majorBidi" w:cstheme="majorBidi"/>
              </w:rPr>
              <w:t>Schmidtke</w:t>
            </w:r>
            <w:proofErr w:type="spellEnd"/>
            <w:r w:rsidRPr="002A508C">
              <w:rPr>
                <w:rFonts w:asciiTheme="majorBidi" w:hAnsiTheme="majorBidi" w:cstheme="majorBidi"/>
              </w:rPr>
              <w:t xml:space="preserve"> &amp; David </w:t>
            </w:r>
            <w:proofErr w:type="spellStart"/>
            <w:r w:rsidRPr="002A508C">
              <w:rPr>
                <w:rFonts w:asciiTheme="majorBidi" w:hAnsiTheme="majorBidi" w:cstheme="majorBidi"/>
              </w:rPr>
              <w:t>Sklare</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Würzburg</w:t>
            </w:r>
            <w:proofErr w:type="spellEnd"/>
            <w:r w:rsidRPr="002A508C">
              <w:rPr>
                <w:rFonts w:asciiTheme="majorBidi" w:hAnsiTheme="majorBidi" w:cstheme="majorBidi"/>
              </w:rPr>
              <w:t>: Ergon, 2007 (</w:t>
            </w:r>
            <w:proofErr w:type="spellStart"/>
            <w:r w:rsidRPr="002A508C">
              <w:rPr>
                <w:rFonts w:asciiTheme="majorBidi" w:hAnsiTheme="majorBidi" w:cstheme="majorBidi"/>
              </w:rPr>
              <w:t>Istanbuler</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Texte</w:t>
            </w:r>
            <w:proofErr w:type="spellEnd"/>
            <w:r w:rsidRPr="002A508C">
              <w:rPr>
                <w:rFonts w:asciiTheme="majorBidi" w:hAnsiTheme="majorBidi" w:cstheme="majorBidi"/>
              </w:rPr>
              <w:t xml:space="preserve"> und </w:t>
            </w:r>
            <w:proofErr w:type="spellStart"/>
            <w:r w:rsidRPr="002A508C">
              <w:rPr>
                <w:rFonts w:asciiTheme="majorBidi" w:hAnsiTheme="majorBidi" w:cstheme="majorBidi"/>
              </w:rPr>
              <w:t>Studien</w:t>
            </w:r>
            <w:proofErr w:type="spellEnd"/>
            <w:r w:rsidRPr="002A508C">
              <w:rPr>
                <w:rFonts w:asciiTheme="majorBidi" w:hAnsiTheme="majorBidi" w:cstheme="majorBidi"/>
              </w:rPr>
              <w:t>; 15).</w:t>
            </w:r>
          </w:p>
          <w:p w:rsidR="0010271C" w:rsidRPr="002A508C" w:rsidRDefault="0010271C" w:rsidP="0010271C">
            <w:pPr>
              <w:pStyle w:val="NoSpacing"/>
              <w:numPr>
                <w:ilvl w:val="0"/>
                <w:numId w:val="7"/>
              </w:numPr>
              <w:rPr>
                <w:rFonts w:asciiTheme="majorBidi" w:hAnsiTheme="majorBidi" w:cstheme="majorBidi"/>
              </w:rPr>
            </w:pPr>
            <w:r w:rsidRPr="002A508C">
              <w:rPr>
                <w:rFonts w:asciiTheme="majorBidi" w:hAnsiTheme="majorBidi" w:cstheme="majorBidi"/>
              </w:rPr>
              <w:t xml:space="preserve">Speaking for Islam. Religious Authorities in Muslim Societies. Eds. Gudrun </w:t>
            </w:r>
            <w:proofErr w:type="spellStart"/>
            <w:r w:rsidRPr="002A508C">
              <w:rPr>
                <w:rFonts w:asciiTheme="majorBidi" w:hAnsiTheme="majorBidi" w:cstheme="majorBidi"/>
              </w:rPr>
              <w:t>Krämer</w:t>
            </w:r>
            <w:proofErr w:type="spellEnd"/>
            <w:r w:rsidRPr="002A508C">
              <w:rPr>
                <w:rFonts w:asciiTheme="majorBidi" w:hAnsiTheme="majorBidi" w:cstheme="majorBidi"/>
              </w:rPr>
              <w:t xml:space="preserve"> &amp; Sabine </w:t>
            </w:r>
            <w:proofErr w:type="spellStart"/>
            <w:r w:rsidRPr="002A508C">
              <w:rPr>
                <w:rFonts w:asciiTheme="majorBidi" w:hAnsiTheme="majorBidi" w:cstheme="majorBidi"/>
              </w:rPr>
              <w:t>Schmidtke</w:t>
            </w:r>
            <w:proofErr w:type="spellEnd"/>
            <w:r w:rsidRPr="002A508C">
              <w:rPr>
                <w:rFonts w:asciiTheme="majorBidi" w:hAnsiTheme="majorBidi" w:cstheme="majorBidi"/>
              </w:rPr>
              <w:t>. Leiden: Brill, 2006 (Social, Economic and Political Studies of the Middle East and Asia; 100).</w:t>
            </w:r>
          </w:p>
          <w:p w:rsidR="004255EF" w:rsidRDefault="0010271C" w:rsidP="0010271C">
            <w:pPr>
              <w:pStyle w:val="ListParagraph"/>
              <w:spacing w:line="252" w:lineRule="auto"/>
              <w:ind w:left="390"/>
              <w:jc w:val="both"/>
              <w:rPr>
                <w:lang w:val="sq-AL"/>
              </w:rPr>
            </w:pPr>
            <w:proofErr w:type="spellStart"/>
            <w:r w:rsidRPr="002A508C">
              <w:rPr>
                <w:rFonts w:asciiTheme="majorBidi" w:hAnsiTheme="majorBidi" w:cstheme="majorBidi"/>
              </w:rPr>
              <w:t>Helaine</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Selin</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Encyclopaedia</w:t>
            </w:r>
            <w:proofErr w:type="spellEnd"/>
            <w:r w:rsidRPr="002A508C">
              <w:rPr>
                <w:rFonts w:asciiTheme="majorBidi" w:hAnsiTheme="majorBidi" w:cstheme="majorBidi"/>
              </w:rPr>
              <w:t xml:space="preserve"> of the History of Science, Technology, and Medicine in Non-</w:t>
            </w:r>
            <w:proofErr w:type="spellStart"/>
            <w:r w:rsidRPr="002A508C">
              <w:rPr>
                <w:rFonts w:asciiTheme="majorBidi" w:hAnsiTheme="majorBidi" w:cstheme="majorBidi"/>
              </w:rPr>
              <w:t>Ëestern</w:t>
            </w:r>
            <w:proofErr w:type="spellEnd"/>
            <w:r w:rsidRPr="002A508C">
              <w:rPr>
                <w:rFonts w:asciiTheme="majorBidi" w:hAnsiTheme="majorBidi" w:cstheme="majorBidi"/>
              </w:rPr>
              <w:t xml:space="preserve"> Cultures. 2008. </w:t>
            </w:r>
          </w:p>
        </w:tc>
      </w:tr>
    </w:tbl>
    <w:p w:rsidR="004255EF" w:rsidRDefault="004255EF" w:rsidP="004255EF">
      <w:pPr>
        <w:pStyle w:val="NoSpacing"/>
      </w:pP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4255EF" w:rsidTr="004255EF">
        <w:trPr>
          <w:trHeight w:val="340"/>
        </w:trPr>
        <w:tc>
          <w:tcPr>
            <w:tcW w:w="2700" w:type="dxa"/>
            <w:tcBorders>
              <w:top w:val="nil"/>
              <w:left w:val="single" w:sz="8" w:space="0" w:color="FFFFFF"/>
              <w:bottom w:val="single" w:sz="8" w:space="0" w:color="FFFFFF"/>
              <w:right w:val="nil"/>
            </w:tcBorders>
            <w:shd w:val="clear" w:color="auto" w:fill="58715C"/>
            <w:hideMark/>
          </w:tcPr>
          <w:p w:rsidR="004255EF" w:rsidRDefault="004255EF">
            <w:pPr>
              <w:spacing w:line="252" w:lineRule="auto"/>
              <w:rPr>
                <w:rFonts w:ascii="Calibri" w:eastAsia="Calibri" w:hAnsi="Calibri" w:cs="Calibri"/>
                <w:color w:val="000000"/>
              </w:rPr>
            </w:pPr>
            <w:proofErr w:type="spellStart"/>
            <w:r>
              <w:rPr>
                <w:b/>
                <w:color w:val="FFFFFF"/>
              </w:rPr>
              <w:t>Hartimi</w:t>
            </w:r>
            <w:proofErr w:type="spellEnd"/>
            <w:r>
              <w:rPr>
                <w:b/>
                <w:color w:val="FFFFFF"/>
              </w:rPr>
              <w:t xml:space="preserve"> </w:t>
            </w:r>
            <w:proofErr w:type="spellStart"/>
            <w:r>
              <w:rPr>
                <w:b/>
                <w:color w:val="FFFFFF"/>
              </w:rPr>
              <w:t>i</w:t>
            </w:r>
            <w:proofErr w:type="spellEnd"/>
            <w:r>
              <w:rPr>
                <w:b/>
                <w:color w:val="FFFFFF"/>
              </w:rPr>
              <w:t xml:space="preserve"> </w:t>
            </w:r>
            <w:proofErr w:type="spellStart"/>
            <w:r>
              <w:rPr>
                <w:b/>
                <w:color w:val="FFFFFF"/>
              </w:rPr>
              <w:t>planit</w:t>
            </w:r>
            <w:proofErr w:type="spellEnd"/>
            <w:r>
              <w:rPr>
                <w:b/>
                <w:color w:val="FFFFFF"/>
              </w:rPr>
              <w:t xml:space="preserve"> </w:t>
            </w:r>
            <w:proofErr w:type="spellStart"/>
            <w:r>
              <w:rPr>
                <w:b/>
                <w:color w:val="FFFFFF"/>
              </w:rPr>
              <w:t>mësimor</w:t>
            </w:r>
            <w:proofErr w:type="spellEnd"/>
          </w:p>
        </w:tc>
        <w:tc>
          <w:tcPr>
            <w:tcW w:w="7830" w:type="dxa"/>
            <w:tcBorders>
              <w:top w:val="nil"/>
              <w:left w:val="nil"/>
              <w:bottom w:val="single" w:sz="8" w:space="0" w:color="FFFFFF"/>
              <w:right w:val="single" w:sz="8" w:space="0" w:color="FFFFFF"/>
            </w:tcBorders>
            <w:shd w:val="clear" w:color="auto" w:fill="58715C"/>
          </w:tcPr>
          <w:p w:rsidR="004255EF" w:rsidRDefault="004255EF">
            <w:pPr>
              <w:spacing w:after="160" w:line="252" w:lineRule="auto"/>
              <w:rPr>
                <w:rFonts w:ascii="Calibri" w:eastAsia="Calibri" w:hAnsi="Calibri" w:cs="Calibri"/>
                <w:color w:val="000000"/>
              </w:rPr>
            </w:pPr>
          </w:p>
        </w:tc>
      </w:tr>
      <w:tr w:rsidR="004255EF" w:rsidTr="004255EF">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r>
              <w:t>Java</w:t>
            </w:r>
          </w:p>
        </w:tc>
        <w:tc>
          <w:tcPr>
            <w:tcW w:w="7830" w:type="dxa"/>
            <w:tcBorders>
              <w:top w:val="single" w:sz="8" w:space="0" w:color="FFFFFF"/>
              <w:left w:val="single" w:sz="8" w:space="0" w:color="FFFFFF"/>
              <w:bottom w:val="single" w:sz="8" w:space="0" w:color="FFFFFF"/>
              <w:right w:val="nil"/>
            </w:tcBorders>
            <w:shd w:val="clear" w:color="auto" w:fill="6AA1A3"/>
            <w:hideMark/>
          </w:tcPr>
          <w:p w:rsidR="004255EF" w:rsidRDefault="004255EF">
            <w:pPr>
              <w:spacing w:line="252" w:lineRule="auto"/>
              <w:rPr>
                <w:rFonts w:ascii="Calibri" w:eastAsia="Calibri" w:hAnsi="Calibri" w:cs="Calibri"/>
                <w:color w:val="000000"/>
              </w:rPr>
            </w:pPr>
            <w:proofErr w:type="spellStart"/>
            <w:r>
              <w:t>Titulli</w:t>
            </w:r>
            <w:proofErr w:type="spellEnd"/>
            <w:r>
              <w:t xml:space="preserve"> </w:t>
            </w:r>
            <w:proofErr w:type="spellStart"/>
            <w:r>
              <w:t>i</w:t>
            </w:r>
            <w:proofErr w:type="spellEnd"/>
            <w:r>
              <w:t xml:space="preserve"> </w:t>
            </w:r>
            <w:proofErr w:type="spellStart"/>
            <w:r>
              <w:t>ligjëratës</w:t>
            </w:r>
            <w:proofErr w:type="spellEnd"/>
            <w:r>
              <w:t xml:space="preserve"> </w:t>
            </w:r>
          </w:p>
        </w:tc>
      </w:tr>
      <w:tr w:rsidR="0010271C" w:rsidTr="00E33BA1">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10271C" w:rsidRDefault="0010271C" w:rsidP="0010271C">
            <w:pPr>
              <w:spacing w:line="252" w:lineRule="auto"/>
              <w:rPr>
                <w:rFonts w:ascii="Calibri" w:eastAsia="Calibri" w:hAnsi="Calibri" w:cs="Calibri"/>
                <w:color w:val="000000"/>
              </w:rPr>
            </w:pPr>
            <w:r>
              <w:lastRenderedPageBreak/>
              <w:t>Java 1:</w:t>
            </w:r>
          </w:p>
        </w:tc>
        <w:tc>
          <w:tcPr>
            <w:tcW w:w="7830" w:type="dxa"/>
            <w:tcBorders>
              <w:top w:val="single" w:sz="4" w:space="0" w:color="000000"/>
              <w:left w:val="single" w:sz="4" w:space="0" w:color="000000"/>
              <w:bottom w:val="single" w:sz="4" w:space="0" w:color="000000"/>
              <w:right w:val="single" w:sz="4" w:space="0" w:color="000000"/>
            </w:tcBorders>
            <w:hideMark/>
          </w:tcPr>
          <w:p w:rsidR="0010271C" w:rsidRPr="002A508C" w:rsidRDefault="0010271C" w:rsidP="0010271C">
            <w:pPr>
              <w:jc w:val="both"/>
              <w:rPr>
                <w:rFonts w:asciiTheme="majorBidi" w:hAnsiTheme="majorBidi" w:cstheme="majorBidi"/>
                <w:lang w:val="tr-TR"/>
              </w:rPr>
            </w:pPr>
            <w:r w:rsidRPr="002A508C">
              <w:rPr>
                <w:rFonts w:asciiTheme="majorBidi" w:hAnsiTheme="majorBidi" w:cstheme="majorBidi"/>
                <w:lang w:val="tr-TR"/>
              </w:rPr>
              <w:t>Periodizimi historik i kulturës islame. Shteti Abasid (750-1258). Pasqyrë e shkurtër Historike.</w:t>
            </w:r>
          </w:p>
          <w:p w:rsidR="0010271C" w:rsidRPr="002A508C" w:rsidRDefault="0010271C" w:rsidP="0010271C">
            <w:pPr>
              <w:jc w:val="both"/>
              <w:rPr>
                <w:rFonts w:asciiTheme="majorBidi" w:hAnsiTheme="majorBidi" w:cstheme="majorBidi"/>
                <w:lang w:val="tr-TR"/>
              </w:rPr>
            </w:pPr>
            <w:r w:rsidRPr="002A508C">
              <w:rPr>
                <w:rFonts w:asciiTheme="majorBidi" w:hAnsiTheme="majorBidi" w:cstheme="majorBidi"/>
                <w:lang w:val="tr-TR"/>
              </w:rPr>
              <w:t>Literatura:</w:t>
            </w:r>
          </w:p>
          <w:p w:rsidR="0010271C" w:rsidRPr="002A508C" w:rsidRDefault="0010271C" w:rsidP="0010271C">
            <w:pPr>
              <w:jc w:val="both"/>
              <w:rPr>
                <w:rFonts w:asciiTheme="majorBidi" w:hAnsiTheme="majorBidi" w:cstheme="majorBidi"/>
              </w:rPr>
            </w:pPr>
            <w:proofErr w:type="spellStart"/>
            <w:r w:rsidRPr="002A508C">
              <w:rPr>
                <w:rFonts w:asciiTheme="majorBidi" w:hAnsiTheme="majorBidi" w:cstheme="majorBidi"/>
              </w:rPr>
              <w:t>Kazeci</w:t>
            </w:r>
            <w:proofErr w:type="spellEnd"/>
            <w:r w:rsidRPr="002A508C">
              <w:rPr>
                <w:rFonts w:asciiTheme="majorBidi" w:hAnsiTheme="majorBidi" w:cstheme="majorBidi"/>
              </w:rPr>
              <w:t xml:space="preserve"> (2001), f. 20-45.</w:t>
            </w:r>
          </w:p>
          <w:p w:rsidR="0010271C" w:rsidRPr="002A508C" w:rsidRDefault="0010271C" w:rsidP="0010271C">
            <w:pPr>
              <w:jc w:val="both"/>
              <w:rPr>
                <w:rFonts w:asciiTheme="majorBidi" w:hAnsiTheme="majorBidi" w:cstheme="majorBidi"/>
                <w:lang w:val="tr-TR"/>
              </w:rPr>
            </w:pPr>
            <w:proofErr w:type="spellStart"/>
            <w:r w:rsidRPr="002A508C">
              <w:rPr>
                <w:rFonts w:asciiTheme="majorBidi" w:hAnsiTheme="majorBidi" w:cstheme="majorBidi"/>
              </w:rPr>
              <w:t>Lapidus</w:t>
            </w:r>
            <w:proofErr w:type="spellEnd"/>
            <w:r w:rsidRPr="002A508C">
              <w:rPr>
                <w:rFonts w:asciiTheme="majorBidi" w:hAnsiTheme="majorBidi" w:cstheme="majorBidi"/>
              </w:rPr>
              <w:t xml:space="preserve"> (2013), f. 5-20.</w:t>
            </w:r>
          </w:p>
        </w:tc>
      </w:tr>
      <w:tr w:rsidR="0010271C"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10271C" w:rsidRDefault="0010271C" w:rsidP="0010271C">
            <w:pPr>
              <w:spacing w:line="252" w:lineRule="auto"/>
              <w:rPr>
                <w:rFonts w:ascii="Calibri" w:eastAsia="Calibri" w:hAnsi="Calibri" w:cs="Calibri"/>
                <w:color w:val="000000"/>
              </w:rPr>
            </w:pPr>
            <w:r>
              <w:t>Java 2:</w:t>
            </w:r>
          </w:p>
        </w:tc>
        <w:tc>
          <w:tcPr>
            <w:tcW w:w="7830" w:type="dxa"/>
            <w:tcBorders>
              <w:top w:val="single" w:sz="4" w:space="0" w:color="000000"/>
              <w:left w:val="single" w:sz="4" w:space="0" w:color="000000"/>
              <w:bottom w:val="single" w:sz="4" w:space="0" w:color="000000"/>
              <w:right w:val="single" w:sz="4" w:space="0" w:color="000000"/>
            </w:tcBorders>
            <w:hideMark/>
          </w:tcPr>
          <w:p w:rsidR="0010271C" w:rsidRPr="002A508C" w:rsidRDefault="0010271C" w:rsidP="0010271C">
            <w:pPr>
              <w:jc w:val="both"/>
              <w:rPr>
                <w:rFonts w:asciiTheme="majorBidi" w:hAnsiTheme="majorBidi" w:cstheme="majorBidi"/>
                <w:lang w:val="tr-TR"/>
              </w:rPr>
            </w:pPr>
            <w:r w:rsidRPr="002A508C">
              <w:rPr>
                <w:rFonts w:asciiTheme="majorBidi" w:hAnsiTheme="majorBidi" w:cstheme="majorBidi"/>
                <w:lang w:val="tr-TR"/>
              </w:rPr>
              <w:t>“Zgjimi shpirtëror” dhe ndërrimet në planin kulturor: hapja e shoqërisë arabe; ndikimi helen dhe indo-persian; aktivitetet e përkthimit dhe krijimi i mundësive për zhvillimin e sistemit arsimor dhe shkencor.</w:t>
            </w:r>
          </w:p>
          <w:p w:rsidR="0010271C" w:rsidRPr="002A508C" w:rsidRDefault="0010271C" w:rsidP="0010271C">
            <w:pPr>
              <w:jc w:val="both"/>
              <w:rPr>
                <w:rFonts w:asciiTheme="majorBidi" w:hAnsiTheme="majorBidi" w:cstheme="majorBidi"/>
                <w:lang w:val="tr-TR"/>
              </w:rPr>
            </w:pPr>
            <w:proofErr w:type="spellStart"/>
            <w:r w:rsidRPr="002A508C">
              <w:rPr>
                <w:rFonts w:asciiTheme="majorBidi" w:hAnsiTheme="majorBidi" w:cstheme="majorBidi"/>
              </w:rPr>
              <w:t>Lapidus</w:t>
            </w:r>
            <w:proofErr w:type="spellEnd"/>
            <w:r w:rsidRPr="002A508C">
              <w:rPr>
                <w:rFonts w:asciiTheme="majorBidi" w:hAnsiTheme="majorBidi" w:cstheme="majorBidi"/>
              </w:rPr>
              <w:t xml:space="preserve"> (2013), f. 60-87.</w:t>
            </w:r>
          </w:p>
        </w:tc>
      </w:tr>
      <w:tr w:rsidR="0010271C"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10271C" w:rsidRDefault="0010271C" w:rsidP="0010271C">
            <w:pPr>
              <w:spacing w:line="252" w:lineRule="auto"/>
              <w:rPr>
                <w:rFonts w:ascii="Calibri" w:eastAsia="Calibri" w:hAnsi="Calibri" w:cs="Calibri"/>
                <w:color w:val="000000"/>
              </w:rPr>
            </w:pPr>
            <w:r>
              <w:t>Java 3:</w:t>
            </w:r>
          </w:p>
        </w:tc>
        <w:tc>
          <w:tcPr>
            <w:tcW w:w="7830" w:type="dxa"/>
            <w:tcBorders>
              <w:top w:val="single" w:sz="4" w:space="0" w:color="000000"/>
              <w:left w:val="single" w:sz="4" w:space="0" w:color="000000"/>
              <w:bottom w:val="single" w:sz="4" w:space="0" w:color="000000"/>
              <w:right w:val="single" w:sz="4" w:space="0" w:color="000000"/>
            </w:tcBorders>
            <w:hideMark/>
          </w:tcPr>
          <w:p w:rsidR="0010271C" w:rsidRPr="002A508C" w:rsidRDefault="0010271C" w:rsidP="0010271C">
            <w:pPr>
              <w:rPr>
                <w:rFonts w:asciiTheme="majorBidi" w:hAnsiTheme="majorBidi" w:cstheme="majorBidi"/>
              </w:rPr>
            </w:pPr>
            <w:r w:rsidRPr="002A508C">
              <w:rPr>
                <w:rFonts w:asciiTheme="majorBidi" w:hAnsiTheme="majorBidi" w:cstheme="majorBidi"/>
              </w:rPr>
              <w:t>“</w:t>
            </w:r>
            <w:proofErr w:type="spellStart"/>
            <w:r w:rsidRPr="002A508C">
              <w:rPr>
                <w:rFonts w:asciiTheme="majorBidi" w:hAnsiTheme="majorBidi" w:cstheme="majorBidi"/>
              </w:rPr>
              <w:t>Shekulli</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i</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artë</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dhe</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aktivitetet</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krijuese</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Klasifikimi</w:t>
            </w:r>
            <w:proofErr w:type="spellEnd"/>
            <w:r w:rsidRPr="002A508C">
              <w:rPr>
                <w:rFonts w:asciiTheme="majorBidi" w:hAnsiTheme="majorBidi" w:cstheme="majorBidi"/>
              </w:rPr>
              <w:t xml:space="preserve"> I </w:t>
            </w:r>
            <w:proofErr w:type="spellStart"/>
            <w:r w:rsidRPr="002A508C">
              <w:rPr>
                <w:rFonts w:asciiTheme="majorBidi" w:hAnsiTheme="majorBidi" w:cstheme="majorBidi"/>
              </w:rPr>
              <w:t>shkencave</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Zhvillimi</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i</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shkencave</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tradicionale</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teologjike</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shkollat</w:t>
            </w:r>
            <w:proofErr w:type="spellEnd"/>
            <w:r w:rsidRPr="002A508C">
              <w:rPr>
                <w:rFonts w:asciiTheme="majorBidi" w:hAnsiTheme="majorBidi" w:cstheme="majorBidi"/>
              </w:rPr>
              <w:t xml:space="preserve"> </w:t>
            </w:r>
            <w:proofErr w:type="spellStart"/>
            <w:proofErr w:type="gramStart"/>
            <w:r w:rsidRPr="002A508C">
              <w:rPr>
                <w:rFonts w:asciiTheme="majorBidi" w:hAnsiTheme="majorBidi" w:cstheme="majorBidi"/>
              </w:rPr>
              <w:t>juridike</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misticizmi</w:t>
            </w:r>
            <w:proofErr w:type="spellEnd"/>
            <w:proofErr w:type="gramEnd"/>
            <w:r w:rsidRPr="002A508C">
              <w:rPr>
                <w:rFonts w:asciiTheme="majorBidi" w:hAnsiTheme="majorBidi" w:cstheme="majorBidi"/>
              </w:rPr>
              <w:t xml:space="preserve"> </w:t>
            </w:r>
            <w:proofErr w:type="spellStart"/>
            <w:r w:rsidRPr="002A508C">
              <w:rPr>
                <w:rFonts w:asciiTheme="majorBidi" w:hAnsiTheme="majorBidi" w:cstheme="majorBidi"/>
              </w:rPr>
              <w:t>islam</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tesavvufi</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Personalitetet</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dhe</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veprat</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më</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të</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rëndësishme</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të</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dhënat</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themelore</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biografike</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dhe</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bibliografike</w:t>
            </w:r>
            <w:proofErr w:type="spellEnd"/>
            <w:r w:rsidRPr="002A508C">
              <w:rPr>
                <w:rFonts w:asciiTheme="majorBidi" w:hAnsiTheme="majorBidi" w:cstheme="majorBidi"/>
              </w:rPr>
              <w:t>).</w:t>
            </w:r>
          </w:p>
          <w:p w:rsidR="0010271C" w:rsidRPr="002A508C" w:rsidRDefault="0010271C" w:rsidP="0010271C">
            <w:pPr>
              <w:rPr>
                <w:rFonts w:asciiTheme="majorBidi" w:hAnsiTheme="majorBidi" w:cstheme="majorBidi"/>
              </w:rPr>
            </w:pPr>
            <w:proofErr w:type="spellStart"/>
            <w:r w:rsidRPr="002A508C">
              <w:rPr>
                <w:rFonts w:asciiTheme="majorBidi" w:hAnsiTheme="majorBidi" w:cstheme="majorBidi"/>
              </w:rPr>
              <w:t>Lapidus</w:t>
            </w:r>
            <w:proofErr w:type="spellEnd"/>
            <w:r w:rsidRPr="002A508C">
              <w:rPr>
                <w:rFonts w:asciiTheme="majorBidi" w:hAnsiTheme="majorBidi" w:cstheme="majorBidi"/>
              </w:rPr>
              <w:t xml:space="preserve"> (2013), f. 120-156.</w:t>
            </w:r>
          </w:p>
        </w:tc>
      </w:tr>
      <w:tr w:rsidR="0010271C"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10271C" w:rsidRDefault="0010271C" w:rsidP="0010271C">
            <w:pPr>
              <w:spacing w:line="252" w:lineRule="auto"/>
              <w:rPr>
                <w:rFonts w:ascii="Calibri" w:eastAsia="Calibri" w:hAnsi="Calibri" w:cs="Calibri"/>
                <w:color w:val="000000"/>
              </w:rPr>
            </w:pPr>
            <w:r>
              <w:t>Java 4:</w:t>
            </w:r>
          </w:p>
        </w:tc>
        <w:tc>
          <w:tcPr>
            <w:tcW w:w="7830" w:type="dxa"/>
            <w:tcBorders>
              <w:top w:val="single" w:sz="4" w:space="0" w:color="000000"/>
              <w:left w:val="single" w:sz="4" w:space="0" w:color="000000"/>
              <w:bottom w:val="single" w:sz="4" w:space="0" w:color="000000"/>
              <w:right w:val="single" w:sz="4" w:space="0" w:color="000000"/>
            </w:tcBorders>
            <w:hideMark/>
          </w:tcPr>
          <w:p w:rsidR="0010271C" w:rsidRPr="002A508C" w:rsidRDefault="0010271C" w:rsidP="0010271C">
            <w:pPr>
              <w:jc w:val="both"/>
              <w:rPr>
                <w:rFonts w:asciiTheme="majorBidi" w:hAnsiTheme="majorBidi" w:cstheme="majorBidi"/>
              </w:rPr>
            </w:pPr>
            <w:r w:rsidRPr="002A508C">
              <w:rPr>
                <w:rFonts w:asciiTheme="majorBidi" w:hAnsiTheme="majorBidi" w:cstheme="majorBidi"/>
                <w:lang w:val="tr-TR"/>
              </w:rPr>
              <w:t xml:space="preserve">Themelimi dhe zhvillimi i “shkencave racionale”: filozofia, logjika, filologjia, mjeksia, matematika, astronomia, astrologjia, kimia, historiografia. Kontribute shkencës në përgjithësi dhe personalitetet e veprat më të rëndësishme </w:t>
            </w:r>
            <w:r w:rsidRPr="002A508C">
              <w:rPr>
                <w:rFonts w:asciiTheme="majorBidi" w:hAnsiTheme="majorBidi" w:cstheme="majorBidi"/>
              </w:rPr>
              <w:t>(</w:t>
            </w:r>
            <w:proofErr w:type="spellStart"/>
            <w:r w:rsidRPr="002A508C">
              <w:rPr>
                <w:rFonts w:asciiTheme="majorBidi" w:hAnsiTheme="majorBidi" w:cstheme="majorBidi"/>
              </w:rPr>
              <w:t>të</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dhënat</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themelore</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biografike</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dhe</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bibliografike</w:t>
            </w:r>
            <w:proofErr w:type="spellEnd"/>
            <w:r w:rsidRPr="002A508C">
              <w:rPr>
                <w:rFonts w:asciiTheme="majorBidi" w:hAnsiTheme="majorBidi" w:cstheme="majorBidi"/>
              </w:rPr>
              <w:t xml:space="preserve">). </w:t>
            </w:r>
          </w:p>
          <w:p w:rsidR="0010271C" w:rsidRPr="002A508C" w:rsidRDefault="0010271C" w:rsidP="0010271C">
            <w:pPr>
              <w:jc w:val="both"/>
              <w:rPr>
                <w:rFonts w:asciiTheme="majorBidi" w:hAnsiTheme="majorBidi" w:cstheme="majorBidi"/>
                <w:lang w:val="tr-TR"/>
              </w:rPr>
            </w:pPr>
            <w:r w:rsidRPr="002A508C">
              <w:rPr>
                <w:rFonts w:asciiTheme="majorBidi" w:hAnsiTheme="majorBidi" w:cstheme="majorBidi"/>
                <w:lang w:val="tr-TR"/>
              </w:rPr>
              <w:t>Kazeci (2001), f. 89-130.</w:t>
            </w:r>
          </w:p>
        </w:tc>
      </w:tr>
      <w:tr w:rsidR="0010271C"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10271C" w:rsidRDefault="0010271C" w:rsidP="0010271C">
            <w:pPr>
              <w:spacing w:line="252" w:lineRule="auto"/>
              <w:rPr>
                <w:rFonts w:ascii="Calibri" w:eastAsia="Calibri" w:hAnsi="Calibri" w:cs="Calibri"/>
                <w:color w:val="000000"/>
              </w:rPr>
            </w:pPr>
            <w:r>
              <w:t>Java 5:</w:t>
            </w:r>
          </w:p>
        </w:tc>
        <w:tc>
          <w:tcPr>
            <w:tcW w:w="7830" w:type="dxa"/>
            <w:tcBorders>
              <w:top w:val="single" w:sz="4" w:space="0" w:color="000000"/>
              <w:left w:val="single" w:sz="4" w:space="0" w:color="000000"/>
              <w:bottom w:val="single" w:sz="4" w:space="0" w:color="000000"/>
              <w:right w:val="single" w:sz="4" w:space="0" w:color="000000"/>
            </w:tcBorders>
            <w:hideMark/>
          </w:tcPr>
          <w:p w:rsidR="0010271C" w:rsidRPr="002A508C" w:rsidRDefault="0010271C" w:rsidP="0010271C">
            <w:pPr>
              <w:jc w:val="both"/>
              <w:rPr>
                <w:rFonts w:asciiTheme="majorBidi" w:hAnsiTheme="majorBidi" w:cstheme="majorBidi"/>
                <w:lang w:val="tr-TR"/>
              </w:rPr>
            </w:pPr>
            <w:r w:rsidRPr="002A508C">
              <w:rPr>
                <w:rFonts w:asciiTheme="majorBidi" w:hAnsiTheme="majorBidi" w:cstheme="majorBidi"/>
                <w:lang w:val="tr-TR"/>
              </w:rPr>
              <w:t>Arti figurativ dhe arkitektura; letërsia.</w:t>
            </w:r>
          </w:p>
        </w:tc>
      </w:tr>
      <w:tr w:rsidR="0010271C"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10271C" w:rsidRDefault="0010271C" w:rsidP="0010271C">
            <w:pPr>
              <w:spacing w:line="252" w:lineRule="auto"/>
              <w:rPr>
                <w:rFonts w:ascii="Calibri" w:eastAsia="Calibri" w:hAnsi="Calibri" w:cs="Calibri"/>
                <w:color w:val="000000"/>
              </w:rPr>
            </w:pPr>
            <w:r>
              <w:t>Java 6:</w:t>
            </w:r>
          </w:p>
        </w:tc>
        <w:tc>
          <w:tcPr>
            <w:tcW w:w="7830" w:type="dxa"/>
            <w:tcBorders>
              <w:top w:val="single" w:sz="4" w:space="0" w:color="000000"/>
              <w:left w:val="single" w:sz="4" w:space="0" w:color="000000"/>
              <w:bottom w:val="single" w:sz="4" w:space="0" w:color="000000"/>
              <w:right w:val="single" w:sz="4" w:space="0" w:color="000000"/>
            </w:tcBorders>
            <w:hideMark/>
          </w:tcPr>
          <w:p w:rsidR="0010271C" w:rsidRPr="002A508C" w:rsidRDefault="0010271C" w:rsidP="0010271C">
            <w:pPr>
              <w:jc w:val="both"/>
              <w:rPr>
                <w:rFonts w:asciiTheme="majorBidi" w:hAnsiTheme="majorBidi" w:cstheme="majorBidi"/>
                <w:lang w:val="tr-TR"/>
              </w:rPr>
            </w:pPr>
            <w:r w:rsidRPr="002A508C">
              <w:rPr>
                <w:rFonts w:asciiTheme="majorBidi" w:hAnsiTheme="majorBidi" w:cstheme="majorBidi"/>
                <w:lang w:val="tr-TR"/>
              </w:rPr>
              <w:t>Zhvillimi i mësimit doktrinar; shiizmi duodecimal dhe septimal; përfaqësuesit më të rëndësishëm dhe pasojat e mësimit shiit në planin social dhe politik.</w:t>
            </w:r>
          </w:p>
          <w:p w:rsidR="0010271C" w:rsidRPr="002A508C" w:rsidRDefault="0010271C" w:rsidP="0010271C">
            <w:pPr>
              <w:jc w:val="both"/>
              <w:rPr>
                <w:rFonts w:asciiTheme="majorBidi" w:hAnsiTheme="majorBidi" w:cstheme="majorBidi"/>
              </w:rPr>
            </w:pPr>
            <w:proofErr w:type="spellStart"/>
            <w:r w:rsidRPr="002A508C">
              <w:rPr>
                <w:rFonts w:asciiTheme="majorBidi" w:hAnsiTheme="majorBidi" w:cstheme="majorBidi"/>
              </w:rPr>
              <w:t>Kazeci</w:t>
            </w:r>
            <w:proofErr w:type="spellEnd"/>
            <w:r w:rsidRPr="002A508C">
              <w:rPr>
                <w:rFonts w:asciiTheme="majorBidi" w:hAnsiTheme="majorBidi" w:cstheme="majorBidi"/>
              </w:rPr>
              <w:t xml:space="preserve"> (2001), f. 130-167.</w:t>
            </w:r>
          </w:p>
        </w:tc>
      </w:tr>
      <w:tr w:rsidR="0010271C"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10271C" w:rsidRDefault="0010271C" w:rsidP="0010271C">
            <w:pPr>
              <w:spacing w:line="252" w:lineRule="auto"/>
              <w:rPr>
                <w:rFonts w:ascii="Calibri" w:eastAsia="Calibri" w:hAnsi="Calibri" w:cs="Calibri"/>
                <w:color w:val="000000"/>
              </w:rPr>
            </w:pPr>
            <w:r>
              <w:t>Java 7:</w:t>
            </w:r>
          </w:p>
        </w:tc>
        <w:tc>
          <w:tcPr>
            <w:tcW w:w="7830" w:type="dxa"/>
            <w:tcBorders>
              <w:top w:val="single" w:sz="4" w:space="0" w:color="000000"/>
              <w:left w:val="single" w:sz="4" w:space="0" w:color="000000"/>
              <w:bottom w:val="single" w:sz="4" w:space="0" w:color="000000"/>
              <w:right w:val="single" w:sz="4" w:space="0" w:color="000000"/>
            </w:tcBorders>
            <w:hideMark/>
          </w:tcPr>
          <w:p w:rsidR="0010271C" w:rsidRPr="002A508C" w:rsidRDefault="0010271C" w:rsidP="0010271C">
            <w:pPr>
              <w:jc w:val="both"/>
              <w:rPr>
                <w:rFonts w:asciiTheme="majorBidi" w:hAnsiTheme="majorBidi" w:cstheme="majorBidi"/>
                <w:b/>
                <w:bCs/>
                <w:lang w:val="tr-TR"/>
              </w:rPr>
            </w:pPr>
            <w:r w:rsidRPr="002A508C">
              <w:rPr>
                <w:rFonts w:asciiTheme="majorBidi" w:hAnsiTheme="majorBidi" w:cstheme="majorBidi"/>
                <w:b/>
                <w:bCs/>
                <w:lang w:val="tr-TR"/>
              </w:rPr>
              <w:t>Vlerësimi intermediar</w:t>
            </w:r>
          </w:p>
        </w:tc>
      </w:tr>
      <w:tr w:rsidR="0010271C"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10271C" w:rsidRDefault="0010271C" w:rsidP="0010271C">
            <w:pPr>
              <w:spacing w:line="252" w:lineRule="auto"/>
              <w:rPr>
                <w:rFonts w:ascii="Calibri" w:eastAsia="Calibri" w:hAnsi="Calibri" w:cs="Calibri"/>
                <w:color w:val="000000"/>
              </w:rPr>
            </w:pPr>
            <w:r>
              <w:t>Java 8:</w:t>
            </w:r>
          </w:p>
        </w:tc>
        <w:tc>
          <w:tcPr>
            <w:tcW w:w="7830" w:type="dxa"/>
            <w:tcBorders>
              <w:top w:val="single" w:sz="4" w:space="0" w:color="000000"/>
              <w:left w:val="single" w:sz="4" w:space="0" w:color="000000"/>
              <w:bottom w:val="single" w:sz="4" w:space="0" w:color="000000"/>
              <w:right w:val="single" w:sz="4" w:space="0" w:color="000000"/>
            </w:tcBorders>
            <w:hideMark/>
          </w:tcPr>
          <w:p w:rsidR="0010271C" w:rsidRPr="002A508C" w:rsidRDefault="0010271C" w:rsidP="0010271C">
            <w:pPr>
              <w:jc w:val="both"/>
              <w:rPr>
                <w:rFonts w:asciiTheme="majorBidi" w:hAnsiTheme="majorBidi" w:cstheme="majorBidi"/>
                <w:lang w:val="tr-TR"/>
              </w:rPr>
            </w:pPr>
            <w:r w:rsidRPr="002A508C">
              <w:rPr>
                <w:rFonts w:asciiTheme="majorBidi" w:hAnsiTheme="majorBidi" w:cstheme="majorBidi"/>
                <w:lang w:val="tr-TR"/>
              </w:rPr>
              <w:t>Renesanca e gjuhës dhe e letërsisë perse. Kontributi i iranianëve (persëve) zhvillimit të shkencës, filologjisë, letërsisë, arkitekturës dhe artit figurativ (Përfaqësuesit dhe veprat më të rëndësishme).</w:t>
            </w:r>
          </w:p>
          <w:p w:rsidR="0010271C" w:rsidRPr="002A508C" w:rsidRDefault="0010271C" w:rsidP="0010271C">
            <w:pPr>
              <w:jc w:val="both"/>
              <w:rPr>
                <w:rFonts w:asciiTheme="majorBidi" w:hAnsiTheme="majorBidi" w:cstheme="majorBidi"/>
                <w:lang w:val="tr-TR"/>
              </w:rPr>
            </w:pPr>
            <w:r w:rsidRPr="002A508C">
              <w:rPr>
                <w:rFonts w:asciiTheme="majorBidi" w:hAnsiTheme="majorBidi" w:cstheme="majorBidi"/>
                <w:lang w:val="tr-TR"/>
              </w:rPr>
              <w:t>Kazeci (2001), f. 200-245.</w:t>
            </w:r>
          </w:p>
        </w:tc>
      </w:tr>
      <w:tr w:rsidR="0010271C"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10271C" w:rsidRDefault="0010271C" w:rsidP="0010271C">
            <w:pPr>
              <w:spacing w:line="252" w:lineRule="auto"/>
              <w:rPr>
                <w:rFonts w:ascii="Calibri" w:eastAsia="Calibri" w:hAnsi="Calibri" w:cs="Calibri"/>
                <w:color w:val="000000"/>
              </w:rPr>
            </w:pPr>
            <w:r>
              <w:t>Java 9:</w:t>
            </w:r>
          </w:p>
        </w:tc>
        <w:tc>
          <w:tcPr>
            <w:tcW w:w="7830" w:type="dxa"/>
            <w:tcBorders>
              <w:top w:val="single" w:sz="4" w:space="0" w:color="000000"/>
              <w:left w:val="single" w:sz="4" w:space="0" w:color="000000"/>
              <w:bottom w:val="single" w:sz="4" w:space="0" w:color="000000"/>
              <w:right w:val="single" w:sz="4" w:space="0" w:color="000000"/>
            </w:tcBorders>
            <w:hideMark/>
          </w:tcPr>
          <w:p w:rsidR="0010271C" w:rsidRPr="002A508C" w:rsidRDefault="0010271C" w:rsidP="0010271C">
            <w:pPr>
              <w:jc w:val="both"/>
              <w:rPr>
                <w:rFonts w:asciiTheme="majorBidi" w:hAnsiTheme="majorBidi" w:cstheme="majorBidi"/>
                <w:lang w:val="tr-TR"/>
              </w:rPr>
            </w:pPr>
            <w:r w:rsidRPr="002A508C">
              <w:rPr>
                <w:rFonts w:asciiTheme="majorBidi" w:hAnsiTheme="majorBidi" w:cstheme="majorBidi"/>
                <w:lang w:val="tr-TR"/>
              </w:rPr>
              <w:t>Ekspeditat e kryqëzatave. Kontaktet ushtarake-kulturore midis Lindjes dhe Perëndimit. Toledo – qendër e përkthimit. Perceptimi i kulturës islame në Perëndim.</w:t>
            </w:r>
          </w:p>
          <w:p w:rsidR="0010271C" w:rsidRPr="002A508C" w:rsidRDefault="0010271C" w:rsidP="0010271C">
            <w:pPr>
              <w:jc w:val="both"/>
              <w:rPr>
                <w:rFonts w:asciiTheme="majorBidi" w:hAnsiTheme="majorBidi" w:cstheme="majorBidi"/>
                <w:lang w:val="tr-TR"/>
              </w:rPr>
            </w:pPr>
            <w:proofErr w:type="spellStart"/>
            <w:r w:rsidRPr="002A508C">
              <w:rPr>
                <w:rFonts w:asciiTheme="majorBidi" w:hAnsiTheme="majorBidi" w:cstheme="majorBidi"/>
              </w:rPr>
              <w:t>Musavillari</w:t>
            </w:r>
            <w:proofErr w:type="spellEnd"/>
            <w:r w:rsidRPr="002A508C">
              <w:rPr>
                <w:rFonts w:asciiTheme="majorBidi" w:hAnsiTheme="majorBidi" w:cstheme="majorBidi"/>
              </w:rPr>
              <w:t xml:space="preserve"> (2007), f. 120-150.</w:t>
            </w:r>
          </w:p>
        </w:tc>
      </w:tr>
      <w:tr w:rsidR="0010271C" w:rsidTr="00E33BA1">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10271C" w:rsidRDefault="0010271C" w:rsidP="0010271C">
            <w:pPr>
              <w:spacing w:line="252" w:lineRule="auto"/>
              <w:rPr>
                <w:rFonts w:ascii="Calibri" w:eastAsia="Calibri" w:hAnsi="Calibri" w:cs="Calibri"/>
                <w:color w:val="000000"/>
              </w:rPr>
            </w:pPr>
            <w:r>
              <w:t>Java 10:</w:t>
            </w:r>
          </w:p>
        </w:tc>
        <w:tc>
          <w:tcPr>
            <w:tcW w:w="7830" w:type="dxa"/>
            <w:tcBorders>
              <w:top w:val="single" w:sz="4" w:space="0" w:color="000000"/>
              <w:left w:val="single" w:sz="4" w:space="0" w:color="000000"/>
              <w:bottom w:val="single" w:sz="4" w:space="0" w:color="000000"/>
              <w:right w:val="single" w:sz="4" w:space="0" w:color="000000"/>
            </w:tcBorders>
            <w:hideMark/>
          </w:tcPr>
          <w:p w:rsidR="0010271C" w:rsidRPr="002A508C" w:rsidRDefault="0010271C" w:rsidP="0010271C">
            <w:pPr>
              <w:jc w:val="both"/>
              <w:rPr>
                <w:rFonts w:asciiTheme="majorBidi" w:hAnsiTheme="majorBidi" w:cstheme="majorBidi"/>
                <w:lang w:val="tr-TR"/>
              </w:rPr>
            </w:pPr>
            <w:r w:rsidRPr="002A508C">
              <w:rPr>
                <w:rFonts w:asciiTheme="majorBidi" w:hAnsiTheme="majorBidi" w:cstheme="majorBidi"/>
                <w:lang w:val="tr-TR"/>
              </w:rPr>
              <w:t>Perandoria Osmane dhe qendrat e reja të kulturës islame. Zhvillimi i shkencës, kulturës e artit.</w:t>
            </w:r>
          </w:p>
          <w:p w:rsidR="0010271C" w:rsidRPr="002A508C" w:rsidRDefault="0010271C" w:rsidP="0010271C">
            <w:pPr>
              <w:jc w:val="both"/>
              <w:rPr>
                <w:rFonts w:asciiTheme="majorBidi" w:hAnsiTheme="majorBidi" w:cstheme="majorBidi"/>
                <w:lang w:val="tr-TR"/>
              </w:rPr>
            </w:pPr>
            <w:proofErr w:type="spellStart"/>
            <w:r w:rsidRPr="002A508C">
              <w:rPr>
                <w:rFonts w:asciiTheme="majorBidi" w:hAnsiTheme="majorBidi" w:cstheme="majorBidi"/>
              </w:rPr>
              <w:t>Inallxhëk</w:t>
            </w:r>
            <w:proofErr w:type="spellEnd"/>
            <w:r w:rsidRPr="002A508C">
              <w:rPr>
                <w:rFonts w:asciiTheme="majorBidi" w:hAnsiTheme="majorBidi" w:cstheme="majorBidi"/>
              </w:rPr>
              <w:t xml:space="preserve"> (2003), f. 230 – 266.</w:t>
            </w:r>
          </w:p>
        </w:tc>
      </w:tr>
      <w:tr w:rsidR="0010271C"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10271C" w:rsidRDefault="0010271C" w:rsidP="0010271C">
            <w:pPr>
              <w:spacing w:line="252" w:lineRule="auto"/>
              <w:rPr>
                <w:rFonts w:ascii="Calibri" w:eastAsia="Calibri" w:hAnsi="Calibri" w:cs="Calibri"/>
                <w:color w:val="000000"/>
              </w:rPr>
            </w:pPr>
            <w:r>
              <w:t>Java 11:</w:t>
            </w:r>
          </w:p>
        </w:tc>
        <w:tc>
          <w:tcPr>
            <w:tcW w:w="7830" w:type="dxa"/>
            <w:tcBorders>
              <w:top w:val="single" w:sz="4" w:space="0" w:color="000000"/>
              <w:left w:val="single" w:sz="4" w:space="0" w:color="000000"/>
              <w:bottom w:val="single" w:sz="4" w:space="0" w:color="000000"/>
              <w:right w:val="single" w:sz="4" w:space="0" w:color="000000"/>
            </w:tcBorders>
            <w:hideMark/>
          </w:tcPr>
          <w:p w:rsidR="0010271C" w:rsidRPr="002A508C" w:rsidRDefault="0010271C" w:rsidP="0010271C">
            <w:pPr>
              <w:jc w:val="both"/>
              <w:rPr>
                <w:rFonts w:asciiTheme="majorBidi" w:hAnsiTheme="majorBidi" w:cstheme="majorBidi"/>
                <w:lang w:val="tr-TR"/>
              </w:rPr>
            </w:pPr>
            <w:r w:rsidRPr="002A508C">
              <w:rPr>
                <w:rFonts w:asciiTheme="majorBidi" w:hAnsiTheme="majorBidi" w:cstheme="majorBidi"/>
                <w:lang w:val="tr-TR"/>
              </w:rPr>
              <w:t>Hyrje në historinë e arsimit islam, periudha e medreseve; Medreset dhe shkollat islame në Periudhën Osmane.</w:t>
            </w:r>
          </w:p>
          <w:p w:rsidR="0010271C" w:rsidRPr="002A508C" w:rsidRDefault="0010271C" w:rsidP="0010271C">
            <w:pPr>
              <w:jc w:val="both"/>
              <w:rPr>
                <w:rFonts w:asciiTheme="majorBidi" w:hAnsiTheme="majorBidi" w:cstheme="majorBidi"/>
                <w:lang w:val="tr-TR"/>
              </w:rPr>
            </w:pPr>
            <w:proofErr w:type="spellStart"/>
            <w:r w:rsidRPr="002A508C">
              <w:rPr>
                <w:rFonts w:asciiTheme="majorBidi" w:hAnsiTheme="majorBidi" w:cstheme="majorBidi"/>
              </w:rPr>
              <w:t>Demir</w:t>
            </w:r>
            <w:proofErr w:type="spellEnd"/>
            <w:r w:rsidRPr="002A508C">
              <w:rPr>
                <w:rFonts w:asciiTheme="majorBidi" w:hAnsiTheme="majorBidi" w:cstheme="majorBidi"/>
              </w:rPr>
              <w:t xml:space="preserve"> (2013), </w:t>
            </w:r>
            <w:proofErr w:type="spellStart"/>
            <w:r w:rsidRPr="002A508C">
              <w:rPr>
                <w:rFonts w:asciiTheme="majorBidi" w:hAnsiTheme="majorBidi" w:cstheme="majorBidi"/>
              </w:rPr>
              <w:t>revista</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Hikmet</w:t>
            </w:r>
            <w:proofErr w:type="spellEnd"/>
            <w:r w:rsidRPr="002A508C">
              <w:rPr>
                <w:rFonts w:asciiTheme="majorBidi" w:hAnsiTheme="majorBidi" w:cstheme="majorBidi"/>
              </w:rPr>
              <w:t xml:space="preserve"> no. 1 </w:t>
            </w:r>
            <w:proofErr w:type="spellStart"/>
            <w:r w:rsidRPr="002A508C">
              <w:rPr>
                <w:rFonts w:asciiTheme="majorBidi" w:hAnsiTheme="majorBidi" w:cstheme="majorBidi"/>
              </w:rPr>
              <w:t>dhe</w:t>
            </w:r>
            <w:proofErr w:type="spellEnd"/>
            <w:r w:rsidRPr="002A508C">
              <w:rPr>
                <w:rFonts w:asciiTheme="majorBidi" w:hAnsiTheme="majorBidi" w:cstheme="majorBidi"/>
              </w:rPr>
              <w:t xml:space="preserve"> 2.</w:t>
            </w:r>
          </w:p>
        </w:tc>
      </w:tr>
      <w:tr w:rsidR="0010271C"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10271C" w:rsidRDefault="0010271C" w:rsidP="0010271C">
            <w:pPr>
              <w:spacing w:line="252" w:lineRule="auto"/>
              <w:rPr>
                <w:rFonts w:ascii="Calibri" w:eastAsia="Calibri" w:hAnsi="Calibri" w:cs="Calibri"/>
                <w:color w:val="000000"/>
              </w:rPr>
            </w:pPr>
            <w:r>
              <w:t xml:space="preserve">Java 12:  </w:t>
            </w:r>
          </w:p>
        </w:tc>
        <w:tc>
          <w:tcPr>
            <w:tcW w:w="7830" w:type="dxa"/>
            <w:tcBorders>
              <w:top w:val="single" w:sz="4" w:space="0" w:color="000000"/>
              <w:left w:val="single" w:sz="4" w:space="0" w:color="000000"/>
              <w:bottom w:val="single" w:sz="4" w:space="0" w:color="000000"/>
              <w:right w:val="single" w:sz="4" w:space="0" w:color="000000"/>
            </w:tcBorders>
            <w:hideMark/>
          </w:tcPr>
          <w:p w:rsidR="0010271C" w:rsidRPr="002A508C" w:rsidRDefault="0010271C" w:rsidP="0010271C">
            <w:pPr>
              <w:rPr>
                <w:rFonts w:asciiTheme="majorBidi" w:hAnsiTheme="majorBidi" w:cstheme="majorBidi"/>
              </w:rPr>
            </w:pPr>
            <w:proofErr w:type="spellStart"/>
            <w:r w:rsidRPr="002A508C">
              <w:rPr>
                <w:rFonts w:asciiTheme="majorBidi" w:hAnsiTheme="majorBidi" w:cstheme="majorBidi"/>
              </w:rPr>
              <w:t>Arkitektët</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shqiptarë</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në</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kohën</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osmane</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Mimar</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Sinani</w:t>
            </w:r>
            <w:proofErr w:type="spellEnd"/>
            <w:proofErr w:type="gramStart"/>
            <w:r w:rsidRPr="002A508C">
              <w:rPr>
                <w:rFonts w:asciiTheme="majorBidi" w:hAnsiTheme="majorBidi" w:cstheme="majorBidi"/>
              </w:rPr>
              <w:t>, ,</w:t>
            </w:r>
            <w:proofErr w:type="gramEnd"/>
            <w:r w:rsidRPr="002A508C">
              <w:rPr>
                <w:rFonts w:asciiTheme="majorBidi" w:hAnsiTheme="majorBidi" w:cstheme="majorBidi"/>
              </w:rPr>
              <w:t xml:space="preserve"> </w:t>
            </w:r>
            <w:proofErr w:type="spellStart"/>
            <w:r w:rsidRPr="002A508C">
              <w:rPr>
                <w:rFonts w:asciiTheme="majorBidi" w:hAnsiTheme="majorBidi" w:cstheme="majorBidi"/>
              </w:rPr>
              <w:t>Kasëm</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Agai</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dhe</w:t>
            </w:r>
            <w:proofErr w:type="spellEnd"/>
            <w:r w:rsidRPr="002A508C">
              <w:rPr>
                <w:rFonts w:asciiTheme="majorBidi" w:hAnsiTheme="majorBidi" w:cstheme="majorBidi"/>
              </w:rPr>
              <w:t xml:space="preserve"> Mehmet Isai </w:t>
            </w:r>
            <w:proofErr w:type="spellStart"/>
            <w:r w:rsidRPr="002A508C">
              <w:rPr>
                <w:rFonts w:asciiTheme="majorBidi" w:hAnsiTheme="majorBidi" w:cstheme="majorBidi"/>
              </w:rPr>
              <w:t>dhe</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objektet</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që</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ata</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ndërtuan</w:t>
            </w:r>
            <w:proofErr w:type="spellEnd"/>
            <w:r w:rsidRPr="002A508C">
              <w:rPr>
                <w:rFonts w:asciiTheme="majorBidi" w:hAnsiTheme="majorBidi" w:cstheme="majorBidi"/>
              </w:rPr>
              <w:t>.</w:t>
            </w:r>
          </w:p>
          <w:p w:rsidR="0010271C" w:rsidRPr="002A508C" w:rsidRDefault="0010271C" w:rsidP="0010271C">
            <w:pPr>
              <w:rPr>
                <w:rFonts w:asciiTheme="majorBidi" w:hAnsiTheme="majorBidi" w:cstheme="majorBidi"/>
              </w:rPr>
            </w:pPr>
            <w:proofErr w:type="spellStart"/>
            <w:r w:rsidRPr="002A508C">
              <w:rPr>
                <w:rFonts w:asciiTheme="majorBidi" w:hAnsiTheme="majorBidi" w:cstheme="majorBidi"/>
              </w:rPr>
              <w:t>Rexha</w:t>
            </w:r>
            <w:proofErr w:type="spellEnd"/>
            <w:r w:rsidRPr="002A508C">
              <w:rPr>
                <w:rFonts w:asciiTheme="majorBidi" w:hAnsiTheme="majorBidi" w:cstheme="majorBidi"/>
              </w:rPr>
              <w:t xml:space="preserve"> (2004), </w:t>
            </w:r>
            <w:proofErr w:type="spellStart"/>
            <w:r w:rsidRPr="002A508C">
              <w:rPr>
                <w:rFonts w:asciiTheme="majorBidi" w:hAnsiTheme="majorBidi" w:cstheme="majorBidi"/>
              </w:rPr>
              <w:t>Revista</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Edukata</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Islame</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nr</w:t>
            </w:r>
            <w:proofErr w:type="spellEnd"/>
            <w:r w:rsidRPr="002A508C">
              <w:rPr>
                <w:rFonts w:asciiTheme="majorBidi" w:hAnsiTheme="majorBidi" w:cstheme="majorBidi"/>
              </w:rPr>
              <w:t>, 75</w:t>
            </w:r>
          </w:p>
        </w:tc>
      </w:tr>
      <w:tr w:rsidR="0010271C"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10271C" w:rsidRDefault="0010271C" w:rsidP="0010271C">
            <w:pPr>
              <w:spacing w:line="252" w:lineRule="auto"/>
              <w:rPr>
                <w:rFonts w:ascii="Calibri" w:eastAsia="Calibri" w:hAnsi="Calibri" w:cs="Calibri"/>
                <w:color w:val="000000"/>
              </w:rPr>
            </w:pPr>
            <w:r>
              <w:t xml:space="preserve">Java 13:    </w:t>
            </w:r>
          </w:p>
        </w:tc>
        <w:tc>
          <w:tcPr>
            <w:tcW w:w="7830" w:type="dxa"/>
            <w:tcBorders>
              <w:top w:val="single" w:sz="4" w:space="0" w:color="000000"/>
              <w:left w:val="single" w:sz="4" w:space="0" w:color="000000"/>
              <w:bottom w:val="single" w:sz="4" w:space="0" w:color="000000"/>
              <w:right w:val="single" w:sz="4" w:space="0" w:color="000000"/>
            </w:tcBorders>
            <w:hideMark/>
          </w:tcPr>
          <w:p w:rsidR="0010271C" w:rsidRPr="002A508C" w:rsidRDefault="0010271C" w:rsidP="0010271C">
            <w:pPr>
              <w:rPr>
                <w:rFonts w:asciiTheme="majorBidi" w:hAnsiTheme="majorBidi" w:cstheme="majorBidi"/>
              </w:rPr>
            </w:pPr>
            <w:proofErr w:type="spellStart"/>
            <w:r w:rsidRPr="002A508C">
              <w:rPr>
                <w:rFonts w:asciiTheme="majorBidi" w:hAnsiTheme="majorBidi" w:cstheme="majorBidi"/>
              </w:rPr>
              <w:t>Monumentet</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dhe</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shkollat</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islame</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në</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trojet</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islame</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gjatë</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periudhës</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së</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Perandorisë</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Osmane</w:t>
            </w:r>
            <w:proofErr w:type="spellEnd"/>
            <w:r w:rsidRPr="002A508C">
              <w:rPr>
                <w:rFonts w:asciiTheme="majorBidi" w:hAnsiTheme="majorBidi" w:cstheme="majorBidi"/>
              </w:rPr>
              <w:t>.</w:t>
            </w:r>
          </w:p>
          <w:p w:rsidR="0010271C" w:rsidRPr="002A508C" w:rsidRDefault="0010271C" w:rsidP="0010271C">
            <w:pPr>
              <w:rPr>
                <w:rFonts w:asciiTheme="majorBidi" w:hAnsiTheme="majorBidi" w:cstheme="majorBidi"/>
              </w:rPr>
            </w:pPr>
            <w:proofErr w:type="spellStart"/>
            <w:r w:rsidRPr="002A508C">
              <w:rPr>
                <w:rFonts w:asciiTheme="majorBidi" w:hAnsiTheme="majorBidi" w:cstheme="majorBidi"/>
              </w:rPr>
              <w:t>Demir</w:t>
            </w:r>
            <w:proofErr w:type="spellEnd"/>
            <w:r w:rsidRPr="002A508C">
              <w:rPr>
                <w:rFonts w:asciiTheme="majorBidi" w:hAnsiTheme="majorBidi" w:cstheme="majorBidi"/>
              </w:rPr>
              <w:t xml:space="preserve"> (2013)</w:t>
            </w:r>
          </w:p>
          <w:p w:rsidR="0010271C" w:rsidRPr="002A508C" w:rsidRDefault="0010271C" w:rsidP="0010271C">
            <w:pPr>
              <w:rPr>
                <w:rFonts w:asciiTheme="majorBidi" w:hAnsiTheme="majorBidi" w:cstheme="majorBidi"/>
                <w:lang w:eastAsia="ja-JP"/>
              </w:rPr>
            </w:pPr>
            <w:proofErr w:type="spellStart"/>
            <w:r w:rsidRPr="002A508C">
              <w:rPr>
                <w:rFonts w:asciiTheme="majorBidi" w:hAnsiTheme="majorBidi" w:cstheme="majorBidi"/>
                <w:lang w:eastAsia="ja-JP"/>
              </w:rPr>
              <w:t>Rexha</w:t>
            </w:r>
            <w:proofErr w:type="spellEnd"/>
            <w:r w:rsidRPr="002A508C">
              <w:rPr>
                <w:rFonts w:asciiTheme="majorBidi" w:hAnsiTheme="majorBidi" w:cstheme="majorBidi"/>
                <w:lang w:eastAsia="ja-JP"/>
              </w:rPr>
              <w:t xml:space="preserve"> (2004)</w:t>
            </w:r>
          </w:p>
        </w:tc>
      </w:tr>
      <w:tr w:rsidR="0010271C"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10271C" w:rsidRDefault="0010271C" w:rsidP="0010271C">
            <w:pPr>
              <w:spacing w:line="252" w:lineRule="auto"/>
              <w:rPr>
                <w:rFonts w:ascii="Calibri" w:eastAsia="Calibri" w:hAnsi="Calibri" w:cs="Calibri"/>
                <w:color w:val="000000"/>
              </w:rPr>
            </w:pPr>
            <w:r>
              <w:lastRenderedPageBreak/>
              <w:t xml:space="preserve">Java 14:  </w:t>
            </w:r>
          </w:p>
        </w:tc>
        <w:tc>
          <w:tcPr>
            <w:tcW w:w="7830" w:type="dxa"/>
            <w:tcBorders>
              <w:top w:val="single" w:sz="4" w:space="0" w:color="000000"/>
              <w:left w:val="single" w:sz="4" w:space="0" w:color="000000"/>
              <w:bottom w:val="single" w:sz="4" w:space="0" w:color="000000"/>
              <w:right w:val="single" w:sz="4" w:space="0" w:color="000000"/>
            </w:tcBorders>
            <w:hideMark/>
          </w:tcPr>
          <w:p w:rsidR="0010271C" w:rsidRPr="002A508C" w:rsidRDefault="0010271C" w:rsidP="0010271C">
            <w:pPr>
              <w:rPr>
                <w:rFonts w:asciiTheme="majorBidi" w:hAnsiTheme="majorBidi" w:cstheme="majorBidi"/>
              </w:rPr>
            </w:pPr>
            <w:proofErr w:type="spellStart"/>
            <w:r w:rsidRPr="002A508C">
              <w:rPr>
                <w:rFonts w:asciiTheme="majorBidi" w:hAnsiTheme="majorBidi" w:cstheme="majorBidi"/>
              </w:rPr>
              <w:t>Shkaqet</w:t>
            </w:r>
            <w:proofErr w:type="spellEnd"/>
            <w:r w:rsidRPr="002A508C">
              <w:rPr>
                <w:rFonts w:asciiTheme="majorBidi" w:hAnsiTheme="majorBidi" w:cstheme="majorBidi"/>
              </w:rPr>
              <w:t xml:space="preserve"> e </w:t>
            </w:r>
            <w:proofErr w:type="spellStart"/>
            <w:r w:rsidRPr="002A508C">
              <w:rPr>
                <w:rFonts w:asciiTheme="majorBidi" w:hAnsiTheme="majorBidi" w:cstheme="majorBidi"/>
              </w:rPr>
              <w:t>dekadencës</w:t>
            </w:r>
            <w:proofErr w:type="spellEnd"/>
            <w:r w:rsidRPr="002A508C">
              <w:rPr>
                <w:rFonts w:asciiTheme="majorBidi" w:hAnsiTheme="majorBidi" w:cstheme="majorBidi"/>
              </w:rPr>
              <w:t xml:space="preserve"> se </w:t>
            </w:r>
            <w:proofErr w:type="spellStart"/>
            <w:r w:rsidRPr="002A508C">
              <w:rPr>
                <w:rFonts w:asciiTheme="majorBidi" w:hAnsiTheme="majorBidi" w:cstheme="majorBidi"/>
              </w:rPr>
              <w:t>qytetrimit</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islam</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Trajtesë</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kritike</w:t>
            </w:r>
            <w:proofErr w:type="spellEnd"/>
            <w:r w:rsidRPr="002A508C">
              <w:rPr>
                <w:rFonts w:asciiTheme="majorBidi" w:hAnsiTheme="majorBidi" w:cstheme="majorBidi"/>
              </w:rPr>
              <w:t xml:space="preserve"> me </w:t>
            </w:r>
            <w:proofErr w:type="spellStart"/>
            <w:r w:rsidRPr="002A508C">
              <w:rPr>
                <w:rFonts w:asciiTheme="majorBidi" w:hAnsiTheme="majorBidi" w:cstheme="majorBidi"/>
              </w:rPr>
              <w:t>pjesëmarrjen</w:t>
            </w:r>
            <w:proofErr w:type="spellEnd"/>
            <w:r w:rsidRPr="002A508C">
              <w:rPr>
                <w:rFonts w:asciiTheme="majorBidi" w:hAnsiTheme="majorBidi" w:cstheme="majorBidi"/>
              </w:rPr>
              <w:t xml:space="preserve"> active </w:t>
            </w:r>
            <w:proofErr w:type="spellStart"/>
            <w:r w:rsidRPr="002A508C">
              <w:rPr>
                <w:rFonts w:asciiTheme="majorBidi" w:hAnsiTheme="majorBidi" w:cstheme="majorBidi"/>
              </w:rPr>
              <w:t>të</w:t>
            </w:r>
            <w:proofErr w:type="spellEnd"/>
            <w:r w:rsidRPr="002A508C">
              <w:rPr>
                <w:rFonts w:asciiTheme="majorBidi" w:hAnsiTheme="majorBidi" w:cstheme="majorBidi"/>
              </w:rPr>
              <w:t xml:space="preserve"> </w:t>
            </w:r>
            <w:proofErr w:type="spellStart"/>
            <w:r w:rsidRPr="002A508C">
              <w:rPr>
                <w:rFonts w:asciiTheme="majorBidi" w:hAnsiTheme="majorBidi" w:cstheme="majorBidi"/>
              </w:rPr>
              <w:t>studentëve</w:t>
            </w:r>
            <w:proofErr w:type="spellEnd"/>
            <w:r w:rsidRPr="002A508C">
              <w:rPr>
                <w:rFonts w:asciiTheme="majorBidi" w:hAnsiTheme="majorBidi" w:cstheme="majorBidi"/>
              </w:rPr>
              <w:t xml:space="preserve">. </w:t>
            </w:r>
          </w:p>
        </w:tc>
      </w:tr>
      <w:tr w:rsidR="0010271C" w:rsidTr="00E33BA1">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10271C" w:rsidRDefault="0010271C" w:rsidP="0010271C">
            <w:pPr>
              <w:spacing w:line="252" w:lineRule="auto"/>
              <w:rPr>
                <w:rFonts w:ascii="Calibri" w:eastAsia="Calibri" w:hAnsi="Calibri" w:cs="Calibri"/>
                <w:color w:val="000000"/>
              </w:rPr>
            </w:pPr>
            <w:r>
              <w:t xml:space="preserve">Java 15:   </w:t>
            </w:r>
          </w:p>
        </w:tc>
        <w:tc>
          <w:tcPr>
            <w:tcW w:w="7830" w:type="dxa"/>
            <w:tcBorders>
              <w:top w:val="single" w:sz="4" w:space="0" w:color="000000"/>
              <w:left w:val="single" w:sz="4" w:space="0" w:color="000000"/>
              <w:bottom w:val="single" w:sz="4" w:space="0" w:color="000000"/>
              <w:right w:val="single" w:sz="4" w:space="0" w:color="000000"/>
            </w:tcBorders>
            <w:hideMark/>
          </w:tcPr>
          <w:p w:rsidR="0010271C" w:rsidRPr="002A508C" w:rsidRDefault="0010271C" w:rsidP="0010271C">
            <w:pPr>
              <w:jc w:val="both"/>
              <w:rPr>
                <w:rFonts w:asciiTheme="majorBidi" w:hAnsiTheme="majorBidi" w:cstheme="majorBidi"/>
                <w:b/>
                <w:bCs/>
                <w:lang w:val="tr-TR"/>
              </w:rPr>
            </w:pPr>
            <w:r w:rsidRPr="002A508C">
              <w:rPr>
                <w:rFonts w:asciiTheme="majorBidi" w:hAnsiTheme="majorBidi" w:cstheme="majorBidi"/>
                <w:b/>
                <w:bCs/>
                <w:lang w:val="tr-TR"/>
              </w:rPr>
              <w:t>Vlerësimi final</w:t>
            </w:r>
          </w:p>
        </w:tc>
      </w:tr>
      <w:tr w:rsidR="004255EF" w:rsidTr="004255EF">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hideMark/>
          </w:tcPr>
          <w:p w:rsidR="004255EF" w:rsidRDefault="004255EF">
            <w:pPr>
              <w:spacing w:line="252" w:lineRule="auto"/>
              <w:jc w:val="both"/>
              <w:rPr>
                <w:rFonts w:ascii="Calibri" w:eastAsia="Calibri" w:hAnsi="Calibri" w:cs="Calibri"/>
                <w:color w:val="000000"/>
              </w:rPr>
            </w:pPr>
            <w:proofErr w:type="spellStart"/>
            <w:r>
              <w:rPr>
                <w:b/>
              </w:rPr>
              <w:t>Politikat</w:t>
            </w:r>
            <w:proofErr w:type="spellEnd"/>
            <w:r>
              <w:rPr>
                <w:b/>
              </w:rPr>
              <w:t xml:space="preserve"> </w:t>
            </w:r>
            <w:proofErr w:type="spellStart"/>
            <w:r>
              <w:rPr>
                <w:b/>
              </w:rPr>
              <w:t>akademike</w:t>
            </w:r>
            <w:proofErr w:type="spellEnd"/>
            <w:r>
              <w:rPr>
                <w:b/>
              </w:rPr>
              <w:t xml:space="preserve"> </w:t>
            </w:r>
            <w:proofErr w:type="spellStart"/>
            <w:r>
              <w:rPr>
                <w:b/>
              </w:rPr>
              <w:t>dhe</w:t>
            </w:r>
            <w:proofErr w:type="spellEnd"/>
            <w:r>
              <w:rPr>
                <w:b/>
              </w:rPr>
              <w:t xml:space="preserve"> </w:t>
            </w:r>
            <w:proofErr w:type="spellStart"/>
            <w:r>
              <w:rPr>
                <w:b/>
              </w:rPr>
              <w:t>kodi</w:t>
            </w:r>
            <w:proofErr w:type="spellEnd"/>
            <w:r>
              <w:rPr>
                <w:b/>
              </w:rPr>
              <w:t xml:space="preserve"> </w:t>
            </w:r>
            <w:proofErr w:type="spellStart"/>
            <w:r>
              <w:rPr>
                <w:b/>
              </w:rPr>
              <w:t>i</w:t>
            </w:r>
            <w:proofErr w:type="spellEnd"/>
            <w:r>
              <w:rPr>
                <w:b/>
              </w:rPr>
              <w:t xml:space="preserve"> </w:t>
            </w:r>
            <w:proofErr w:type="spellStart"/>
            <w:r>
              <w:rPr>
                <w:b/>
              </w:rPr>
              <w:t>sjelljes</w:t>
            </w:r>
            <w:proofErr w:type="spellEnd"/>
          </w:p>
        </w:tc>
      </w:tr>
      <w:tr w:rsidR="004255EF" w:rsidTr="004255EF">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hideMark/>
          </w:tcPr>
          <w:p w:rsidR="000514BB" w:rsidRPr="000514BB" w:rsidRDefault="000514BB" w:rsidP="000514BB">
            <w:pPr>
              <w:jc w:val="both"/>
              <w:rPr>
                <w:rFonts w:asciiTheme="majorBidi" w:eastAsia="Times New Roman" w:hAnsiTheme="majorBidi" w:cstheme="majorBidi"/>
                <w:bCs/>
                <w:sz w:val="24"/>
                <w:szCs w:val="24"/>
                <w:lang w:val="sq-AL"/>
              </w:rPr>
            </w:pPr>
            <w:r w:rsidRPr="000514BB">
              <w:rPr>
                <w:rFonts w:asciiTheme="majorBidi" w:eastAsia="Times New Roman" w:hAnsiTheme="majorBidi" w:cstheme="majorBidi"/>
                <w:bCs/>
                <w:sz w:val="24"/>
                <w:szCs w:val="24"/>
                <w:lang w:val="sq-AL"/>
              </w:rPr>
              <w:t>Duhet të jeni të përgjegjshëm për statusin tuaj. Nga ju pritet që sjelljet dhe qëndrimet tuaja të jenë në përputhje me këtë status, përkatësisht t’i përmbaheni politikave akademike dhe rregullave të mirësjelljes të Universitetit të Prishtinës. Plagjiatura, mashtrimi, përshkrimi apo bashkëpunimi në test dhe provim përfundimtar janë prerazi të ndaluara. Kushdo që zihet duke bërë një nga këto veprime, do të marrë notën 5 në atë kurs dhe do të raportohet në komisionin disiplinor të Fakultetit. Rregullat e mirësjelljes, sidomos arritja me kohë në orë mësimore, shkyçja e celularëve, mosprishja e rendit në orë mësimore dhe në veçanti në provime duhet të respektohen rreptësisht. Prishjet e rënda të rendit, sidomos në provim, do të raportohen në komisionin disiplinor të Fakultetit. Ju rekomandohet fuqishëm që të (ri)lexoni Statutin e UP-së për t’u informuar për obligimet dhe të drejtat tuaja.</w:t>
            </w:r>
          </w:p>
          <w:p w:rsidR="000514BB" w:rsidRPr="000514BB" w:rsidRDefault="000514BB" w:rsidP="000514BB">
            <w:pPr>
              <w:jc w:val="both"/>
              <w:rPr>
                <w:rFonts w:asciiTheme="majorBidi" w:eastAsia="Times New Roman" w:hAnsiTheme="majorBidi" w:cstheme="majorBidi"/>
                <w:bCs/>
                <w:sz w:val="24"/>
                <w:szCs w:val="24"/>
                <w:lang w:val="sq-AL"/>
              </w:rPr>
            </w:pPr>
          </w:p>
          <w:p w:rsidR="004255EF" w:rsidRDefault="000514BB" w:rsidP="000514BB">
            <w:pPr>
              <w:spacing w:line="252" w:lineRule="auto"/>
              <w:rPr>
                <w:rFonts w:ascii="Calibri" w:eastAsia="Calibri" w:hAnsi="Calibri" w:cs="Calibri"/>
                <w:color w:val="000000"/>
              </w:rPr>
            </w:pPr>
            <w:r w:rsidRPr="000514BB">
              <w:rPr>
                <w:rFonts w:asciiTheme="majorBidi" w:eastAsia="Times New Roman" w:hAnsiTheme="majorBidi" w:cstheme="majorBidi"/>
                <w:bCs/>
                <w:sz w:val="24"/>
                <w:szCs w:val="24"/>
                <w:lang w:val="sq-AL"/>
              </w:rPr>
              <w:t>Vlerësimi, përkatësisht notimi i dijeve tuaja, bëhet sipas kritereve dhe parametrave objektivë dhe neutralë, e nuk është vendim tekanjoz i mësimdhënësit. Nëse keni pyetje apo kërkoni sqarim në lidhje me një notë apo vlerësim që keni marrë në kollokvium, provim, punë seminarike apo detyrë tjetër, së pari duhet të paraqitni një kërkesë me shkrim, pastaj duhet të caktoni një termin për t’u marrë me kërkesën tuaj. Assesi nuk do të diskutohen pyetjet në lidhje me notat dhe vlerësimet që nuk janë paraqitur me shkrim ose për të cilat nuk është caktuar termin.</w:t>
            </w:r>
          </w:p>
        </w:tc>
      </w:tr>
    </w:tbl>
    <w:p w:rsidR="004255EF" w:rsidRDefault="004255EF" w:rsidP="004255EF">
      <w:pPr>
        <w:spacing w:after="3"/>
        <w:ind w:left="-3"/>
        <w:rPr>
          <w:rFonts w:ascii="Calibri" w:eastAsia="Calibri" w:hAnsi="Calibri" w:cs="Calibri"/>
          <w:b/>
          <w:color w:val="000000"/>
        </w:rPr>
      </w:pPr>
    </w:p>
    <w:p w:rsidR="004255EF" w:rsidRDefault="004255EF" w:rsidP="004255EF"/>
    <w:p w:rsidR="004255EF" w:rsidRDefault="004255EF" w:rsidP="004255EF">
      <w:pPr>
        <w:tabs>
          <w:tab w:val="num" w:pos="1080"/>
        </w:tabs>
        <w:jc w:val="both"/>
      </w:pPr>
    </w:p>
    <w:p w:rsidR="004255EF" w:rsidRDefault="004255EF" w:rsidP="004255EF">
      <w:pPr>
        <w:rPr>
          <w:lang w:val="sq-AL"/>
        </w:rPr>
      </w:pPr>
    </w:p>
    <w:p w:rsidR="004255EF" w:rsidRDefault="004255EF" w:rsidP="004255EF">
      <w:pPr>
        <w:rPr>
          <w:lang w:val="sq-AL"/>
        </w:rPr>
      </w:pPr>
    </w:p>
    <w:p w:rsidR="004255EF" w:rsidRDefault="004255EF" w:rsidP="004255EF">
      <w:pPr>
        <w:rPr>
          <w:i/>
          <w:lang w:val="sq-AL"/>
        </w:rPr>
      </w:pPr>
    </w:p>
    <w:p w:rsidR="004255EF" w:rsidRDefault="004255EF" w:rsidP="004255EF">
      <w:pPr>
        <w:rPr>
          <w:lang w:val="sq-AL"/>
        </w:rPr>
      </w:pPr>
    </w:p>
    <w:p w:rsidR="004138E3" w:rsidRPr="004255EF" w:rsidRDefault="004138E3">
      <w:pPr>
        <w:rPr>
          <w:lang w:val="sq-AL"/>
        </w:rPr>
      </w:pPr>
    </w:p>
    <w:sectPr w:rsidR="004138E3" w:rsidRPr="004255EF" w:rsidSect="00FB67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2B0"/>
    <w:multiLevelType w:val="hybridMultilevel"/>
    <w:tmpl w:val="1BDAD3B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29B1561"/>
    <w:multiLevelType w:val="hybridMultilevel"/>
    <w:tmpl w:val="D50223DE"/>
    <w:lvl w:ilvl="0" w:tplc="06FC323E">
      <w:start w:val="1"/>
      <w:numFmt w:val="decimal"/>
      <w:lvlText w:val="%1."/>
      <w:lvlJc w:val="left"/>
      <w:pPr>
        <w:ind w:left="390" w:hanging="360"/>
      </w:pPr>
      <w:rPr>
        <w:rFonts w:ascii="Calibri" w:hAnsi="Calibri" w:hint="default"/>
        <w:i/>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FA819A3"/>
    <w:multiLevelType w:val="hybridMultilevel"/>
    <w:tmpl w:val="21BC7976"/>
    <w:lvl w:ilvl="0" w:tplc="91865F94">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228454EC"/>
    <w:multiLevelType w:val="hybridMultilevel"/>
    <w:tmpl w:val="B36E04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26219AB"/>
    <w:multiLevelType w:val="hybridMultilevel"/>
    <w:tmpl w:val="C9A0A9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37B17B4"/>
    <w:multiLevelType w:val="hybridMultilevel"/>
    <w:tmpl w:val="D0249C8A"/>
    <w:lvl w:ilvl="0" w:tplc="8932DFDE">
      <w:start w:val="1"/>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682649C8"/>
    <w:multiLevelType w:val="hybridMultilevel"/>
    <w:tmpl w:val="AE72FB8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5EF"/>
    <w:rsid w:val="000255E8"/>
    <w:rsid w:val="000514BB"/>
    <w:rsid w:val="0008061B"/>
    <w:rsid w:val="000A270B"/>
    <w:rsid w:val="000C22F5"/>
    <w:rsid w:val="0010271C"/>
    <w:rsid w:val="003C5297"/>
    <w:rsid w:val="003F6DFA"/>
    <w:rsid w:val="004138E3"/>
    <w:rsid w:val="004255EF"/>
    <w:rsid w:val="00430CBD"/>
    <w:rsid w:val="00507FA6"/>
    <w:rsid w:val="005324FF"/>
    <w:rsid w:val="0060276D"/>
    <w:rsid w:val="006617E2"/>
    <w:rsid w:val="00790AE0"/>
    <w:rsid w:val="00876EB1"/>
    <w:rsid w:val="008A3B7A"/>
    <w:rsid w:val="009A481E"/>
    <w:rsid w:val="00A5788E"/>
    <w:rsid w:val="00A85D99"/>
    <w:rsid w:val="00AC6118"/>
    <w:rsid w:val="00B5235E"/>
    <w:rsid w:val="00BF4B8C"/>
    <w:rsid w:val="00FB67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196DB"/>
  <w15:docId w15:val="{1F172362-59D3-4961-8CF2-B5C79EE47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79A"/>
  </w:style>
  <w:style w:type="paragraph" w:styleId="Heading3">
    <w:name w:val="heading 3"/>
    <w:next w:val="Normal"/>
    <w:link w:val="Heading3Char"/>
    <w:uiPriority w:val="9"/>
    <w:semiHidden/>
    <w:unhideWhenUsed/>
    <w:qFormat/>
    <w:rsid w:val="004255EF"/>
    <w:pPr>
      <w:keepNext/>
      <w:keepLines/>
      <w:spacing w:after="0" w:line="252" w:lineRule="auto"/>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4255EF"/>
    <w:rPr>
      <w:rFonts w:ascii="Calibri" w:eastAsia="Calibri" w:hAnsi="Calibri" w:cs="Calibri"/>
      <w:b/>
      <w:color w:val="58715C"/>
      <w:sz w:val="28"/>
    </w:rPr>
  </w:style>
  <w:style w:type="paragraph" w:styleId="NoSpacing">
    <w:name w:val="No Spacing"/>
    <w:link w:val="NoSpacingChar"/>
    <w:uiPriority w:val="1"/>
    <w:qFormat/>
    <w:rsid w:val="004255EF"/>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99"/>
    <w:qFormat/>
    <w:rsid w:val="004255EF"/>
    <w:pPr>
      <w:ind w:left="720"/>
      <w:contextualSpacing/>
    </w:pPr>
  </w:style>
  <w:style w:type="table" w:customStyle="1" w:styleId="TableGrid">
    <w:name w:val="TableGrid"/>
    <w:rsid w:val="004255EF"/>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C6118"/>
    <w:rPr>
      <w:color w:val="0000FF" w:themeColor="hyperlink"/>
      <w:u w:val="single"/>
    </w:rPr>
  </w:style>
  <w:style w:type="character" w:styleId="PlaceholderText">
    <w:name w:val="Placeholder Text"/>
    <w:basedOn w:val="DefaultParagraphFont"/>
    <w:uiPriority w:val="99"/>
    <w:semiHidden/>
    <w:rsid w:val="003C5297"/>
    <w:rPr>
      <w:color w:val="808080"/>
    </w:rPr>
  </w:style>
  <w:style w:type="character" w:customStyle="1" w:styleId="NoSpacingChar">
    <w:name w:val="No Spacing Char"/>
    <w:basedOn w:val="DefaultParagraphFont"/>
    <w:link w:val="NoSpacing"/>
    <w:uiPriority w:val="1"/>
    <w:rsid w:val="0060276D"/>
    <w:rPr>
      <w:rFonts w:ascii="Calibri" w:eastAsia="Calibri" w:hAnsi="Calibri" w:cs="Calibri"/>
      <w:color w:val="000000"/>
      <w:sz w:val="24"/>
    </w:rPr>
  </w:style>
  <w:style w:type="paragraph" w:styleId="Footer">
    <w:name w:val="footer"/>
    <w:basedOn w:val="Normal"/>
    <w:link w:val="FooterChar"/>
    <w:rsid w:val="0060276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60276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4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31778-3674-4C12-A8E6-5148A5766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1559</Words>
  <Characters>8889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TEAM OS</Company>
  <LinksUpToDate>false</LinksUpToDate>
  <CharactersWithSpaces>10428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dc:creator>
  <cp:keywords/>
  <dc:description/>
  <cp:lastModifiedBy>Admin</cp:lastModifiedBy>
  <cp:revision>8</cp:revision>
  <dcterms:created xsi:type="dcterms:W3CDTF">2018-06-20T09:08:00Z</dcterms:created>
  <dcterms:modified xsi:type="dcterms:W3CDTF">2023-12-15T08:25:00Z</dcterms:modified>
</cp:coreProperties>
</file>